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A01" w:rsidRPr="007A49F2" w:rsidRDefault="006C7A01" w:rsidP="006C7A01">
      <w:pPr>
        <w:ind w:left="540" w:hanging="540"/>
        <w:jc w:val="center"/>
        <w:rPr>
          <w:b/>
          <w:sz w:val="28"/>
          <w:szCs w:val="28"/>
        </w:rPr>
      </w:pPr>
    </w:p>
    <w:p w:rsidR="00BB09DF" w:rsidRPr="007A49F2" w:rsidRDefault="00A042E9" w:rsidP="006C7A01">
      <w:pPr>
        <w:ind w:left="540" w:hanging="540"/>
        <w:jc w:val="center"/>
        <w:rPr>
          <w:b/>
          <w:sz w:val="28"/>
          <w:szCs w:val="28"/>
        </w:rPr>
      </w:pPr>
      <w:r w:rsidRPr="00A042E9">
        <w:rPr>
          <w:b/>
          <w:noProof/>
          <w:sz w:val="28"/>
          <w:szCs w:val="28"/>
        </w:rPr>
        <w:drawing>
          <wp:inline distT="0" distB="0" distL="0" distR="0">
            <wp:extent cx="6343650" cy="9045057"/>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343650" cy="9045057"/>
                    </a:xfrm>
                    <a:prstGeom prst="rect">
                      <a:avLst/>
                    </a:prstGeom>
                    <a:noFill/>
                    <a:ln w="9525">
                      <a:noFill/>
                      <a:miter lim="800000"/>
                      <a:headEnd/>
                      <a:tailEnd/>
                    </a:ln>
                  </pic:spPr>
                </pic:pic>
              </a:graphicData>
            </a:graphic>
          </wp:inline>
        </w:drawing>
      </w:r>
    </w:p>
    <w:p w:rsidR="006C7A01" w:rsidRPr="007A49F2" w:rsidRDefault="006C7A01" w:rsidP="00A042E9">
      <w:pPr>
        <w:spacing w:line="360" w:lineRule="auto"/>
        <w:rPr>
          <w:b/>
          <w:sz w:val="28"/>
          <w:szCs w:val="28"/>
        </w:rPr>
      </w:pPr>
      <w:r w:rsidRPr="007A49F2">
        <w:rPr>
          <w:sz w:val="28"/>
          <w:szCs w:val="28"/>
        </w:rPr>
        <w:br w:type="page"/>
      </w:r>
      <w:r w:rsidRPr="007A49F2">
        <w:rPr>
          <w:sz w:val="28"/>
          <w:szCs w:val="28"/>
        </w:rPr>
        <w:lastRenderedPageBreak/>
        <w:t>С</w:t>
      </w:r>
      <w:r w:rsidRPr="007A49F2">
        <w:rPr>
          <w:b/>
          <w:sz w:val="28"/>
          <w:szCs w:val="28"/>
        </w:rPr>
        <w:t>ОДЕРЖАНИЕ</w:t>
      </w:r>
    </w:p>
    <w:p w:rsidR="006C7A01" w:rsidRPr="007A49F2" w:rsidRDefault="007A49F2" w:rsidP="007A49F2">
      <w:pPr>
        <w:widowControl w:val="0"/>
        <w:suppressAutoHyphens/>
        <w:autoSpaceDE w:val="0"/>
        <w:autoSpaceDN w:val="0"/>
        <w:adjustRightInd w:val="0"/>
        <w:ind w:left="284" w:hanging="257"/>
        <w:jc w:val="both"/>
        <w:rPr>
          <w:sz w:val="28"/>
          <w:szCs w:val="28"/>
        </w:rPr>
      </w:pPr>
      <w:r>
        <w:rPr>
          <w:sz w:val="28"/>
          <w:szCs w:val="28"/>
        </w:rPr>
        <w:t>1.Пояснительная записка</w:t>
      </w:r>
      <w:r w:rsidR="000412DB" w:rsidRPr="007A49F2">
        <w:rPr>
          <w:sz w:val="28"/>
          <w:szCs w:val="28"/>
        </w:rPr>
        <w:t>……………</w:t>
      </w:r>
      <w:r>
        <w:rPr>
          <w:sz w:val="28"/>
          <w:szCs w:val="28"/>
        </w:rPr>
        <w:t>…</w:t>
      </w:r>
      <w:r w:rsidR="000412DB" w:rsidRPr="007A49F2">
        <w:rPr>
          <w:sz w:val="28"/>
          <w:szCs w:val="28"/>
        </w:rPr>
        <w:t>………………………………………………..</w:t>
      </w:r>
      <w:r>
        <w:rPr>
          <w:sz w:val="28"/>
          <w:szCs w:val="28"/>
        </w:rPr>
        <w:t>.3</w:t>
      </w:r>
    </w:p>
    <w:p w:rsidR="006C7A01" w:rsidRPr="007A49F2" w:rsidRDefault="006C7A01" w:rsidP="007A49F2">
      <w:pPr>
        <w:widowControl w:val="0"/>
        <w:suppressAutoHyphens/>
        <w:autoSpaceDE w:val="0"/>
        <w:autoSpaceDN w:val="0"/>
        <w:adjustRightInd w:val="0"/>
        <w:ind w:left="284" w:hanging="284"/>
        <w:jc w:val="both"/>
        <w:rPr>
          <w:sz w:val="28"/>
          <w:szCs w:val="28"/>
        </w:rPr>
      </w:pPr>
      <w:r w:rsidRPr="007A49F2">
        <w:rPr>
          <w:sz w:val="28"/>
          <w:szCs w:val="28"/>
        </w:rPr>
        <w:t>2. Характеристика профессиональной деятельности выпускников и требования к результатам освоения основной профессиональной образовательной программы</w:t>
      </w:r>
      <w:r w:rsidR="000412DB" w:rsidRPr="007A49F2">
        <w:rPr>
          <w:sz w:val="28"/>
          <w:szCs w:val="28"/>
        </w:rPr>
        <w:t>…3</w:t>
      </w:r>
      <w:r w:rsidRPr="007A49F2">
        <w:rPr>
          <w:sz w:val="28"/>
          <w:szCs w:val="28"/>
        </w:rPr>
        <w:t xml:space="preserve"> </w:t>
      </w:r>
    </w:p>
    <w:p w:rsidR="006C7A01" w:rsidRPr="007A49F2" w:rsidRDefault="007A49F2" w:rsidP="007A49F2">
      <w:pPr>
        <w:widowControl w:val="0"/>
        <w:suppressAutoHyphens/>
        <w:autoSpaceDE w:val="0"/>
        <w:autoSpaceDN w:val="0"/>
        <w:adjustRightInd w:val="0"/>
        <w:ind w:left="284" w:hanging="257"/>
        <w:rPr>
          <w:sz w:val="28"/>
          <w:szCs w:val="28"/>
        </w:rPr>
      </w:pPr>
      <w:r>
        <w:rPr>
          <w:sz w:val="28"/>
          <w:szCs w:val="28"/>
        </w:rPr>
        <w:t>2.1.Область и объекты профессиональной деятельности</w:t>
      </w:r>
      <w:r w:rsidR="000412DB" w:rsidRPr="007A49F2">
        <w:rPr>
          <w:sz w:val="28"/>
          <w:szCs w:val="28"/>
        </w:rPr>
        <w:t>……………………………….3</w:t>
      </w:r>
    </w:p>
    <w:p w:rsidR="006C7A01" w:rsidRPr="007A49F2" w:rsidRDefault="007A49F2" w:rsidP="007A49F2">
      <w:pPr>
        <w:widowControl w:val="0"/>
        <w:suppressAutoHyphens/>
        <w:autoSpaceDE w:val="0"/>
        <w:autoSpaceDN w:val="0"/>
        <w:adjustRightInd w:val="0"/>
        <w:ind w:left="540" w:hanging="540"/>
        <w:rPr>
          <w:sz w:val="28"/>
          <w:szCs w:val="28"/>
        </w:rPr>
      </w:pPr>
      <w:r>
        <w:rPr>
          <w:sz w:val="28"/>
          <w:szCs w:val="28"/>
        </w:rPr>
        <w:t>2.2.</w:t>
      </w:r>
      <w:r w:rsidR="006C7A01" w:rsidRPr="007A49F2">
        <w:rPr>
          <w:sz w:val="28"/>
          <w:szCs w:val="28"/>
        </w:rPr>
        <w:t xml:space="preserve">Виды </w:t>
      </w:r>
      <w:r>
        <w:rPr>
          <w:sz w:val="28"/>
          <w:szCs w:val="28"/>
        </w:rPr>
        <w:t xml:space="preserve">профессиональной деятельности </w:t>
      </w:r>
      <w:r w:rsidR="006C7A01" w:rsidRPr="007A49F2">
        <w:rPr>
          <w:sz w:val="28"/>
          <w:szCs w:val="28"/>
        </w:rPr>
        <w:t>компетенции</w:t>
      </w:r>
      <w:r w:rsidR="000412DB" w:rsidRPr="007A49F2">
        <w:rPr>
          <w:sz w:val="28"/>
          <w:szCs w:val="28"/>
        </w:rPr>
        <w:t>……………………………….3</w:t>
      </w:r>
    </w:p>
    <w:p w:rsidR="00E66C00" w:rsidRPr="007A49F2" w:rsidRDefault="007A49F2" w:rsidP="007A49F2">
      <w:pPr>
        <w:widowControl w:val="0"/>
        <w:suppressAutoHyphens/>
        <w:autoSpaceDE w:val="0"/>
        <w:autoSpaceDN w:val="0"/>
        <w:adjustRightInd w:val="0"/>
        <w:ind w:left="540" w:hanging="540"/>
        <w:rPr>
          <w:sz w:val="28"/>
          <w:szCs w:val="28"/>
        </w:rPr>
      </w:pPr>
      <w:r>
        <w:rPr>
          <w:sz w:val="28"/>
          <w:szCs w:val="28"/>
        </w:rPr>
        <w:t>2.3.Нормативный срок осво</w:t>
      </w:r>
      <w:r w:rsidR="003F2342">
        <w:rPr>
          <w:sz w:val="28"/>
          <w:szCs w:val="28"/>
        </w:rPr>
        <w:t>ения ОПОП…………………………………………………..6</w:t>
      </w:r>
    </w:p>
    <w:p w:rsidR="006C7A01" w:rsidRPr="007A49F2" w:rsidRDefault="007A49F2" w:rsidP="006C7A01">
      <w:pPr>
        <w:widowControl w:val="0"/>
        <w:suppressAutoHyphens/>
        <w:autoSpaceDE w:val="0"/>
        <w:autoSpaceDN w:val="0"/>
        <w:adjustRightInd w:val="0"/>
        <w:ind w:left="540" w:hanging="540"/>
        <w:jc w:val="both"/>
        <w:rPr>
          <w:sz w:val="28"/>
          <w:szCs w:val="28"/>
        </w:rPr>
      </w:pPr>
      <w:r>
        <w:rPr>
          <w:sz w:val="28"/>
          <w:szCs w:val="28"/>
        </w:rPr>
        <w:t>3.</w:t>
      </w:r>
      <w:r w:rsidR="006C7A01" w:rsidRPr="007A49F2">
        <w:rPr>
          <w:sz w:val="28"/>
          <w:szCs w:val="28"/>
        </w:rPr>
        <w:t xml:space="preserve">Учебный </w:t>
      </w:r>
      <w:r>
        <w:rPr>
          <w:sz w:val="28"/>
          <w:szCs w:val="28"/>
        </w:rPr>
        <w:t>план</w:t>
      </w:r>
      <w:r w:rsidR="003F2342">
        <w:rPr>
          <w:sz w:val="28"/>
          <w:szCs w:val="28"/>
        </w:rPr>
        <w:t>……………………………………………………………………………..7</w:t>
      </w:r>
      <w:r w:rsidR="006C7A01" w:rsidRPr="007A49F2">
        <w:rPr>
          <w:sz w:val="28"/>
          <w:szCs w:val="28"/>
        </w:rPr>
        <w:t xml:space="preserve"> </w:t>
      </w:r>
      <w:bookmarkStart w:id="0" w:name="OLE_LINK1"/>
      <w:bookmarkStart w:id="1" w:name="OLE_LINK2"/>
    </w:p>
    <w:p w:rsidR="006C7A01" w:rsidRPr="007A49F2" w:rsidRDefault="006C7A01" w:rsidP="006C7A01">
      <w:pPr>
        <w:widowControl w:val="0"/>
        <w:suppressAutoHyphens/>
        <w:autoSpaceDE w:val="0"/>
        <w:autoSpaceDN w:val="0"/>
        <w:adjustRightInd w:val="0"/>
        <w:ind w:left="540" w:hanging="540"/>
        <w:jc w:val="both"/>
        <w:rPr>
          <w:sz w:val="28"/>
          <w:szCs w:val="28"/>
        </w:rPr>
      </w:pPr>
      <w:r w:rsidRPr="007A49F2">
        <w:rPr>
          <w:sz w:val="28"/>
          <w:szCs w:val="28"/>
        </w:rPr>
        <w:t>3.1.</w:t>
      </w:r>
      <w:r w:rsidR="00777974" w:rsidRPr="007A49F2">
        <w:rPr>
          <w:sz w:val="28"/>
          <w:szCs w:val="28"/>
        </w:rPr>
        <w:t>П</w:t>
      </w:r>
      <w:r w:rsidRPr="007A49F2">
        <w:rPr>
          <w:sz w:val="28"/>
          <w:szCs w:val="28"/>
        </w:rPr>
        <w:t xml:space="preserve">ояснительная </w:t>
      </w:r>
      <w:r w:rsidR="007A49F2">
        <w:rPr>
          <w:sz w:val="28"/>
          <w:szCs w:val="28"/>
        </w:rPr>
        <w:t>за</w:t>
      </w:r>
      <w:r w:rsidRPr="007A49F2">
        <w:rPr>
          <w:sz w:val="28"/>
          <w:szCs w:val="28"/>
        </w:rPr>
        <w:t>писка</w:t>
      </w:r>
      <w:r w:rsidR="000412DB" w:rsidRPr="007A49F2">
        <w:rPr>
          <w:sz w:val="28"/>
          <w:szCs w:val="28"/>
        </w:rPr>
        <w:t>…</w:t>
      </w:r>
      <w:r w:rsidR="007A49F2">
        <w:rPr>
          <w:sz w:val="28"/>
          <w:szCs w:val="28"/>
        </w:rPr>
        <w:t>…</w:t>
      </w:r>
      <w:r w:rsidR="000412DB" w:rsidRPr="007A49F2">
        <w:rPr>
          <w:sz w:val="28"/>
          <w:szCs w:val="28"/>
        </w:rPr>
        <w:t>………………………</w:t>
      </w:r>
      <w:r w:rsidR="00777974" w:rsidRPr="007A49F2">
        <w:rPr>
          <w:sz w:val="28"/>
          <w:szCs w:val="28"/>
        </w:rPr>
        <w:t>………………….</w:t>
      </w:r>
      <w:r w:rsidR="003F2342">
        <w:rPr>
          <w:sz w:val="28"/>
          <w:szCs w:val="28"/>
        </w:rPr>
        <w:t>………………..8</w:t>
      </w:r>
    </w:p>
    <w:p w:rsidR="006C7A01" w:rsidRPr="007A49F2" w:rsidRDefault="007A49F2" w:rsidP="007A49F2">
      <w:pPr>
        <w:widowControl w:val="0"/>
        <w:numPr>
          <w:ilvl w:val="0"/>
          <w:numId w:val="1"/>
        </w:numPr>
        <w:tabs>
          <w:tab w:val="clear" w:pos="720"/>
          <w:tab w:val="num" w:pos="284"/>
        </w:tabs>
        <w:suppressAutoHyphens/>
        <w:autoSpaceDE w:val="0"/>
        <w:autoSpaceDN w:val="0"/>
        <w:adjustRightInd w:val="0"/>
        <w:ind w:hanging="720"/>
        <w:rPr>
          <w:sz w:val="28"/>
          <w:szCs w:val="28"/>
        </w:rPr>
      </w:pPr>
      <w:r>
        <w:rPr>
          <w:sz w:val="28"/>
          <w:szCs w:val="28"/>
        </w:rPr>
        <w:t xml:space="preserve">Нормативная </w:t>
      </w:r>
      <w:r w:rsidR="006C7A01" w:rsidRPr="007A49F2">
        <w:rPr>
          <w:sz w:val="28"/>
          <w:szCs w:val="28"/>
        </w:rPr>
        <w:t>база реализации ОПОП ОУ</w:t>
      </w:r>
      <w:r w:rsidR="000412DB" w:rsidRPr="007A49F2">
        <w:rPr>
          <w:sz w:val="28"/>
          <w:szCs w:val="28"/>
        </w:rPr>
        <w:t>…………………………………………</w:t>
      </w:r>
      <w:r>
        <w:rPr>
          <w:sz w:val="28"/>
          <w:szCs w:val="28"/>
        </w:rPr>
        <w:t>...</w:t>
      </w:r>
      <w:r w:rsidR="003F2342">
        <w:rPr>
          <w:sz w:val="28"/>
          <w:szCs w:val="28"/>
        </w:rPr>
        <w:t>…8</w:t>
      </w:r>
    </w:p>
    <w:p w:rsidR="006C7A01" w:rsidRPr="007A49F2" w:rsidRDefault="006C7A01" w:rsidP="007A49F2">
      <w:pPr>
        <w:widowControl w:val="0"/>
        <w:numPr>
          <w:ilvl w:val="0"/>
          <w:numId w:val="1"/>
        </w:numPr>
        <w:tabs>
          <w:tab w:val="clear" w:pos="720"/>
          <w:tab w:val="num" w:pos="284"/>
        </w:tabs>
        <w:suppressAutoHyphens/>
        <w:autoSpaceDE w:val="0"/>
        <w:autoSpaceDN w:val="0"/>
        <w:adjustRightInd w:val="0"/>
        <w:ind w:hanging="720"/>
        <w:rPr>
          <w:sz w:val="28"/>
          <w:szCs w:val="28"/>
        </w:rPr>
      </w:pPr>
      <w:r w:rsidRPr="007A49F2">
        <w:rPr>
          <w:sz w:val="28"/>
          <w:szCs w:val="28"/>
        </w:rPr>
        <w:t>Организация учебного процесса и режим занятий</w:t>
      </w:r>
      <w:r w:rsidR="000412DB" w:rsidRPr="007A49F2">
        <w:rPr>
          <w:sz w:val="28"/>
          <w:szCs w:val="28"/>
        </w:rPr>
        <w:t>………………………………….</w:t>
      </w:r>
      <w:r w:rsidR="007A49F2">
        <w:rPr>
          <w:sz w:val="28"/>
          <w:szCs w:val="28"/>
        </w:rPr>
        <w:t>..</w:t>
      </w:r>
      <w:r w:rsidR="003F2342">
        <w:rPr>
          <w:sz w:val="28"/>
          <w:szCs w:val="28"/>
        </w:rPr>
        <w:t>.9</w:t>
      </w:r>
    </w:p>
    <w:p w:rsidR="006C7A01" w:rsidRPr="007A49F2" w:rsidRDefault="006C7A01" w:rsidP="007A49F2">
      <w:pPr>
        <w:widowControl w:val="0"/>
        <w:numPr>
          <w:ilvl w:val="0"/>
          <w:numId w:val="1"/>
        </w:numPr>
        <w:tabs>
          <w:tab w:val="clear" w:pos="720"/>
          <w:tab w:val="num" w:pos="284"/>
        </w:tabs>
        <w:suppressAutoHyphens/>
        <w:autoSpaceDE w:val="0"/>
        <w:autoSpaceDN w:val="0"/>
        <w:adjustRightInd w:val="0"/>
        <w:ind w:hanging="720"/>
        <w:rPr>
          <w:sz w:val="28"/>
          <w:szCs w:val="28"/>
        </w:rPr>
      </w:pPr>
      <w:r w:rsidRPr="007A49F2">
        <w:rPr>
          <w:sz w:val="28"/>
          <w:szCs w:val="28"/>
        </w:rPr>
        <w:t>Формирование вариативной части ОПОП</w:t>
      </w:r>
      <w:r w:rsidR="000412DB" w:rsidRPr="007A49F2">
        <w:rPr>
          <w:sz w:val="28"/>
          <w:szCs w:val="28"/>
        </w:rPr>
        <w:t>…………………………………………</w:t>
      </w:r>
      <w:r w:rsidR="007A49F2">
        <w:rPr>
          <w:sz w:val="28"/>
          <w:szCs w:val="28"/>
        </w:rPr>
        <w:t>...</w:t>
      </w:r>
      <w:r w:rsidR="003F2342">
        <w:rPr>
          <w:sz w:val="28"/>
          <w:szCs w:val="28"/>
        </w:rPr>
        <w:t>.11</w:t>
      </w:r>
    </w:p>
    <w:p w:rsidR="0046020A" w:rsidRPr="007A49F2" w:rsidRDefault="003F2342" w:rsidP="007A49F2">
      <w:pPr>
        <w:widowControl w:val="0"/>
        <w:numPr>
          <w:ilvl w:val="0"/>
          <w:numId w:val="1"/>
        </w:numPr>
        <w:tabs>
          <w:tab w:val="clear" w:pos="720"/>
          <w:tab w:val="num" w:pos="284"/>
        </w:tabs>
        <w:suppressAutoHyphens/>
        <w:autoSpaceDE w:val="0"/>
        <w:autoSpaceDN w:val="0"/>
        <w:adjustRightInd w:val="0"/>
        <w:ind w:hanging="720"/>
        <w:rPr>
          <w:sz w:val="28"/>
          <w:szCs w:val="28"/>
        </w:rPr>
      </w:pPr>
      <w:r>
        <w:rPr>
          <w:sz w:val="28"/>
          <w:szCs w:val="28"/>
        </w:rPr>
        <w:t>Порядок аттестации обучающихся………………</w:t>
      </w:r>
      <w:r w:rsidR="000412DB" w:rsidRPr="007A49F2">
        <w:rPr>
          <w:sz w:val="28"/>
          <w:szCs w:val="28"/>
        </w:rPr>
        <w:t>………………………………</w:t>
      </w:r>
      <w:r w:rsidR="007A49F2">
        <w:rPr>
          <w:sz w:val="28"/>
          <w:szCs w:val="28"/>
        </w:rPr>
        <w:t>.</w:t>
      </w:r>
      <w:r w:rsidR="000412DB" w:rsidRPr="007A49F2">
        <w:rPr>
          <w:sz w:val="28"/>
          <w:szCs w:val="28"/>
        </w:rPr>
        <w:t>….1</w:t>
      </w:r>
      <w:r>
        <w:rPr>
          <w:sz w:val="28"/>
          <w:szCs w:val="28"/>
        </w:rPr>
        <w:t>2</w:t>
      </w:r>
    </w:p>
    <w:p w:rsidR="006C7A01" w:rsidRDefault="0002503D" w:rsidP="007A49F2">
      <w:pPr>
        <w:widowControl w:val="0"/>
        <w:numPr>
          <w:ilvl w:val="0"/>
          <w:numId w:val="1"/>
        </w:numPr>
        <w:tabs>
          <w:tab w:val="clear" w:pos="720"/>
          <w:tab w:val="num" w:pos="284"/>
        </w:tabs>
        <w:suppressAutoHyphens/>
        <w:autoSpaceDE w:val="0"/>
        <w:autoSpaceDN w:val="0"/>
        <w:adjustRightInd w:val="0"/>
        <w:ind w:hanging="720"/>
        <w:rPr>
          <w:sz w:val="28"/>
          <w:szCs w:val="28"/>
        </w:rPr>
      </w:pPr>
      <w:r w:rsidRPr="007A49F2">
        <w:rPr>
          <w:sz w:val="28"/>
          <w:szCs w:val="28"/>
        </w:rPr>
        <w:t>Формы проведения Г</w:t>
      </w:r>
      <w:r w:rsidR="00831C37" w:rsidRPr="007A49F2">
        <w:rPr>
          <w:sz w:val="28"/>
          <w:szCs w:val="28"/>
        </w:rPr>
        <w:t>И</w:t>
      </w:r>
      <w:r w:rsidRPr="007A49F2">
        <w:rPr>
          <w:sz w:val="28"/>
          <w:szCs w:val="28"/>
        </w:rPr>
        <w:t>А</w:t>
      </w:r>
      <w:r w:rsidR="000412DB" w:rsidRPr="007A49F2">
        <w:rPr>
          <w:sz w:val="28"/>
          <w:szCs w:val="28"/>
        </w:rPr>
        <w:t>……………………………………………………………</w:t>
      </w:r>
      <w:r w:rsidR="007A49F2">
        <w:rPr>
          <w:sz w:val="28"/>
          <w:szCs w:val="28"/>
        </w:rPr>
        <w:t>.</w:t>
      </w:r>
      <w:r w:rsidR="000412DB" w:rsidRPr="007A49F2">
        <w:rPr>
          <w:sz w:val="28"/>
          <w:szCs w:val="28"/>
        </w:rPr>
        <w:t>…14</w:t>
      </w:r>
    </w:p>
    <w:p w:rsidR="003F2342" w:rsidRPr="007A49F2" w:rsidRDefault="003F2342" w:rsidP="007A49F2">
      <w:pPr>
        <w:widowControl w:val="0"/>
        <w:numPr>
          <w:ilvl w:val="0"/>
          <w:numId w:val="1"/>
        </w:numPr>
        <w:tabs>
          <w:tab w:val="clear" w:pos="720"/>
          <w:tab w:val="num" w:pos="284"/>
        </w:tabs>
        <w:suppressAutoHyphens/>
        <w:autoSpaceDE w:val="0"/>
        <w:autoSpaceDN w:val="0"/>
        <w:adjustRightInd w:val="0"/>
        <w:ind w:hanging="720"/>
        <w:rPr>
          <w:sz w:val="28"/>
          <w:szCs w:val="28"/>
        </w:rPr>
      </w:pPr>
      <w:r>
        <w:rPr>
          <w:sz w:val="28"/>
          <w:szCs w:val="28"/>
        </w:rPr>
        <w:t>Формы проведения консультаций…………………………………………………….</w:t>
      </w:r>
      <w:r w:rsidR="00115D88">
        <w:rPr>
          <w:sz w:val="28"/>
          <w:szCs w:val="28"/>
        </w:rPr>
        <w:t>16</w:t>
      </w:r>
    </w:p>
    <w:p w:rsidR="0002503D" w:rsidRPr="007A49F2" w:rsidRDefault="0002503D" w:rsidP="007A49F2">
      <w:pPr>
        <w:widowControl w:val="0"/>
        <w:numPr>
          <w:ilvl w:val="0"/>
          <w:numId w:val="1"/>
        </w:numPr>
        <w:tabs>
          <w:tab w:val="clear" w:pos="720"/>
          <w:tab w:val="num" w:pos="284"/>
        </w:tabs>
        <w:suppressAutoHyphens/>
        <w:autoSpaceDE w:val="0"/>
        <w:autoSpaceDN w:val="0"/>
        <w:adjustRightInd w:val="0"/>
        <w:ind w:left="284" w:hanging="284"/>
        <w:rPr>
          <w:sz w:val="28"/>
          <w:szCs w:val="28"/>
        </w:rPr>
      </w:pPr>
      <w:r w:rsidRPr="007A49F2">
        <w:rPr>
          <w:sz w:val="28"/>
          <w:szCs w:val="28"/>
        </w:rPr>
        <w:t>Перечень кабинетов, лабораторий, мастерских и др. для подготовки по специальности</w:t>
      </w:r>
      <w:r w:rsidR="000412DB" w:rsidRPr="007A49F2">
        <w:rPr>
          <w:sz w:val="28"/>
          <w:szCs w:val="28"/>
        </w:rPr>
        <w:t>………………………………………………………………………….</w:t>
      </w:r>
      <w:r w:rsidR="00FE1C16">
        <w:rPr>
          <w:sz w:val="28"/>
          <w:szCs w:val="28"/>
        </w:rPr>
        <w:t>.</w:t>
      </w:r>
      <w:r w:rsidR="00115D88">
        <w:rPr>
          <w:sz w:val="28"/>
          <w:szCs w:val="28"/>
        </w:rPr>
        <w:t>23</w:t>
      </w:r>
    </w:p>
    <w:p w:rsidR="0002503D" w:rsidRPr="007A49F2" w:rsidRDefault="0002503D" w:rsidP="007A49F2">
      <w:pPr>
        <w:widowControl w:val="0"/>
        <w:numPr>
          <w:ilvl w:val="0"/>
          <w:numId w:val="1"/>
        </w:numPr>
        <w:tabs>
          <w:tab w:val="clear" w:pos="720"/>
          <w:tab w:val="num" w:pos="284"/>
        </w:tabs>
        <w:suppressAutoHyphens/>
        <w:autoSpaceDE w:val="0"/>
        <w:autoSpaceDN w:val="0"/>
        <w:adjustRightInd w:val="0"/>
        <w:ind w:hanging="720"/>
        <w:rPr>
          <w:sz w:val="28"/>
          <w:szCs w:val="28"/>
        </w:rPr>
      </w:pPr>
      <w:r w:rsidRPr="007A49F2">
        <w:rPr>
          <w:sz w:val="28"/>
          <w:szCs w:val="28"/>
        </w:rPr>
        <w:t>Базисный учебный план</w:t>
      </w:r>
      <w:r w:rsidR="000412DB" w:rsidRPr="007A49F2">
        <w:rPr>
          <w:sz w:val="28"/>
          <w:szCs w:val="28"/>
        </w:rPr>
        <w:t>………………………………………………………………</w:t>
      </w:r>
      <w:r w:rsidR="00FE1C16">
        <w:rPr>
          <w:sz w:val="28"/>
          <w:szCs w:val="28"/>
        </w:rPr>
        <w:t>..</w:t>
      </w:r>
      <w:r w:rsidR="00115D88">
        <w:rPr>
          <w:sz w:val="28"/>
          <w:szCs w:val="28"/>
        </w:rPr>
        <w:t>24</w:t>
      </w:r>
    </w:p>
    <w:p w:rsidR="006C7A01" w:rsidRPr="007A49F2" w:rsidRDefault="00FE1C16" w:rsidP="00FE1C16">
      <w:pPr>
        <w:widowControl w:val="0"/>
        <w:suppressAutoHyphens/>
        <w:autoSpaceDE w:val="0"/>
        <w:autoSpaceDN w:val="0"/>
        <w:adjustRightInd w:val="0"/>
        <w:ind w:left="540" w:hanging="540"/>
        <w:rPr>
          <w:sz w:val="28"/>
          <w:szCs w:val="28"/>
        </w:rPr>
      </w:pPr>
      <w:r>
        <w:rPr>
          <w:sz w:val="28"/>
          <w:szCs w:val="28"/>
        </w:rPr>
        <w:t xml:space="preserve">3.2. Сводные данные по бюджету времени </w:t>
      </w:r>
      <w:r w:rsidR="000412DB" w:rsidRPr="007A49F2">
        <w:rPr>
          <w:sz w:val="28"/>
          <w:szCs w:val="28"/>
        </w:rPr>
        <w:t>……………………………………………</w:t>
      </w:r>
      <w:r>
        <w:rPr>
          <w:sz w:val="28"/>
          <w:szCs w:val="28"/>
        </w:rPr>
        <w:t>..</w:t>
      </w:r>
      <w:r w:rsidR="00115D88">
        <w:rPr>
          <w:sz w:val="28"/>
          <w:szCs w:val="28"/>
        </w:rPr>
        <w:t>28</w:t>
      </w:r>
    </w:p>
    <w:p w:rsidR="006C7A01" w:rsidRPr="007A49F2" w:rsidRDefault="00FE1C16" w:rsidP="00FE1C16">
      <w:pPr>
        <w:widowControl w:val="0"/>
        <w:suppressAutoHyphens/>
        <w:autoSpaceDE w:val="0"/>
        <w:autoSpaceDN w:val="0"/>
        <w:adjustRightInd w:val="0"/>
        <w:ind w:left="540" w:hanging="540"/>
        <w:rPr>
          <w:sz w:val="28"/>
          <w:szCs w:val="28"/>
        </w:rPr>
      </w:pPr>
      <w:r>
        <w:rPr>
          <w:sz w:val="28"/>
          <w:szCs w:val="28"/>
        </w:rPr>
        <w:t xml:space="preserve">3.3. План учебного процесса </w:t>
      </w:r>
      <w:r w:rsidR="000412DB" w:rsidRPr="007A49F2">
        <w:rPr>
          <w:sz w:val="28"/>
          <w:szCs w:val="28"/>
        </w:rPr>
        <w:t>……………………………………………………………</w:t>
      </w:r>
      <w:r>
        <w:rPr>
          <w:sz w:val="28"/>
          <w:szCs w:val="28"/>
        </w:rPr>
        <w:t>.</w:t>
      </w:r>
      <w:r w:rsidR="000412DB" w:rsidRPr="007A49F2">
        <w:rPr>
          <w:sz w:val="28"/>
          <w:szCs w:val="28"/>
        </w:rPr>
        <w:t>.</w:t>
      </w:r>
      <w:r w:rsidR="00115D88">
        <w:rPr>
          <w:sz w:val="28"/>
          <w:szCs w:val="28"/>
        </w:rPr>
        <w:t>29</w:t>
      </w:r>
    </w:p>
    <w:p w:rsidR="006C7A01" w:rsidRPr="007A49F2" w:rsidRDefault="006C7A01" w:rsidP="00FE1C16">
      <w:pPr>
        <w:widowControl w:val="0"/>
        <w:suppressAutoHyphens/>
        <w:autoSpaceDE w:val="0"/>
        <w:autoSpaceDN w:val="0"/>
        <w:adjustRightInd w:val="0"/>
        <w:ind w:left="540" w:hanging="540"/>
        <w:rPr>
          <w:sz w:val="28"/>
          <w:szCs w:val="28"/>
        </w:rPr>
      </w:pPr>
      <w:r w:rsidRPr="007A49F2">
        <w:rPr>
          <w:sz w:val="28"/>
          <w:szCs w:val="28"/>
        </w:rPr>
        <w:t>4. Календарный график</w:t>
      </w:r>
      <w:bookmarkEnd w:id="0"/>
      <w:bookmarkEnd w:id="1"/>
      <w:r w:rsidRPr="007A49F2">
        <w:rPr>
          <w:sz w:val="28"/>
          <w:szCs w:val="28"/>
        </w:rPr>
        <w:t xml:space="preserve"> учебного </w:t>
      </w:r>
      <w:r w:rsidR="00FE1C16">
        <w:rPr>
          <w:sz w:val="28"/>
          <w:szCs w:val="28"/>
        </w:rPr>
        <w:t xml:space="preserve">процесса </w:t>
      </w:r>
      <w:r w:rsidR="000412DB" w:rsidRPr="007A49F2">
        <w:rPr>
          <w:sz w:val="28"/>
          <w:szCs w:val="28"/>
        </w:rPr>
        <w:t>……………………………………………</w:t>
      </w:r>
      <w:r w:rsidR="00FE1C16">
        <w:rPr>
          <w:sz w:val="28"/>
          <w:szCs w:val="28"/>
        </w:rPr>
        <w:t>.</w:t>
      </w:r>
      <w:r w:rsidR="00115D88">
        <w:rPr>
          <w:sz w:val="28"/>
          <w:szCs w:val="28"/>
        </w:rPr>
        <w:t>33</w:t>
      </w:r>
    </w:p>
    <w:p w:rsidR="006C7A01" w:rsidRPr="007A49F2" w:rsidRDefault="00115D88" w:rsidP="00FE1C16">
      <w:pPr>
        <w:widowControl w:val="0"/>
        <w:suppressAutoHyphens/>
        <w:autoSpaceDE w:val="0"/>
        <w:autoSpaceDN w:val="0"/>
        <w:adjustRightInd w:val="0"/>
        <w:ind w:left="540" w:hanging="540"/>
        <w:rPr>
          <w:sz w:val="28"/>
          <w:szCs w:val="28"/>
        </w:rPr>
      </w:pPr>
      <w:r>
        <w:rPr>
          <w:sz w:val="28"/>
          <w:szCs w:val="28"/>
        </w:rPr>
        <w:t>5</w:t>
      </w:r>
      <w:r w:rsidR="006C7A01" w:rsidRPr="007A49F2">
        <w:rPr>
          <w:sz w:val="28"/>
          <w:szCs w:val="28"/>
        </w:rPr>
        <w:t xml:space="preserve">. </w:t>
      </w:r>
      <w:r w:rsidR="00E10ED5" w:rsidRPr="007A49F2">
        <w:rPr>
          <w:sz w:val="28"/>
          <w:szCs w:val="28"/>
        </w:rPr>
        <w:t xml:space="preserve">Аннотации рабочих программ </w:t>
      </w:r>
      <w:r w:rsidR="006C7A01" w:rsidRPr="007A49F2">
        <w:rPr>
          <w:sz w:val="28"/>
          <w:szCs w:val="28"/>
        </w:rPr>
        <w:t xml:space="preserve">дисциплин общего гуманитарного и социально-экономического </w:t>
      </w:r>
      <w:r w:rsidR="00FE1C16">
        <w:rPr>
          <w:sz w:val="28"/>
          <w:szCs w:val="28"/>
        </w:rPr>
        <w:t xml:space="preserve">цикла </w:t>
      </w:r>
      <w:r w:rsidR="000412DB" w:rsidRPr="007A49F2">
        <w:rPr>
          <w:sz w:val="28"/>
          <w:szCs w:val="28"/>
        </w:rPr>
        <w:t>………………………………………………………………</w:t>
      </w:r>
      <w:r>
        <w:rPr>
          <w:sz w:val="28"/>
          <w:szCs w:val="28"/>
        </w:rPr>
        <w:t>34</w:t>
      </w:r>
    </w:p>
    <w:p w:rsidR="006C7A01" w:rsidRPr="007A49F2" w:rsidRDefault="006C7A01" w:rsidP="00FE1C16">
      <w:pPr>
        <w:widowControl w:val="0"/>
        <w:suppressAutoHyphens/>
        <w:autoSpaceDE w:val="0"/>
        <w:autoSpaceDN w:val="0"/>
        <w:adjustRightInd w:val="0"/>
        <w:ind w:left="540" w:hanging="540"/>
        <w:rPr>
          <w:sz w:val="28"/>
          <w:szCs w:val="28"/>
        </w:rPr>
      </w:pPr>
      <w:r w:rsidRPr="007A49F2">
        <w:rPr>
          <w:sz w:val="28"/>
          <w:szCs w:val="28"/>
        </w:rPr>
        <w:t xml:space="preserve">7. </w:t>
      </w:r>
      <w:r w:rsidR="00E10ED5" w:rsidRPr="007A49F2">
        <w:rPr>
          <w:sz w:val="28"/>
          <w:szCs w:val="28"/>
        </w:rPr>
        <w:t xml:space="preserve">Аннотации рабочих программ </w:t>
      </w:r>
      <w:r w:rsidRPr="007A49F2">
        <w:rPr>
          <w:sz w:val="28"/>
          <w:szCs w:val="28"/>
        </w:rPr>
        <w:t xml:space="preserve">дисциплин математического и общего </w:t>
      </w:r>
      <w:r w:rsidR="00E10ED5" w:rsidRPr="007A49F2">
        <w:rPr>
          <w:sz w:val="28"/>
          <w:szCs w:val="28"/>
        </w:rPr>
        <w:t>естественнонаучного</w:t>
      </w:r>
      <w:r w:rsidRPr="007A49F2">
        <w:rPr>
          <w:sz w:val="28"/>
          <w:szCs w:val="28"/>
        </w:rPr>
        <w:t xml:space="preserve"> </w:t>
      </w:r>
      <w:r w:rsidR="00FE1C16">
        <w:rPr>
          <w:sz w:val="28"/>
          <w:szCs w:val="28"/>
        </w:rPr>
        <w:t xml:space="preserve">цикла </w:t>
      </w:r>
      <w:r w:rsidR="000412DB" w:rsidRPr="007A49F2">
        <w:rPr>
          <w:sz w:val="28"/>
          <w:szCs w:val="28"/>
        </w:rPr>
        <w:t>………………………………………………………</w:t>
      </w:r>
      <w:r w:rsidR="00FE1C16">
        <w:rPr>
          <w:sz w:val="28"/>
          <w:szCs w:val="28"/>
        </w:rPr>
        <w:t>...</w:t>
      </w:r>
      <w:r w:rsidR="00115D88">
        <w:rPr>
          <w:sz w:val="28"/>
          <w:szCs w:val="28"/>
        </w:rPr>
        <w:t>51</w:t>
      </w:r>
    </w:p>
    <w:p w:rsidR="006C7A01" w:rsidRPr="007A49F2" w:rsidRDefault="006C7A01" w:rsidP="00FE1C16">
      <w:pPr>
        <w:widowControl w:val="0"/>
        <w:suppressAutoHyphens/>
        <w:autoSpaceDE w:val="0"/>
        <w:autoSpaceDN w:val="0"/>
        <w:adjustRightInd w:val="0"/>
        <w:ind w:left="540" w:hanging="540"/>
        <w:rPr>
          <w:sz w:val="28"/>
          <w:szCs w:val="28"/>
        </w:rPr>
      </w:pPr>
      <w:r w:rsidRPr="007A49F2">
        <w:rPr>
          <w:sz w:val="28"/>
          <w:szCs w:val="28"/>
        </w:rPr>
        <w:t xml:space="preserve">8. </w:t>
      </w:r>
      <w:r w:rsidR="00E10ED5" w:rsidRPr="007A49F2">
        <w:rPr>
          <w:sz w:val="28"/>
          <w:szCs w:val="28"/>
        </w:rPr>
        <w:t xml:space="preserve">Аннотации рабочих программ </w:t>
      </w:r>
      <w:r w:rsidRPr="007A49F2">
        <w:rPr>
          <w:sz w:val="28"/>
          <w:szCs w:val="28"/>
        </w:rPr>
        <w:t>общепрофессиональных</w:t>
      </w:r>
      <w:r w:rsidR="00FE1C16">
        <w:rPr>
          <w:sz w:val="28"/>
          <w:szCs w:val="28"/>
        </w:rPr>
        <w:t xml:space="preserve"> дисциплин ...</w:t>
      </w:r>
      <w:r w:rsidR="000412DB" w:rsidRPr="007A49F2">
        <w:rPr>
          <w:sz w:val="28"/>
          <w:szCs w:val="28"/>
        </w:rPr>
        <w:t>…………….</w:t>
      </w:r>
      <w:r w:rsidR="00115D88">
        <w:rPr>
          <w:sz w:val="28"/>
          <w:szCs w:val="28"/>
        </w:rPr>
        <w:t>57</w:t>
      </w:r>
    </w:p>
    <w:p w:rsidR="006C7A01" w:rsidRPr="007A49F2" w:rsidRDefault="006C7A01" w:rsidP="00FE1C16">
      <w:pPr>
        <w:widowControl w:val="0"/>
        <w:suppressAutoHyphens/>
        <w:autoSpaceDE w:val="0"/>
        <w:autoSpaceDN w:val="0"/>
        <w:adjustRightInd w:val="0"/>
        <w:ind w:left="540" w:hanging="540"/>
        <w:rPr>
          <w:sz w:val="28"/>
          <w:szCs w:val="28"/>
        </w:rPr>
      </w:pPr>
      <w:r w:rsidRPr="007A49F2">
        <w:rPr>
          <w:sz w:val="28"/>
          <w:szCs w:val="28"/>
        </w:rPr>
        <w:t xml:space="preserve">9 </w:t>
      </w:r>
      <w:r w:rsidR="00E10ED5" w:rsidRPr="007A49F2">
        <w:rPr>
          <w:sz w:val="28"/>
          <w:szCs w:val="28"/>
        </w:rPr>
        <w:t xml:space="preserve">Аннотации рабочих программ </w:t>
      </w:r>
      <w:r w:rsidRPr="007A49F2">
        <w:rPr>
          <w:sz w:val="28"/>
          <w:szCs w:val="28"/>
        </w:rPr>
        <w:t xml:space="preserve">профессиональных </w:t>
      </w:r>
      <w:r w:rsidR="00FE1C16">
        <w:rPr>
          <w:sz w:val="28"/>
          <w:szCs w:val="28"/>
        </w:rPr>
        <w:t>модулей .</w:t>
      </w:r>
      <w:r w:rsidR="00115D88">
        <w:rPr>
          <w:sz w:val="28"/>
          <w:szCs w:val="28"/>
        </w:rPr>
        <w:t>………………</w:t>
      </w:r>
      <w:r w:rsidR="000412DB" w:rsidRPr="007A49F2">
        <w:rPr>
          <w:sz w:val="28"/>
          <w:szCs w:val="28"/>
        </w:rPr>
        <w:t>…</w:t>
      </w:r>
      <w:r w:rsidR="00F734F9" w:rsidRPr="007A49F2">
        <w:rPr>
          <w:sz w:val="28"/>
          <w:szCs w:val="28"/>
        </w:rPr>
        <w:t>.…</w:t>
      </w:r>
      <w:r w:rsidR="00115D88">
        <w:rPr>
          <w:sz w:val="28"/>
          <w:szCs w:val="28"/>
        </w:rPr>
        <w:t>103</w:t>
      </w:r>
    </w:p>
    <w:p w:rsidR="006C7A01" w:rsidRPr="007A49F2" w:rsidRDefault="006C7A01" w:rsidP="00FE1C16">
      <w:pPr>
        <w:ind w:right="57"/>
        <w:rPr>
          <w:color w:val="000000"/>
          <w:sz w:val="28"/>
          <w:szCs w:val="28"/>
        </w:rPr>
      </w:pPr>
    </w:p>
    <w:p w:rsidR="006C7A01" w:rsidRPr="007A49F2" w:rsidRDefault="006C7A01" w:rsidP="00FE1C16">
      <w:pPr>
        <w:ind w:right="57"/>
        <w:rPr>
          <w:color w:val="000000"/>
          <w:sz w:val="28"/>
          <w:szCs w:val="28"/>
        </w:rPr>
      </w:pPr>
    </w:p>
    <w:p w:rsidR="006C7A01" w:rsidRPr="007A49F2" w:rsidRDefault="006C7A01" w:rsidP="00FE1C16">
      <w:pPr>
        <w:ind w:right="57"/>
        <w:rPr>
          <w:color w:val="000000"/>
          <w:sz w:val="28"/>
          <w:szCs w:val="28"/>
        </w:rPr>
      </w:pPr>
    </w:p>
    <w:p w:rsidR="006C7A01" w:rsidRPr="007A49F2" w:rsidRDefault="006C7A01" w:rsidP="00FE1C16">
      <w:pPr>
        <w:ind w:right="57"/>
        <w:rPr>
          <w:color w:val="000000"/>
          <w:sz w:val="28"/>
          <w:szCs w:val="28"/>
        </w:rPr>
      </w:pPr>
    </w:p>
    <w:p w:rsidR="006C7A01" w:rsidRPr="007A49F2" w:rsidRDefault="006C7A01" w:rsidP="007553F7">
      <w:pPr>
        <w:ind w:right="57"/>
        <w:jc w:val="center"/>
        <w:rPr>
          <w:color w:val="000000"/>
          <w:sz w:val="28"/>
          <w:szCs w:val="28"/>
        </w:rPr>
      </w:pPr>
    </w:p>
    <w:p w:rsidR="006C7A01" w:rsidRPr="007A49F2" w:rsidRDefault="006C7A01" w:rsidP="007553F7">
      <w:pPr>
        <w:ind w:right="57"/>
        <w:jc w:val="center"/>
        <w:rPr>
          <w:color w:val="000000"/>
          <w:sz w:val="28"/>
          <w:szCs w:val="28"/>
        </w:rPr>
      </w:pPr>
    </w:p>
    <w:p w:rsidR="006C7A01" w:rsidRPr="007A49F2" w:rsidRDefault="006C7A01" w:rsidP="007553F7">
      <w:pPr>
        <w:ind w:right="57"/>
        <w:jc w:val="center"/>
        <w:rPr>
          <w:color w:val="000000"/>
          <w:sz w:val="28"/>
          <w:szCs w:val="28"/>
        </w:rPr>
      </w:pPr>
    </w:p>
    <w:p w:rsidR="00FD0267" w:rsidRPr="007A49F2" w:rsidRDefault="00FD0267" w:rsidP="007553F7">
      <w:pPr>
        <w:ind w:right="57"/>
        <w:jc w:val="center"/>
        <w:rPr>
          <w:color w:val="000000"/>
          <w:sz w:val="28"/>
          <w:szCs w:val="28"/>
        </w:rPr>
      </w:pPr>
    </w:p>
    <w:p w:rsidR="00FD0267" w:rsidRPr="007A49F2" w:rsidRDefault="00FD0267" w:rsidP="007553F7">
      <w:pPr>
        <w:ind w:right="57"/>
        <w:jc w:val="center"/>
        <w:rPr>
          <w:color w:val="000000"/>
          <w:sz w:val="28"/>
          <w:szCs w:val="28"/>
        </w:rPr>
      </w:pPr>
    </w:p>
    <w:p w:rsidR="00FD0267" w:rsidRPr="007A49F2" w:rsidRDefault="00FD0267" w:rsidP="007553F7">
      <w:pPr>
        <w:ind w:right="57"/>
        <w:jc w:val="center"/>
        <w:rPr>
          <w:color w:val="000000"/>
          <w:sz w:val="28"/>
          <w:szCs w:val="28"/>
        </w:rPr>
      </w:pPr>
    </w:p>
    <w:p w:rsidR="00FD0267" w:rsidRPr="007A49F2" w:rsidRDefault="00FD0267" w:rsidP="007553F7">
      <w:pPr>
        <w:ind w:right="57"/>
        <w:jc w:val="center"/>
        <w:rPr>
          <w:color w:val="000000"/>
          <w:sz w:val="28"/>
          <w:szCs w:val="28"/>
        </w:rPr>
      </w:pPr>
    </w:p>
    <w:p w:rsidR="00FD0267" w:rsidRDefault="00FD0267" w:rsidP="006B710E">
      <w:pPr>
        <w:ind w:right="57"/>
        <w:rPr>
          <w:color w:val="000000"/>
          <w:sz w:val="28"/>
          <w:szCs w:val="28"/>
        </w:rPr>
      </w:pPr>
    </w:p>
    <w:p w:rsidR="006B710E" w:rsidRDefault="006B710E" w:rsidP="006B710E">
      <w:pPr>
        <w:ind w:right="57"/>
        <w:rPr>
          <w:color w:val="000000"/>
          <w:sz w:val="28"/>
          <w:szCs w:val="28"/>
        </w:rPr>
      </w:pPr>
    </w:p>
    <w:p w:rsidR="00115D88" w:rsidRDefault="00115D88" w:rsidP="006B710E">
      <w:pPr>
        <w:ind w:right="57"/>
        <w:rPr>
          <w:color w:val="000000"/>
          <w:sz w:val="28"/>
          <w:szCs w:val="28"/>
        </w:rPr>
      </w:pPr>
    </w:p>
    <w:p w:rsidR="00115D88" w:rsidRPr="007A49F2" w:rsidRDefault="00115D88" w:rsidP="006B710E">
      <w:pPr>
        <w:ind w:right="57"/>
        <w:rPr>
          <w:color w:val="000000"/>
          <w:sz w:val="28"/>
          <w:szCs w:val="28"/>
        </w:rPr>
      </w:pPr>
    </w:p>
    <w:p w:rsidR="00FD0267" w:rsidRPr="007A49F2" w:rsidRDefault="00FD0267" w:rsidP="007553F7">
      <w:pPr>
        <w:ind w:right="57"/>
        <w:jc w:val="center"/>
        <w:rPr>
          <w:color w:val="000000"/>
          <w:sz w:val="28"/>
          <w:szCs w:val="28"/>
        </w:rPr>
      </w:pPr>
    </w:p>
    <w:p w:rsidR="00FD0267" w:rsidRPr="007A49F2" w:rsidRDefault="00FD0267" w:rsidP="00FD0267">
      <w:pPr>
        <w:widowControl w:val="0"/>
        <w:suppressAutoHyphens/>
        <w:autoSpaceDE w:val="0"/>
        <w:autoSpaceDN w:val="0"/>
        <w:adjustRightInd w:val="0"/>
        <w:spacing w:before="240" w:after="60"/>
        <w:ind w:left="540" w:hanging="540"/>
        <w:jc w:val="center"/>
        <w:outlineLvl w:val="3"/>
        <w:rPr>
          <w:b/>
          <w:smallCaps/>
          <w:sz w:val="28"/>
          <w:szCs w:val="28"/>
        </w:rPr>
      </w:pPr>
      <w:r w:rsidRPr="007A49F2">
        <w:rPr>
          <w:b/>
          <w:smallCaps/>
          <w:sz w:val="28"/>
          <w:szCs w:val="28"/>
        </w:rPr>
        <w:lastRenderedPageBreak/>
        <w:t xml:space="preserve">1. </w:t>
      </w:r>
      <w:r w:rsidRPr="006B710E">
        <w:rPr>
          <w:b/>
          <w:smallCaps/>
          <w:sz w:val="28"/>
          <w:szCs w:val="28"/>
        </w:rPr>
        <w:t>Пояснительная</w:t>
      </w:r>
      <w:r w:rsidRPr="007A49F2">
        <w:rPr>
          <w:b/>
          <w:smallCaps/>
          <w:sz w:val="28"/>
          <w:szCs w:val="28"/>
        </w:rPr>
        <w:t xml:space="preserve"> записка</w:t>
      </w:r>
    </w:p>
    <w:p w:rsidR="00FD0267" w:rsidRPr="006B710E" w:rsidRDefault="00FD0267" w:rsidP="00C26581">
      <w:pPr>
        <w:spacing w:line="360" w:lineRule="auto"/>
        <w:ind w:firstLine="709"/>
        <w:jc w:val="both"/>
        <w:rPr>
          <w:sz w:val="28"/>
          <w:szCs w:val="28"/>
        </w:rPr>
      </w:pPr>
      <w:r w:rsidRPr="006B710E">
        <w:rPr>
          <w:sz w:val="28"/>
          <w:szCs w:val="28"/>
        </w:rPr>
        <w:t>Основная профессиональная образовательная программа</w:t>
      </w:r>
      <w:r w:rsidR="00A145CC" w:rsidRPr="006B710E">
        <w:rPr>
          <w:sz w:val="28"/>
          <w:szCs w:val="28"/>
        </w:rPr>
        <w:t xml:space="preserve"> </w:t>
      </w:r>
      <w:r w:rsidRPr="006B710E">
        <w:rPr>
          <w:sz w:val="28"/>
          <w:szCs w:val="28"/>
        </w:rPr>
        <w:t>государственного бюджетного</w:t>
      </w:r>
      <w:r w:rsidR="00A145CC" w:rsidRPr="006B710E">
        <w:rPr>
          <w:sz w:val="28"/>
          <w:szCs w:val="28"/>
        </w:rPr>
        <w:t xml:space="preserve"> </w:t>
      </w:r>
      <w:r w:rsidR="00C26581" w:rsidRPr="006B710E">
        <w:rPr>
          <w:sz w:val="28"/>
          <w:szCs w:val="28"/>
        </w:rPr>
        <w:t xml:space="preserve">профессионального </w:t>
      </w:r>
      <w:r w:rsidRPr="006B710E">
        <w:rPr>
          <w:sz w:val="28"/>
          <w:szCs w:val="28"/>
        </w:rPr>
        <w:t>образовательного учреждения «Жирновский нефтяной техникум»</w:t>
      </w:r>
      <w:r w:rsidR="00487787" w:rsidRPr="006B710E">
        <w:rPr>
          <w:sz w:val="28"/>
          <w:szCs w:val="28"/>
        </w:rPr>
        <w:t xml:space="preserve"> </w:t>
      </w:r>
      <w:r w:rsidRPr="006B710E">
        <w:rPr>
          <w:sz w:val="28"/>
          <w:szCs w:val="28"/>
        </w:rPr>
        <w:t xml:space="preserve">соответствует федеральному государственному образовательному стандарту по специальности </w:t>
      </w:r>
      <w:r w:rsidR="00C52970" w:rsidRPr="006B710E">
        <w:rPr>
          <w:sz w:val="28"/>
          <w:szCs w:val="28"/>
        </w:rPr>
        <w:t xml:space="preserve">38.02.01 </w:t>
      </w:r>
      <w:r w:rsidR="00AA4205" w:rsidRPr="006B710E">
        <w:rPr>
          <w:sz w:val="28"/>
          <w:szCs w:val="28"/>
        </w:rPr>
        <w:t>Экономика и бухгалтерский  учет ( по отраслям)</w:t>
      </w:r>
    </w:p>
    <w:p w:rsidR="00FD0267" w:rsidRPr="006B710E" w:rsidRDefault="00FD0267" w:rsidP="00C26581">
      <w:pPr>
        <w:tabs>
          <w:tab w:val="num" w:pos="360"/>
        </w:tabs>
        <w:ind w:firstLine="709"/>
        <w:jc w:val="both"/>
        <w:rPr>
          <w:bCs/>
          <w:sz w:val="28"/>
          <w:szCs w:val="28"/>
        </w:rPr>
      </w:pPr>
      <w:r w:rsidRPr="006B710E">
        <w:rPr>
          <w:sz w:val="28"/>
          <w:szCs w:val="28"/>
        </w:rPr>
        <w:t xml:space="preserve">При разработке ОПОП учтены требования </w:t>
      </w:r>
      <w:r w:rsidR="00AA4205" w:rsidRPr="006B710E">
        <w:rPr>
          <w:sz w:val="28"/>
          <w:szCs w:val="28"/>
        </w:rPr>
        <w:t xml:space="preserve">регионального рынка труда и  </w:t>
      </w:r>
      <w:r w:rsidRPr="006B710E">
        <w:rPr>
          <w:sz w:val="28"/>
          <w:szCs w:val="28"/>
        </w:rPr>
        <w:t xml:space="preserve"> запросы потенциальных работо</w:t>
      </w:r>
      <w:r w:rsidR="00C52970" w:rsidRPr="006B710E">
        <w:rPr>
          <w:sz w:val="28"/>
          <w:szCs w:val="28"/>
        </w:rPr>
        <w:t>дателей</w:t>
      </w:r>
      <w:r w:rsidR="00AA4205" w:rsidRPr="006B710E">
        <w:rPr>
          <w:sz w:val="28"/>
          <w:szCs w:val="28"/>
        </w:rPr>
        <w:t>.</w:t>
      </w:r>
    </w:p>
    <w:p w:rsidR="00FD0267" w:rsidRPr="007A49F2" w:rsidRDefault="00FD0267" w:rsidP="00FD0267">
      <w:pPr>
        <w:widowControl w:val="0"/>
        <w:suppressAutoHyphens/>
        <w:ind w:left="540" w:hanging="540"/>
        <w:jc w:val="center"/>
        <w:rPr>
          <w:b/>
          <w:smallCaps/>
          <w:sz w:val="28"/>
          <w:szCs w:val="28"/>
        </w:rPr>
      </w:pPr>
    </w:p>
    <w:p w:rsidR="00FD0267" w:rsidRPr="007A49F2" w:rsidRDefault="00FD0267" w:rsidP="00FD0267">
      <w:pPr>
        <w:widowControl w:val="0"/>
        <w:suppressAutoHyphens/>
        <w:ind w:left="540" w:hanging="540"/>
        <w:jc w:val="center"/>
        <w:rPr>
          <w:b/>
          <w:smallCaps/>
          <w:sz w:val="28"/>
          <w:szCs w:val="28"/>
        </w:rPr>
      </w:pPr>
      <w:r w:rsidRPr="007A49F2">
        <w:rPr>
          <w:b/>
          <w:smallCaps/>
          <w:sz w:val="28"/>
          <w:szCs w:val="28"/>
        </w:rPr>
        <w:t xml:space="preserve">2. Характеристика профессиональной деятельности </w:t>
      </w:r>
    </w:p>
    <w:p w:rsidR="00FD0267" w:rsidRPr="007A49F2" w:rsidRDefault="00FD0267" w:rsidP="00FD0267">
      <w:pPr>
        <w:widowControl w:val="0"/>
        <w:suppressAutoHyphens/>
        <w:ind w:left="540" w:hanging="540"/>
        <w:jc w:val="center"/>
        <w:rPr>
          <w:b/>
          <w:smallCaps/>
          <w:sz w:val="28"/>
          <w:szCs w:val="28"/>
        </w:rPr>
      </w:pPr>
      <w:r w:rsidRPr="007A49F2">
        <w:rPr>
          <w:b/>
          <w:smallCaps/>
          <w:sz w:val="28"/>
          <w:szCs w:val="28"/>
        </w:rPr>
        <w:t>выпускников</w:t>
      </w:r>
      <w:r w:rsidR="005D09E1" w:rsidRPr="007A49F2">
        <w:rPr>
          <w:b/>
          <w:smallCaps/>
          <w:sz w:val="28"/>
          <w:szCs w:val="28"/>
        </w:rPr>
        <w:t xml:space="preserve"> и требования к резуль</w:t>
      </w:r>
      <w:r w:rsidR="00C511F9" w:rsidRPr="007A49F2">
        <w:rPr>
          <w:b/>
          <w:smallCaps/>
          <w:sz w:val="28"/>
          <w:szCs w:val="28"/>
        </w:rPr>
        <w:t>та</w:t>
      </w:r>
      <w:r w:rsidR="005D09E1" w:rsidRPr="007A49F2">
        <w:rPr>
          <w:b/>
          <w:smallCaps/>
          <w:sz w:val="28"/>
          <w:szCs w:val="28"/>
        </w:rPr>
        <w:t>там</w:t>
      </w:r>
      <w:r w:rsidRPr="007A49F2">
        <w:rPr>
          <w:b/>
          <w:smallCaps/>
          <w:sz w:val="28"/>
          <w:szCs w:val="28"/>
        </w:rPr>
        <w:t xml:space="preserve"> освоения основной профессиональной образовательной программы</w:t>
      </w:r>
    </w:p>
    <w:p w:rsidR="00FD0267" w:rsidRPr="007A49F2" w:rsidRDefault="00FD0267" w:rsidP="00FD0267">
      <w:pPr>
        <w:widowControl w:val="0"/>
        <w:suppressAutoHyphens/>
        <w:ind w:left="540" w:hanging="540"/>
        <w:jc w:val="both"/>
        <w:rPr>
          <w:b/>
          <w:sz w:val="28"/>
          <w:szCs w:val="28"/>
        </w:rPr>
      </w:pPr>
      <w:r w:rsidRPr="007A49F2">
        <w:rPr>
          <w:b/>
          <w:sz w:val="28"/>
          <w:szCs w:val="28"/>
        </w:rPr>
        <w:t xml:space="preserve">2.1. Область и объекты профессиональной деятельности </w:t>
      </w:r>
    </w:p>
    <w:p w:rsidR="00FD0267" w:rsidRPr="007A49F2" w:rsidRDefault="00FF0DE8" w:rsidP="00FD0267">
      <w:pPr>
        <w:pStyle w:val="HTML"/>
        <w:widowControl w:val="0"/>
        <w:suppressAutoHyphens/>
        <w:ind w:left="540" w:hanging="540"/>
        <w:jc w:val="both"/>
        <w:rPr>
          <w:rFonts w:ascii="Times New Roman" w:hAnsi="Times New Roman"/>
          <w:color w:val="000000"/>
          <w:sz w:val="28"/>
          <w:szCs w:val="28"/>
        </w:rPr>
      </w:pPr>
      <w:r w:rsidRPr="007A49F2">
        <w:rPr>
          <w:rFonts w:ascii="Times New Roman" w:hAnsi="Times New Roman"/>
          <w:color w:val="000000"/>
          <w:sz w:val="28"/>
          <w:szCs w:val="28"/>
        </w:rPr>
        <w:t xml:space="preserve">- </w:t>
      </w:r>
      <w:r w:rsidR="00FD0267" w:rsidRPr="007A49F2">
        <w:rPr>
          <w:rFonts w:ascii="Times New Roman" w:hAnsi="Times New Roman"/>
          <w:color w:val="000000"/>
          <w:sz w:val="28"/>
          <w:szCs w:val="28"/>
        </w:rPr>
        <w:t>Область профессиональной деятельности выпускника:</w:t>
      </w:r>
    </w:p>
    <w:p w:rsidR="00DF2D5D" w:rsidRPr="007A49F2" w:rsidRDefault="00DF2D5D" w:rsidP="00DF2D5D">
      <w:pPr>
        <w:shd w:val="clear" w:color="auto" w:fill="FFFFFF"/>
        <w:rPr>
          <w:color w:val="000000"/>
          <w:sz w:val="28"/>
          <w:szCs w:val="28"/>
        </w:rPr>
      </w:pPr>
      <w:r w:rsidRPr="007A49F2">
        <w:rPr>
          <w:color w:val="000000"/>
          <w:sz w:val="28"/>
          <w:szCs w:val="28"/>
        </w:rPr>
        <w:t xml:space="preserve"> учет имущества и обязательств организации,</w:t>
      </w:r>
    </w:p>
    <w:p w:rsidR="00DF2D5D" w:rsidRPr="007A49F2" w:rsidRDefault="00DF2D5D" w:rsidP="00DF2D5D">
      <w:pPr>
        <w:shd w:val="clear" w:color="auto" w:fill="FFFFFF"/>
        <w:rPr>
          <w:color w:val="000000"/>
          <w:sz w:val="28"/>
          <w:szCs w:val="28"/>
        </w:rPr>
      </w:pPr>
      <w:r w:rsidRPr="007A49F2">
        <w:rPr>
          <w:color w:val="000000"/>
          <w:sz w:val="28"/>
          <w:szCs w:val="28"/>
        </w:rPr>
        <w:t xml:space="preserve"> проведение и оформление хозяйственных операций,</w:t>
      </w:r>
    </w:p>
    <w:p w:rsidR="00DF2D5D" w:rsidRPr="007A49F2" w:rsidRDefault="00DF2D5D" w:rsidP="00DF2D5D">
      <w:pPr>
        <w:shd w:val="clear" w:color="auto" w:fill="FFFFFF"/>
        <w:rPr>
          <w:color w:val="000000"/>
          <w:sz w:val="28"/>
          <w:szCs w:val="28"/>
        </w:rPr>
      </w:pPr>
      <w:r w:rsidRPr="007A49F2">
        <w:rPr>
          <w:color w:val="000000"/>
          <w:sz w:val="28"/>
          <w:szCs w:val="28"/>
        </w:rPr>
        <w:t xml:space="preserve"> обработка бухгалтерской информации,</w:t>
      </w:r>
    </w:p>
    <w:p w:rsidR="00DF2D5D" w:rsidRPr="007A49F2" w:rsidRDefault="00DF2D5D" w:rsidP="00DF2D5D">
      <w:pPr>
        <w:shd w:val="clear" w:color="auto" w:fill="FFFFFF"/>
        <w:rPr>
          <w:color w:val="000000"/>
          <w:sz w:val="28"/>
          <w:szCs w:val="28"/>
        </w:rPr>
      </w:pPr>
      <w:r w:rsidRPr="007A49F2">
        <w:rPr>
          <w:color w:val="000000"/>
          <w:sz w:val="28"/>
          <w:szCs w:val="28"/>
        </w:rPr>
        <w:t xml:space="preserve"> проведение расчетов с бюджетом и внебюджетными фондами, </w:t>
      </w:r>
    </w:p>
    <w:p w:rsidR="00DF2D5D" w:rsidRPr="007A49F2" w:rsidRDefault="00DF2D5D" w:rsidP="00DF2D5D">
      <w:pPr>
        <w:shd w:val="clear" w:color="auto" w:fill="FFFFFF"/>
        <w:rPr>
          <w:color w:val="000000"/>
          <w:sz w:val="28"/>
          <w:szCs w:val="28"/>
        </w:rPr>
      </w:pPr>
      <w:r w:rsidRPr="007A49F2">
        <w:rPr>
          <w:color w:val="000000"/>
          <w:sz w:val="28"/>
          <w:szCs w:val="28"/>
        </w:rPr>
        <w:t xml:space="preserve"> формирование бухгалтерской отчетности,</w:t>
      </w:r>
    </w:p>
    <w:p w:rsidR="00FF0DE8" w:rsidRPr="007A49F2" w:rsidRDefault="00DF2D5D" w:rsidP="00DF2D5D">
      <w:pPr>
        <w:shd w:val="clear" w:color="auto" w:fill="FFFFFF"/>
        <w:rPr>
          <w:color w:val="000000"/>
          <w:sz w:val="28"/>
          <w:szCs w:val="28"/>
        </w:rPr>
      </w:pPr>
      <w:r w:rsidRPr="007A49F2">
        <w:rPr>
          <w:color w:val="000000"/>
          <w:sz w:val="28"/>
          <w:szCs w:val="28"/>
        </w:rPr>
        <w:t xml:space="preserve"> налоговый учет, налоговое планирование.</w:t>
      </w:r>
    </w:p>
    <w:p w:rsidR="00FD0267" w:rsidRPr="007A49F2" w:rsidRDefault="00FF0DE8" w:rsidP="00FD0267">
      <w:pPr>
        <w:widowControl w:val="0"/>
        <w:suppressAutoHyphens/>
        <w:ind w:left="540" w:hanging="540"/>
        <w:jc w:val="both"/>
        <w:rPr>
          <w:color w:val="000000"/>
          <w:sz w:val="28"/>
          <w:szCs w:val="28"/>
        </w:rPr>
      </w:pPr>
      <w:r w:rsidRPr="007A49F2">
        <w:rPr>
          <w:color w:val="000000"/>
          <w:sz w:val="28"/>
          <w:szCs w:val="28"/>
        </w:rPr>
        <w:t xml:space="preserve">- </w:t>
      </w:r>
      <w:r w:rsidR="00FD0267" w:rsidRPr="007A49F2">
        <w:rPr>
          <w:color w:val="000000"/>
          <w:sz w:val="28"/>
          <w:szCs w:val="28"/>
        </w:rPr>
        <w:t>Объекты профессиональной деятельности выпускника:</w:t>
      </w:r>
      <w:r w:rsidR="00AA4205" w:rsidRPr="007A49F2">
        <w:rPr>
          <w:color w:val="000000"/>
          <w:sz w:val="28"/>
          <w:szCs w:val="28"/>
        </w:rPr>
        <w:t xml:space="preserve">       </w:t>
      </w:r>
      <w:r w:rsidR="004A40D4" w:rsidRPr="007A49F2">
        <w:rPr>
          <w:color w:val="000000"/>
          <w:sz w:val="28"/>
          <w:szCs w:val="28"/>
        </w:rPr>
        <w:t xml:space="preserve">                                </w:t>
      </w:r>
    </w:p>
    <w:p w:rsidR="00DF2D5D" w:rsidRPr="007A49F2" w:rsidRDefault="00DF2D5D" w:rsidP="00DF2D5D">
      <w:pPr>
        <w:shd w:val="clear" w:color="auto" w:fill="FFFFFF"/>
        <w:rPr>
          <w:color w:val="000000"/>
          <w:sz w:val="28"/>
          <w:szCs w:val="28"/>
        </w:rPr>
      </w:pPr>
      <w:r w:rsidRPr="007A49F2">
        <w:rPr>
          <w:color w:val="000000"/>
          <w:sz w:val="28"/>
          <w:szCs w:val="28"/>
        </w:rPr>
        <w:t xml:space="preserve">оборотные и внеоборотные активы, </w:t>
      </w:r>
    </w:p>
    <w:p w:rsidR="00DF2D5D" w:rsidRPr="007A49F2" w:rsidRDefault="00DF2D5D" w:rsidP="00DF2D5D">
      <w:pPr>
        <w:shd w:val="clear" w:color="auto" w:fill="FFFFFF"/>
        <w:rPr>
          <w:color w:val="000000"/>
          <w:sz w:val="28"/>
          <w:szCs w:val="28"/>
        </w:rPr>
      </w:pPr>
      <w:r w:rsidRPr="007A49F2">
        <w:rPr>
          <w:color w:val="000000"/>
          <w:sz w:val="28"/>
          <w:szCs w:val="28"/>
        </w:rPr>
        <w:t>обязательства,</w:t>
      </w:r>
    </w:p>
    <w:p w:rsidR="00DF2D5D" w:rsidRPr="007A49F2" w:rsidRDefault="00DF2D5D" w:rsidP="00DF2D5D">
      <w:pPr>
        <w:shd w:val="clear" w:color="auto" w:fill="FFFFFF"/>
        <w:rPr>
          <w:color w:val="000000"/>
          <w:sz w:val="28"/>
          <w:szCs w:val="28"/>
        </w:rPr>
      </w:pPr>
      <w:r w:rsidRPr="007A49F2">
        <w:rPr>
          <w:color w:val="000000"/>
          <w:sz w:val="28"/>
          <w:szCs w:val="28"/>
        </w:rPr>
        <w:t xml:space="preserve">капитал, </w:t>
      </w:r>
    </w:p>
    <w:p w:rsidR="00DF2D5D" w:rsidRDefault="00DF2D5D" w:rsidP="00DF2D5D">
      <w:pPr>
        <w:shd w:val="clear" w:color="auto" w:fill="FFFFFF"/>
        <w:rPr>
          <w:color w:val="000000"/>
          <w:sz w:val="28"/>
          <w:szCs w:val="28"/>
        </w:rPr>
      </w:pPr>
      <w:r w:rsidRPr="007A49F2">
        <w:rPr>
          <w:color w:val="000000"/>
          <w:sz w:val="28"/>
          <w:szCs w:val="28"/>
        </w:rPr>
        <w:t>доходы, расходы и финансовые результаты в деятельности хозяйствующих субъектов.</w:t>
      </w:r>
    </w:p>
    <w:p w:rsidR="006B710E" w:rsidRDefault="006B710E" w:rsidP="00DF2D5D">
      <w:pPr>
        <w:shd w:val="clear" w:color="auto" w:fill="FFFFFF"/>
        <w:rPr>
          <w:color w:val="000000"/>
          <w:sz w:val="28"/>
          <w:szCs w:val="28"/>
        </w:rPr>
      </w:pPr>
    </w:p>
    <w:p w:rsidR="006B710E" w:rsidRPr="006B710E" w:rsidRDefault="006B710E" w:rsidP="006B710E">
      <w:pPr>
        <w:widowControl w:val="0"/>
        <w:suppressAutoHyphens/>
        <w:ind w:left="540" w:hanging="540"/>
        <w:jc w:val="both"/>
        <w:rPr>
          <w:b/>
          <w:sz w:val="28"/>
          <w:szCs w:val="28"/>
        </w:rPr>
      </w:pPr>
      <w:r w:rsidRPr="006B710E">
        <w:rPr>
          <w:b/>
          <w:smallCaps/>
          <w:sz w:val="28"/>
          <w:szCs w:val="28"/>
        </w:rPr>
        <w:t>2.2.</w:t>
      </w:r>
      <w:r w:rsidRPr="006B710E">
        <w:rPr>
          <w:b/>
          <w:sz w:val="28"/>
          <w:szCs w:val="28"/>
        </w:rPr>
        <w:t xml:space="preserve"> Виды профессиональной деятельности и компетенции:</w:t>
      </w:r>
    </w:p>
    <w:tbl>
      <w:tblPr>
        <w:tblW w:w="9288" w:type="dxa"/>
        <w:tblLook w:val="01E0"/>
      </w:tblPr>
      <w:tblGrid>
        <w:gridCol w:w="1008"/>
        <w:gridCol w:w="8280"/>
      </w:tblGrid>
      <w:tr w:rsidR="006B710E" w:rsidTr="004164F4">
        <w:tc>
          <w:tcPr>
            <w:tcW w:w="1008" w:type="dxa"/>
          </w:tcPr>
          <w:p w:rsidR="006B710E" w:rsidRDefault="006B710E" w:rsidP="004164F4">
            <w:pPr>
              <w:widowControl w:val="0"/>
              <w:suppressAutoHyphens/>
              <w:ind w:left="540" w:hanging="540"/>
              <w:jc w:val="both"/>
            </w:pPr>
            <w:r>
              <w:t>Код</w:t>
            </w:r>
          </w:p>
        </w:tc>
        <w:tc>
          <w:tcPr>
            <w:tcW w:w="8280" w:type="dxa"/>
          </w:tcPr>
          <w:p w:rsidR="006B710E" w:rsidRDefault="006B710E" w:rsidP="004164F4">
            <w:pPr>
              <w:widowControl w:val="0"/>
              <w:suppressAutoHyphens/>
              <w:ind w:left="540" w:hanging="540"/>
              <w:jc w:val="both"/>
            </w:pPr>
            <w:r>
              <w:t>Наименование</w:t>
            </w:r>
          </w:p>
        </w:tc>
      </w:tr>
      <w:tr w:rsidR="006B710E" w:rsidRPr="00961E1E" w:rsidTr="004164F4">
        <w:trPr>
          <w:trHeight w:val="341"/>
        </w:trPr>
        <w:tc>
          <w:tcPr>
            <w:tcW w:w="1008" w:type="dxa"/>
          </w:tcPr>
          <w:p w:rsidR="006B710E" w:rsidRPr="00961E1E" w:rsidRDefault="006B710E" w:rsidP="004164F4">
            <w:pPr>
              <w:widowControl w:val="0"/>
              <w:suppressAutoHyphens/>
              <w:ind w:left="540" w:hanging="540"/>
              <w:jc w:val="both"/>
              <w:rPr>
                <w:b/>
              </w:rPr>
            </w:pPr>
            <w:r w:rsidRPr="00961E1E">
              <w:rPr>
                <w:b/>
              </w:rPr>
              <w:t>ВПД 1</w:t>
            </w:r>
          </w:p>
        </w:tc>
        <w:tc>
          <w:tcPr>
            <w:tcW w:w="8280" w:type="dxa"/>
          </w:tcPr>
          <w:p w:rsidR="006B710E" w:rsidRPr="00961E1E" w:rsidRDefault="006B710E" w:rsidP="004164F4">
            <w:pPr>
              <w:widowControl w:val="0"/>
              <w:suppressAutoHyphens/>
              <w:ind w:left="540" w:hanging="540"/>
              <w:jc w:val="both"/>
              <w:rPr>
                <w:b/>
              </w:rPr>
            </w:pPr>
            <w:r>
              <w:rPr>
                <w:b/>
              </w:rPr>
              <w:t xml:space="preserve"> Документирование хозяйственных операций и ведение бухгалтерского учета активов организации</w:t>
            </w:r>
          </w:p>
        </w:tc>
      </w:tr>
      <w:tr w:rsidR="006B710E" w:rsidTr="004164F4">
        <w:trPr>
          <w:trHeight w:val="559"/>
        </w:trPr>
        <w:tc>
          <w:tcPr>
            <w:tcW w:w="1008" w:type="dxa"/>
          </w:tcPr>
          <w:p w:rsidR="006B710E" w:rsidRDefault="006B710E" w:rsidP="004164F4">
            <w:pPr>
              <w:widowControl w:val="0"/>
              <w:suppressAutoHyphens/>
              <w:ind w:left="540" w:hanging="540"/>
              <w:jc w:val="both"/>
            </w:pPr>
            <w:r>
              <w:t>ПК 1.1</w:t>
            </w:r>
          </w:p>
        </w:tc>
        <w:tc>
          <w:tcPr>
            <w:tcW w:w="8280" w:type="dxa"/>
          </w:tcPr>
          <w:p w:rsidR="006B710E" w:rsidRDefault="006B710E" w:rsidP="004164F4">
            <w:pPr>
              <w:widowControl w:val="0"/>
              <w:suppressAutoHyphens/>
              <w:ind w:left="540" w:hanging="540"/>
              <w:jc w:val="both"/>
            </w:pPr>
            <w:r>
              <w:t xml:space="preserve"> Обрабатывать первичные бухгалтерские документы ;</w:t>
            </w:r>
          </w:p>
        </w:tc>
      </w:tr>
      <w:tr w:rsidR="006B710E" w:rsidTr="004164F4">
        <w:tc>
          <w:tcPr>
            <w:tcW w:w="1008" w:type="dxa"/>
          </w:tcPr>
          <w:p w:rsidR="006B710E" w:rsidRDefault="006B710E" w:rsidP="004164F4">
            <w:pPr>
              <w:widowControl w:val="0"/>
              <w:suppressAutoHyphens/>
              <w:ind w:left="540" w:hanging="540"/>
              <w:jc w:val="both"/>
            </w:pPr>
            <w:r>
              <w:t>ПК 1.2</w:t>
            </w:r>
          </w:p>
        </w:tc>
        <w:tc>
          <w:tcPr>
            <w:tcW w:w="8280" w:type="dxa"/>
          </w:tcPr>
          <w:p w:rsidR="006B710E" w:rsidRDefault="006B710E" w:rsidP="004164F4">
            <w:pPr>
              <w:widowControl w:val="0"/>
              <w:suppressAutoHyphens/>
              <w:ind w:left="540" w:hanging="540"/>
              <w:jc w:val="both"/>
            </w:pPr>
            <w:r>
              <w:t xml:space="preserve"> Разрабатывать и согласовывать с руководством организации рабочий план  счетов бухгалтерского учета организации ;</w:t>
            </w:r>
          </w:p>
        </w:tc>
      </w:tr>
      <w:tr w:rsidR="006B710E" w:rsidTr="004164F4">
        <w:tc>
          <w:tcPr>
            <w:tcW w:w="1008" w:type="dxa"/>
          </w:tcPr>
          <w:p w:rsidR="006B710E" w:rsidRPr="005B636E" w:rsidRDefault="006B710E" w:rsidP="004164F4">
            <w:pPr>
              <w:widowControl w:val="0"/>
              <w:suppressAutoHyphens/>
              <w:ind w:left="540" w:hanging="540"/>
              <w:jc w:val="both"/>
              <w:rPr>
                <w:lang w:val="en-US"/>
              </w:rPr>
            </w:pPr>
            <w:r>
              <w:t xml:space="preserve">ПК 1.3 </w:t>
            </w:r>
          </w:p>
        </w:tc>
        <w:tc>
          <w:tcPr>
            <w:tcW w:w="8280" w:type="dxa"/>
          </w:tcPr>
          <w:p w:rsidR="006B710E" w:rsidRDefault="006B710E" w:rsidP="004164F4">
            <w:pPr>
              <w:widowControl w:val="0"/>
              <w:suppressAutoHyphens/>
              <w:ind w:left="540" w:hanging="540"/>
              <w:jc w:val="both"/>
            </w:pPr>
            <w:r>
              <w:t xml:space="preserve"> Проводить учет денежных средств ,оформлять денежные и кассовые документы;</w:t>
            </w:r>
          </w:p>
        </w:tc>
      </w:tr>
      <w:tr w:rsidR="006B710E" w:rsidTr="004164F4">
        <w:tc>
          <w:tcPr>
            <w:tcW w:w="1008" w:type="dxa"/>
          </w:tcPr>
          <w:p w:rsidR="006B710E" w:rsidRDefault="006B710E" w:rsidP="004164F4">
            <w:pPr>
              <w:widowControl w:val="0"/>
              <w:suppressAutoHyphens/>
              <w:ind w:left="540" w:hanging="540"/>
              <w:jc w:val="both"/>
            </w:pPr>
            <w:r>
              <w:t>ПК 1.4</w:t>
            </w:r>
          </w:p>
        </w:tc>
        <w:tc>
          <w:tcPr>
            <w:tcW w:w="8280" w:type="dxa"/>
          </w:tcPr>
          <w:p w:rsidR="006B710E" w:rsidRDefault="006B710E" w:rsidP="004164F4">
            <w:pPr>
              <w:widowControl w:val="0"/>
              <w:suppressAutoHyphens/>
              <w:ind w:left="540" w:hanging="540"/>
              <w:jc w:val="both"/>
            </w:pPr>
            <w:r>
              <w:t xml:space="preserve"> Формировать бухгалтерские проводки по учету  активов организации на основе рабочего плана счетов бухгалтерского учета.</w:t>
            </w:r>
          </w:p>
        </w:tc>
      </w:tr>
      <w:tr w:rsidR="006B710E" w:rsidRPr="00961E1E" w:rsidTr="004164F4">
        <w:tc>
          <w:tcPr>
            <w:tcW w:w="1008" w:type="dxa"/>
          </w:tcPr>
          <w:p w:rsidR="006B710E" w:rsidRPr="00961E1E" w:rsidRDefault="006B710E" w:rsidP="004164F4">
            <w:pPr>
              <w:widowControl w:val="0"/>
              <w:suppressAutoHyphens/>
              <w:ind w:left="540" w:hanging="540"/>
              <w:jc w:val="both"/>
              <w:rPr>
                <w:b/>
                <w:lang w:val="en-US"/>
              </w:rPr>
            </w:pPr>
            <w:r w:rsidRPr="00961E1E">
              <w:rPr>
                <w:b/>
              </w:rPr>
              <w:t xml:space="preserve">ВПД </w:t>
            </w:r>
            <w:r w:rsidRPr="00961E1E">
              <w:rPr>
                <w:b/>
                <w:lang w:val="en-US"/>
              </w:rPr>
              <w:t>2</w:t>
            </w:r>
          </w:p>
        </w:tc>
        <w:tc>
          <w:tcPr>
            <w:tcW w:w="8280" w:type="dxa"/>
          </w:tcPr>
          <w:p w:rsidR="006B710E" w:rsidRPr="00961E1E" w:rsidRDefault="006B710E" w:rsidP="004164F4">
            <w:pPr>
              <w:widowControl w:val="0"/>
              <w:suppressAutoHyphens/>
              <w:ind w:left="540" w:hanging="540"/>
              <w:jc w:val="both"/>
              <w:rPr>
                <w:b/>
              </w:rPr>
            </w:pPr>
            <w:r>
              <w:rPr>
                <w:b/>
              </w:rPr>
              <w:t>Ведение бухгалтерского учета источников формирования активов, выполнение работ по инвентаризации активов и финансовых обязательств организации</w:t>
            </w:r>
          </w:p>
        </w:tc>
      </w:tr>
      <w:tr w:rsidR="006B710E" w:rsidTr="004164F4">
        <w:tc>
          <w:tcPr>
            <w:tcW w:w="1008" w:type="dxa"/>
          </w:tcPr>
          <w:p w:rsidR="006B710E" w:rsidRDefault="006B710E" w:rsidP="004164F4">
            <w:pPr>
              <w:widowControl w:val="0"/>
              <w:suppressAutoHyphens/>
              <w:ind w:left="540" w:hanging="540"/>
              <w:jc w:val="both"/>
            </w:pPr>
            <w:r>
              <w:t xml:space="preserve">ПК </w:t>
            </w:r>
            <w:r w:rsidRPr="005B636E">
              <w:rPr>
                <w:lang w:val="en-US"/>
              </w:rPr>
              <w:t>2</w:t>
            </w:r>
            <w:r>
              <w:t>.1</w:t>
            </w:r>
          </w:p>
        </w:tc>
        <w:tc>
          <w:tcPr>
            <w:tcW w:w="8280" w:type="dxa"/>
          </w:tcPr>
          <w:p w:rsidR="006B710E" w:rsidRDefault="006B710E" w:rsidP="004164F4">
            <w:pPr>
              <w:widowControl w:val="0"/>
              <w:suppressAutoHyphens/>
              <w:ind w:left="540" w:hanging="540"/>
              <w:jc w:val="both"/>
            </w:pPr>
            <w:r>
              <w:t xml:space="preserve"> Формировать бухгалтерские проводки по учету источников активов организации на основе рабочего плана счетов бухгалтерского учета;</w:t>
            </w:r>
          </w:p>
        </w:tc>
      </w:tr>
      <w:tr w:rsidR="006B710E" w:rsidTr="004164F4">
        <w:tc>
          <w:tcPr>
            <w:tcW w:w="1008" w:type="dxa"/>
          </w:tcPr>
          <w:p w:rsidR="006B710E" w:rsidRDefault="006B710E" w:rsidP="004164F4">
            <w:pPr>
              <w:widowControl w:val="0"/>
              <w:suppressAutoHyphens/>
              <w:ind w:left="540" w:hanging="540"/>
              <w:jc w:val="both"/>
            </w:pPr>
            <w:r>
              <w:lastRenderedPageBreak/>
              <w:t xml:space="preserve">ПК </w:t>
            </w:r>
            <w:r w:rsidRPr="005B636E">
              <w:rPr>
                <w:lang w:val="en-US"/>
              </w:rPr>
              <w:t>2</w:t>
            </w:r>
            <w:r>
              <w:t>.2</w:t>
            </w:r>
          </w:p>
        </w:tc>
        <w:tc>
          <w:tcPr>
            <w:tcW w:w="8280" w:type="dxa"/>
          </w:tcPr>
          <w:p w:rsidR="006B710E" w:rsidRDefault="006B710E" w:rsidP="004164F4">
            <w:pPr>
              <w:widowControl w:val="0"/>
              <w:suppressAutoHyphens/>
              <w:ind w:left="540" w:hanging="540"/>
              <w:jc w:val="both"/>
            </w:pPr>
            <w:r>
              <w:t xml:space="preserve"> Выполнять поручения руководства в составе комиссии по инвентаризации активов в местах их хранения;</w:t>
            </w:r>
          </w:p>
        </w:tc>
      </w:tr>
      <w:tr w:rsidR="006B710E" w:rsidTr="004164F4">
        <w:tc>
          <w:tcPr>
            <w:tcW w:w="1008" w:type="dxa"/>
          </w:tcPr>
          <w:p w:rsidR="006B710E" w:rsidRPr="005B636E" w:rsidRDefault="006B710E" w:rsidP="004164F4">
            <w:pPr>
              <w:widowControl w:val="0"/>
              <w:suppressAutoHyphens/>
              <w:ind w:left="540" w:hanging="540"/>
              <w:jc w:val="both"/>
              <w:rPr>
                <w:lang w:val="en-US"/>
              </w:rPr>
            </w:pPr>
            <w:r>
              <w:t xml:space="preserve">ПК </w:t>
            </w:r>
            <w:r w:rsidRPr="005B636E">
              <w:rPr>
                <w:lang w:val="en-US"/>
              </w:rPr>
              <w:t>2</w:t>
            </w:r>
            <w:r>
              <w:t xml:space="preserve">.3 </w:t>
            </w:r>
          </w:p>
        </w:tc>
        <w:tc>
          <w:tcPr>
            <w:tcW w:w="8280" w:type="dxa"/>
          </w:tcPr>
          <w:p w:rsidR="006B710E" w:rsidRDefault="006B710E" w:rsidP="004164F4">
            <w:pPr>
              <w:widowControl w:val="0"/>
              <w:suppressAutoHyphens/>
              <w:ind w:left="540" w:hanging="540"/>
              <w:jc w:val="both"/>
            </w:pPr>
            <w:r>
              <w:t xml:space="preserve"> Проводить подготовку к инвентаризации и проверку действительного соответствия фактических данных  инвентаризации данным учета;</w:t>
            </w:r>
          </w:p>
        </w:tc>
      </w:tr>
      <w:tr w:rsidR="006B710E" w:rsidTr="004164F4">
        <w:tc>
          <w:tcPr>
            <w:tcW w:w="1008" w:type="dxa"/>
          </w:tcPr>
          <w:p w:rsidR="006B710E" w:rsidRDefault="006B710E" w:rsidP="004164F4">
            <w:pPr>
              <w:widowControl w:val="0"/>
              <w:suppressAutoHyphens/>
              <w:ind w:left="540" w:hanging="540"/>
              <w:jc w:val="both"/>
            </w:pPr>
            <w:r>
              <w:t>ПК 2.4</w:t>
            </w:r>
          </w:p>
        </w:tc>
        <w:tc>
          <w:tcPr>
            <w:tcW w:w="8280" w:type="dxa"/>
          </w:tcPr>
          <w:p w:rsidR="006B710E" w:rsidRDefault="006B710E" w:rsidP="004164F4">
            <w:pPr>
              <w:widowControl w:val="0"/>
              <w:suppressAutoHyphens/>
              <w:ind w:left="540" w:hanging="540"/>
              <w:jc w:val="both"/>
            </w:pPr>
            <w:r>
              <w:t xml:space="preserve"> Отражать в бухгалтерских проводках зачет и списание недостачи ценностей (регулировать инвентаризационные разницы) по результатам инвентаризации;</w:t>
            </w:r>
          </w:p>
        </w:tc>
      </w:tr>
      <w:tr w:rsidR="006B710E" w:rsidTr="004164F4">
        <w:tc>
          <w:tcPr>
            <w:tcW w:w="1008" w:type="dxa"/>
          </w:tcPr>
          <w:p w:rsidR="006B710E" w:rsidRDefault="006B710E" w:rsidP="004164F4">
            <w:pPr>
              <w:widowControl w:val="0"/>
              <w:suppressAutoHyphens/>
              <w:ind w:left="540" w:hanging="540"/>
              <w:jc w:val="both"/>
            </w:pPr>
            <w:r>
              <w:t>ПК 2.5</w:t>
            </w: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r>
              <w:t xml:space="preserve">ПК 2.6 </w:t>
            </w: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r>
              <w:t xml:space="preserve">  </w:t>
            </w:r>
          </w:p>
          <w:p w:rsidR="006B710E" w:rsidRDefault="006B710E" w:rsidP="004164F4">
            <w:pPr>
              <w:widowControl w:val="0"/>
              <w:suppressAutoHyphens/>
              <w:ind w:left="540" w:hanging="540"/>
              <w:jc w:val="both"/>
            </w:pPr>
            <w:r>
              <w:t xml:space="preserve">ПК 2.7       </w:t>
            </w:r>
          </w:p>
        </w:tc>
        <w:tc>
          <w:tcPr>
            <w:tcW w:w="8280" w:type="dxa"/>
          </w:tcPr>
          <w:p w:rsidR="006B710E" w:rsidRDefault="006B710E" w:rsidP="004164F4">
            <w:pPr>
              <w:widowControl w:val="0"/>
              <w:suppressAutoHyphens/>
              <w:ind w:left="540" w:hanging="540"/>
              <w:jc w:val="both"/>
            </w:pPr>
            <w:r>
              <w:t xml:space="preserve"> Проводить процедуры инвентаризации финансовых обязательств организации;</w:t>
            </w:r>
          </w:p>
          <w:p w:rsidR="006B710E" w:rsidRDefault="006B710E" w:rsidP="004164F4">
            <w:pPr>
              <w:widowControl w:val="0"/>
              <w:suppressAutoHyphens/>
              <w:jc w:val="both"/>
            </w:pPr>
            <w:r>
              <w:t xml:space="preserve"> 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w:t>
            </w:r>
          </w:p>
          <w:p w:rsidR="006B710E" w:rsidRDefault="006B710E" w:rsidP="004164F4">
            <w:pPr>
              <w:widowControl w:val="0"/>
              <w:suppressAutoHyphens/>
              <w:jc w:val="both"/>
            </w:pPr>
          </w:p>
          <w:p w:rsidR="006B710E" w:rsidRDefault="006B710E" w:rsidP="004164F4">
            <w:pPr>
              <w:widowControl w:val="0"/>
              <w:suppressAutoHyphens/>
              <w:jc w:val="both"/>
            </w:pPr>
            <w:r>
              <w:t xml:space="preserve"> Выполнять контрольные процедуры и их документирование, готовить и оформлять завершающие материалы по результатам внутреннего контроля.</w:t>
            </w:r>
          </w:p>
          <w:p w:rsidR="006B710E" w:rsidRDefault="006B710E" w:rsidP="004164F4">
            <w:pPr>
              <w:widowControl w:val="0"/>
              <w:suppressAutoHyphens/>
              <w:jc w:val="both"/>
            </w:pPr>
          </w:p>
        </w:tc>
      </w:tr>
      <w:tr w:rsidR="006B710E" w:rsidRPr="00961E1E" w:rsidTr="004164F4">
        <w:tc>
          <w:tcPr>
            <w:tcW w:w="1008" w:type="dxa"/>
          </w:tcPr>
          <w:p w:rsidR="006B710E" w:rsidRPr="00961E1E" w:rsidRDefault="006B710E" w:rsidP="004164F4">
            <w:pPr>
              <w:widowControl w:val="0"/>
              <w:suppressAutoHyphens/>
              <w:ind w:left="540" w:hanging="540"/>
              <w:jc w:val="both"/>
              <w:rPr>
                <w:b/>
              </w:rPr>
            </w:pPr>
            <w:r w:rsidRPr="00961E1E">
              <w:rPr>
                <w:b/>
              </w:rPr>
              <w:t>ВПД 3</w:t>
            </w:r>
          </w:p>
        </w:tc>
        <w:tc>
          <w:tcPr>
            <w:tcW w:w="8280" w:type="dxa"/>
          </w:tcPr>
          <w:p w:rsidR="006B710E" w:rsidRPr="00961E1E" w:rsidRDefault="006B710E" w:rsidP="004164F4">
            <w:pPr>
              <w:widowControl w:val="0"/>
              <w:suppressAutoHyphens/>
              <w:ind w:left="540" w:hanging="540"/>
              <w:jc w:val="both"/>
              <w:rPr>
                <w:b/>
              </w:rPr>
            </w:pPr>
            <w:r>
              <w:rPr>
                <w:b/>
              </w:rPr>
              <w:t>Проведение расчетов с бюджетом и внебюджетными фондами.</w:t>
            </w:r>
          </w:p>
        </w:tc>
      </w:tr>
      <w:tr w:rsidR="006B710E" w:rsidTr="004164F4">
        <w:tc>
          <w:tcPr>
            <w:tcW w:w="1008" w:type="dxa"/>
          </w:tcPr>
          <w:p w:rsidR="006B710E" w:rsidRDefault="006B710E" w:rsidP="004164F4">
            <w:pPr>
              <w:widowControl w:val="0"/>
              <w:suppressAutoHyphens/>
              <w:ind w:left="540" w:hanging="540"/>
              <w:jc w:val="both"/>
            </w:pPr>
            <w:r>
              <w:t>ПК 3.1</w:t>
            </w:r>
          </w:p>
        </w:tc>
        <w:tc>
          <w:tcPr>
            <w:tcW w:w="8280" w:type="dxa"/>
          </w:tcPr>
          <w:p w:rsidR="006B710E" w:rsidRDefault="006B710E" w:rsidP="004164F4">
            <w:pPr>
              <w:widowControl w:val="0"/>
              <w:suppressAutoHyphens/>
              <w:ind w:left="540" w:hanging="540"/>
              <w:jc w:val="both"/>
            </w:pPr>
            <w:r>
              <w:t xml:space="preserve"> Формировать бухгалтерские проводки по начислению и перечислению налогов  и сборов в бюджеты различных уровней;</w:t>
            </w:r>
          </w:p>
        </w:tc>
      </w:tr>
      <w:tr w:rsidR="006B710E" w:rsidTr="004164F4">
        <w:tc>
          <w:tcPr>
            <w:tcW w:w="1008" w:type="dxa"/>
          </w:tcPr>
          <w:p w:rsidR="006B710E" w:rsidRDefault="006B710E" w:rsidP="004164F4">
            <w:pPr>
              <w:widowControl w:val="0"/>
              <w:suppressAutoHyphens/>
              <w:ind w:left="540" w:hanging="540"/>
              <w:jc w:val="both"/>
            </w:pPr>
            <w:r>
              <w:t>ПК 3.2</w:t>
            </w:r>
          </w:p>
        </w:tc>
        <w:tc>
          <w:tcPr>
            <w:tcW w:w="8280" w:type="dxa"/>
          </w:tcPr>
          <w:p w:rsidR="006B710E" w:rsidRDefault="006B710E" w:rsidP="004164F4">
            <w:pPr>
              <w:widowControl w:val="0"/>
              <w:suppressAutoHyphens/>
              <w:ind w:left="540" w:hanging="540"/>
              <w:jc w:val="both"/>
            </w:pPr>
            <w:r>
              <w:t xml:space="preserve"> Оформлять платежные документы для перечисления налогов  и сборов в бюджет, контролировать их прохождение  по расчетно-кассовым банковским операциям;</w:t>
            </w:r>
          </w:p>
        </w:tc>
      </w:tr>
      <w:tr w:rsidR="006B710E" w:rsidTr="004164F4">
        <w:tc>
          <w:tcPr>
            <w:tcW w:w="1008" w:type="dxa"/>
          </w:tcPr>
          <w:p w:rsidR="006B710E" w:rsidRDefault="006B710E" w:rsidP="004164F4">
            <w:pPr>
              <w:widowControl w:val="0"/>
              <w:suppressAutoHyphens/>
              <w:ind w:left="540" w:hanging="540"/>
              <w:jc w:val="both"/>
            </w:pPr>
            <w:r>
              <w:t>ПК 3.3</w:t>
            </w: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r>
              <w:t>ПК 3.4</w:t>
            </w:r>
          </w:p>
        </w:tc>
        <w:tc>
          <w:tcPr>
            <w:tcW w:w="8280" w:type="dxa"/>
          </w:tcPr>
          <w:p w:rsidR="006B710E" w:rsidRDefault="006B710E" w:rsidP="004164F4">
            <w:pPr>
              <w:widowControl w:val="0"/>
              <w:suppressAutoHyphens/>
              <w:ind w:left="540" w:hanging="540"/>
              <w:jc w:val="both"/>
            </w:pPr>
            <w:r>
              <w:t xml:space="preserve"> Формировать бухгалтерские проводки по начислению и перечислению страховых взносов во внебюджетные фонды и налоговые органы;</w:t>
            </w: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r>
              <w:t xml:space="preserve">  Оформлять платежные документы на перечисление страховых взносов во внебюджетные фонды и налоговые органы, контролировать их прохождение по расчетно-кассовым банковским операциям.</w:t>
            </w:r>
          </w:p>
          <w:p w:rsidR="006B710E" w:rsidRDefault="006B710E" w:rsidP="004164F4">
            <w:pPr>
              <w:widowControl w:val="0"/>
              <w:suppressAutoHyphens/>
              <w:ind w:left="540" w:hanging="540"/>
              <w:jc w:val="both"/>
            </w:pPr>
          </w:p>
        </w:tc>
      </w:tr>
      <w:tr w:rsidR="006B710E" w:rsidTr="004164F4">
        <w:tc>
          <w:tcPr>
            <w:tcW w:w="1008" w:type="dxa"/>
          </w:tcPr>
          <w:p w:rsidR="006B710E" w:rsidRDefault="006B710E" w:rsidP="004164F4">
            <w:pPr>
              <w:widowControl w:val="0"/>
              <w:suppressAutoHyphens/>
              <w:ind w:left="540" w:hanging="540"/>
              <w:jc w:val="both"/>
              <w:rPr>
                <w:b/>
              </w:rPr>
            </w:pPr>
            <w:r>
              <w:br w:type="page"/>
            </w:r>
            <w:r>
              <w:rPr>
                <w:b/>
              </w:rPr>
              <w:t>ВПД 4</w:t>
            </w:r>
          </w:p>
          <w:p w:rsidR="006B710E" w:rsidRDefault="006B710E" w:rsidP="004164F4">
            <w:pPr>
              <w:widowControl w:val="0"/>
              <w:suppressAutoHyphens/>
              <w:ind w:left="540" w:hanging="540"/>
              <w:jc w:val="both"/>
            </w:pPr>
            <w:r w:rsidRPr="00F046B1">
              <w:t>ПК</w:t>
            </w:r>
            <w:r>
              <w:t xml:space="preserve"> 4.1</w:t>
            </w: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r>
              <w:t>ПК 4.2</w:t>
            </w: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r>
              <w:t xml:space="preserve">ПК 4.3 </w:t>
            </w: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r>
              <w:t xml:space="preserve">ПК 4.4 </w:t>
            </w: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r>
              <w:t xml:space="preserve">ПК 4.5 </w:t>
            </w: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r>
              <w:t xml:space="preserve">ПК 4.6 </w:t>
            </w: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r>
              <w:t>ПК 4.7</w:t>
            </w:r>
          </w:p>
          <w:p w:rsidR="006B710E" w:rsidRDefault="006B710E" w:rsidP="004164F4">
            <w:pPr>
              <w:widowControl w:val="0"/>
              <w:suppressAutoHyphens/>
              <w:ind w:left="540" w:hanging="540"/>
              <w:jc w:val="both"/>
            </w:pPr>
            <w:r>
              <w:lastRenderedPageBreak/>
              <w:t xml:space="preserve">  </w:t>
            </w: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rPr>
                <w:b/>
              </w:rPr>
            </w:pPr>
            <w:r w:rsidRPr="00F91E79">
              <w:rPr>
                <w:b/>
              </w:rPr>
              <w:t xml:space="preserve">ВПД 5  </w:t>
            </w:r>
          </w:p>
          <w:p w:rsidR="006B710E" w:rsidRDefault="006B710E" w:rsidP="004164F4">
            <w:pPr>
              <w:widowControl w:val="0"/>
              <w:suppressAutoHyphens/>
              <w:ind w:left="540" w:hanging="540"/>
              <w:jc w:val="both"/>
              <w:rPr>
                <w:b/>
              </w:rPr>
            </w:pPr>
          </w:p>
          <w:p w:rsidR="006B710E" w:rsidRDefault="006B710E" w:rsidP="004164F4">
            <w:pPr>
              <w:widowControl w:val="0"/>
              <w:suppressAutoHyphens/>
              <w:ind w:left="540" w:hanging="540"/>
              <w:jc w:val="both"/>
              <w:rPr>
                <w:b/>
              </w:rPr>
            </w:pPr>
          </w:p>
          <w:p w:rsidR="006B710E" w:rsidRDefault="006B710E" w:rsidP="004164F4">
            <w:pPr>
              <w:widowControl w:val="0"/>
              <w:suppressAutoHyphens/>
              <w:ind w:left="540" w:hanging="540"/>
              <w:jc w:val="both"/>
            </w:pPr>
            <w:r w:rsidRPr="00F91E79">
              <w:t>ПК 5.1</w:t>
            </w: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r>
              <w:t>ПК 5.2</w:t>
            </w: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r>
              <w:t>ПК 5.3</w:t>
            </w: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r>
              <w:t>ПК 5.4</w:t>
            </w: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p>
          <w:p w:rsidR="006B710E" w:rsidRPr="00F91E79" w:rsidRDefault="006B710E" w:rsidP="004164F4">
            <w:pPr>
              <w:widowControl w:val="0"/>
              <w:suppressAutoHyphens/>
              <w:ind w:left="540" w:hanging="540"/>
              <w:jc w:val="both"/>
            </w:pPr>
            <w:r>
              <w:t xml:space="preserve">ПК 5.5   </w:t>
            </w:r>
            <w:r w:rsidRPr="00F91E79">
              <w:t xml:space="preserve">              </w:t>
            </w:r>
          </w:p>
        </w:tc>
        <w:tc>
          <w:tcPr>
            <w:tcW w:w="8280" w:type="dxa"/>
          </w:tcPr>
          <w:p w:rsidR="006B710E" w:rsidRPr="00F046B1" w:rsidRDefault="006B710E" w:rsidP="004164F4">
            <w:pPr>
              <w:widowControl w:val="0"/>
              <w:suppressAutoHyphens/>
              <w:ind w:left="540" w:hanging="540"/>
              <w:jc w:val="both"/>
              <w:rPr>
                <w:b/>
              </w:rPr>
            </w:pPr>
            <w:r w:rsidRPr="00F046B1">
              <w:rPr>
                <w:b/>
              </w:rPr>
              <w:lastRenderedPageBreak/>
              <w:t xml:space="preserve"> Составление и использование бухгалтерской (финансовой) отчетности</w:t>
            </w:r>
          </w:p>
          <w:p w:rsidR="006B710E" w:rsidRDefault="006B710E" w:rsidP="004164F4">
            <w:pPr>
              <w:widowControl w:val="0"/>
              <w:suppressAutoHyphens/>
              <w:ind w:left="540" w:hanging="540"/>
              <w:jc w:val="both"/>
            </w:pPr>
            <w:r>
              <w:rPr>
                <w:b/>
              </w:rPr>
              <w:t xml:space="preserve"> </w:t>
            </w:r>
            <w:r w:rsidRPr="00F046B1">
              <w:t>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r>
              <w:t xml:space="preserve">    Составлять формы бухгалтерской ( финансовой ) отчетности в установленные законодательные сроки;</w:t>
            </w:r>
          </w:p>
          <w:p w:rsidR="006B710E" w:rsidRPr="00F046B1" w:rsidRDefault="006B710E" w:rsidP="004164F4">
            <w:pPr>
              <w:widowControl w:val="0"/>
              <w:suppressAutoHyphens/>
              <w:ind w:left="540" w:hanging="540"/>
              <w:jc w:val="both"/>
            </w:pPr>
          </w:p>
          <w:p w:rsidR="006B710E" w:rsidRDefault="006B710E" w:rsidP="004164F4">
            <w:pPr>
              <w:widowControl w:val="0"/>
              <w:suppressAutoHyphens/>
              <w:ind w:left="540" w:hanging="540"/>
              <w:jc w:val="both"/>
            </w:pPr>
            <w:r>
              <w:t xml:space="preserve">    Составлять отчеты и налоговые декларации по налогам и сборам в бюджет, учитывая отмененный единый социальный налог, отчеты по страховым взносам в государственные внебюджетные фонды, а также формы статистической отчетности в установленные законодательством сроки;</w:t>
            </w: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r>
              <w:t xml:space="preserve">    Проводить контроль и анализ информации об активах и финансовом положении организации, ее платежеспособности и доходности;</w:t>
            </w: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r>
              <w:t xml:space="preserve">      Принимать участие в составлении бизнес-плана;</w:t>
            </w: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r>
              <w:t xml:space="preserve">      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r>
              <w:t xml:space="preserve">      Проводить мониторинг устранения менеджментом выявленных </w:t>
            </w:r>
            <w:r>
              <w:lastRenderedPageBreak/>
              <w:t>нарушений, недостатков и рисков;</w:t>
            </w:r>
          </w:p>
          <w:p w:rsidR="006B710E" w:rsidRDefault="006B710E" w:rsidP="004164F4">
            <w:pPr>
              <w:widowControl w:val="0"/>
              <w:suppressAutoHyphens/>
              <w:ind w:left="540" w:hanging="540"/>
              <w:jc w:val="both"/>
            </w:pPr>
          </w:p>
          <w:p w:rsidR="006B710E" w:rsidRPr="00F91E79" w:rsidRDefault="006B710E" w:rsidP="004164F4">
            <w:pPr>
              <w:widowControl w:val="0"/>
              <w:suppressAutoHyphens/>
              <w:ind w:left="540" w:hanging="540"/>
              <w:jc w:val="both"/>
              <w:rPr>
                <w:b/>
              </w:rPr>
            </w:pPr>
            <w:r w:rsidRPr="00F91E79">
              <w:rPr>
                <w:b/>
              </w:rPr>
              <w:t xml:space="preserve">      Осуществление налогового учета и налогового планирования в организации</w:t>
            </w: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r>
              <w:t xml:space="preserve">    Организовывать налоговый учет;</w:t>
            </w: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r>
              <w:t xml:space="preserve">   Разрабатывать и заполнять первичные учетные документы и регистры налогового учета;</w:t>
            </w: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r>
              <w:t xml:space="preserve"> Проводить определение налоговой ба</w:t>
            </w:r>
            <w:r w:rsidR="00C064F9">
              <w:t>зы для расчета налогов и сборов</w:t>
            </w:r>
            <w:r>
              <w:t>, обязательных для уплаты;</w:t>
            </w: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r>
              <w:t xml:space="preserve"> Применять налоговые льготы в используемой системе налогообложения при исчислении величины налогов и сборов, обязательных для уплаты;</w:t>
            </w:r>
          </w:p>
          <w:p w:rsidR="006B710E" w:rsidRDefault="006B710E" w:rsidP="004164F4">
            <w:pPr>
              <w:widowControl w:val="0"/>
              <w:suppressAutoHyphens/>
              <w:ind w:left="540" w:hanging="540"/>
              <w:jc w:val="both"/>
            </w:pPr>
          </w:p>
          <w:p w:rsidR="006B710E" w:rsidRDefault="006B710E" w:rsidP="004164F4">
            <w:pPr>
              <w:widowControl w:val="0"/>
              <w:suppressAutoHyphens/>
              <w:ind w:left="540" w:hanging="540"/>
              <w:jc w:val="both"/>
            </w:pPr>
            <w:r>
              <w:t>Проводить налоговое планирование деятельности организации.</w:t>
            </w:r>
          </w:p>
          <w:p w:rsidR="006B710E" w:rsidRDefault="006B710E" w:rsidP="004164F4">
            <w:pPr>
              <w:widowControl w:val="0"/>
              <w:suppressAutoHyphens/>
              <w:ind w:left="540" w:hanging="540"/>
              <w:jc w:val="both"/>
            </w:pPr>
          </w:p>
        </w:tc>
      </w:tr>
    </w:tbl>
    <w:p w:rsidR="00DF2D5D" w:rsidRPr="007A49F2" w:rsidRDefault="00DF2D5D" w:rsidP="00DF2D5D">
      <w:pPr>
        <w:rPr>
          <w:sz w:val="28"/>
          <w:szCs w:val="28"/>
        </w:rPr>
      </w:pPr>
    </w:p>
    <w:p w:rsidR="00FD0267" w:rsidRPr="007A49F2" w:rsidRDefault="00FD0267" w:rsidP="00FF0DE8">
      <w:pPr>
        <w:widowControl w:val="0"/>
        <w:suppressAutoHyphens/>
        <w:jc w:val="both"/>
        <w:rPr>
          <w:b/>
          <w:sz w:val="28"/>
          <w:szCs w:val="28"/>
        </w:rPr>
      </w:pPr>
      <w:r w:rsidRPr="007A49F2">
        <w:rPr>
          <w:b/>
          <w:sz w:val="28"/>
          <w:szCs w:val="28"/>
        </w:rPr>
        <w:t>Общие компетенции выпускника</w:t>
      </w:r>
    </w:p>
    <w:p w:rsidR="00B75FCD" w:rsidRPr="007A49F2" w:rsidRDefault="00B75FCD" w:rsidP="00FD0267">
      <w:pPr>
        <w:widowControl w:val="0"/>
        <w:suppressAutoHyphens/>
        <w:ind w:left="540" w:hanging="540"/>
        <w:jc w:val="both"/>
        <w:rPr>
          <w:b/>
          <w:sz w:val="28"/>
          <w:szCs w:val="28"/>
        </w:rPr>
      </w:pPr>
    </w:p>
    <w:tbl>
      <w:tblPr>
        <w:tblW w:w="9288" w:type="dxa"/>
        <w:tblLook w:val="01E0"/>
      </w:tblPr>
      <w:tblGrid>
        <w:gridCol w:w="1008"/>
        <w:gridCol w:w="8280"/>
      </w:tblGrid>
      <w:tr w:rsidR="00FD0267" w:rsidRPr="007A49F2">
        <w:tc>
          <w:tcPr>
            <w:tcW w:w="1008" w:type="dxa"/>
          </w:tcPr>
          <w:p w:rsidR="00FD0267" w:rsidRPr="007A49F2" w:rsidRDefault="00FD0267" w:rsidP="00FD0267">
            <w:pPr>
              <w:widowControl w:val="0"/>
              <w:suppressAutoHyphens/>
              <w:ind w:left="540" w:hanging="540"/>
              <w:jc w:val="both"/>
              <w:rPr>
                <w:sz w:val="28"/>
                <w:szCs w:val="28"/>
              </w:rPr>
            </w:pPr>
            <w:r w:rsidRPr="007A49F2">
              <w:rPr>
                <w:sz w:val="28"/>
                <w:szCs w:val="28"/>
              </w:rPr>
              <w:t>Код</w:t>
            </w:r>
          </w:p>
        </w:tc>
        <w:tc>
          <w:tcPr>
            <w:tcW w:w="8280" w:type="dxa"/>
          </w:tcPr>
          <w:p w:rsidR="00FD0267" w:rsidRPr="007A49F2" w:rsidRDefault="00FD0267" w:rsidP="00FD0267">
            <w:pPr>
              <w:widowControl w:val="0"/>
              <w:suppressAutoHyphens/>
              <w:ind w:left="540" w:hanging="540"/>
              <w:jc w:val="both"/>
              <w:rPr>
                <w:sz w:val="28"/>
                <w:szCs w:val="28"/>
              </w:rPr>
            </w:pPr>
            <w:r w:rsidRPr="007A49F2">
              <w:rPr>
                <w:sz w:val="28"/>
                <w:szCs w:val="28"/>
              </w:rPr>
              <w:t>Наименование</w:t>
            </w:r>
          </w:p>
          <w:p w:rsidR="00B75FCD" w:rsidRPr="007A49F2" w:rsidRDefault="00B75FCD" w:rsidP="00FD0267">
            <w:pPr>
              <w:widowControl w:val="0"/>
              <w:suppressAutoHyphens/>
              <w:ind w:left="540" w:hanging="540"/>
              <w:jc w:val="both"/>
              <w:rPr>
                <w:sz w:val="28"/>
                <w:szCs w:val="28"/>
              </w:rPr>
            </w:pPr>
          </w:p>
        </w:tc>
      </w:tr>
      <w:tr w:rsidR="00FD0267" w:rsidRPr="007A49F2">
        <w:trPr>
          <w:trHeight w:val="450"/>
        </w:trPr>
        <w:tc>
          <w:tcPr>
            <w:tcW w:w="1008" w:type="dxa"/>
            <w:tcBorders>
              <w:bottom w:val="single" w:sz="4" w:space="0" w:color="auto"/>
            </w:tcBorders>
          </w:tcPr>
          <w:p w:rsidR="00FD0267" w:rsidRPr="007A49F2" w:rsidRDefault="00FD0267" w:rsidP="00FD0267">
            <w:pPr>
              <w:widowControl w:val="0"/>
              <w:suppressAutoHyphens/>
              <w:ind w:left="540" w:hanging="540"/>
              <w:jc w:val="both"/>
              <w:rPr>
                <w:sz w:val="28"/>
                <w:szCs w:val="28"/>
              </w:rPr>
            </w:pPr>
            <w:r w:rsidRPr="007A49F2">
              <w:rPr>
                <w:sz w:val="28"/>
                <w:szCs w:val="28"/>
              </w:rPr>
              <w:t>ОК 1</w:t>
            </w:r>
          </w:p>
        </w:tc>
        <w:tc>
          <w:tcPr>
            <w:tcW w:w="8280" w:type="dxa"/>
            <w:tcBorders>
              <w:bottom w:val="single" w:sz="4" w:space="0" w:color="auto"/>
            </w:tcBorders>
          </w:tcPr>
          <w:p w:rsidR="00FD0267" w:rsidRPr="007A49F2" w:rsidRDefault="00B75FCD" w:rsidP="00FD0267">
            <w:pPr>
              <w:autoSpaceDE w:val="0"/>
              <w:autoSpaceDN w:val="0"/>
              <w:adjustRightInd w:val="0"/>
              <w:ind w:firstLine="72"/>
              <w:jc w:val="both"/>
              <w:outlineLvl w:val="1"/>
              <w:rPr>
                <w:sz w:val="28"/>
                <w:szCs w:val="28"/>
              </w:rPr>
            </w:pPr>
            <w:r w:rsidRPr="007A49F2">
              <w:rPr>
                <w:sz w:val="28"/>
                <w:szCs w:val="28"/>
              </w:rPr>
              <w:t xml:space="preserve"> Выбирать способы решения задач профессиональной деятельности применительно к различным контекстам;</w:t>
            </w:r>
          </w:p>
        </w:tc>
      </w:tr>
      <w:tr w:rsidR="00FD0267" w:rsidRPr="007A49F2">
        <w:trPr>
          <w:trHeight w:val="795"/>
        </w:trPr>
        <w:tc>
          <w:tcPr>
            <w:tcW w:w="1008" w:type="dxa"/>
            <w:tcBorders>
              <w:top w:val="single" w:sz="4" w:space="0" w:color="auto"/>
              <w:bottom w:val="single" w:sz="4" w:space="0" w:color="auto"/>
            </w:tcBorders>
          </w:tcPr>
          <w:p w:rsidR="00FD0267" w:rsidRPr="007A49F2" w:rsidRDefault="00FD0267" w:rsidP="00FD0267">
            <w:pPr>
              <w:widowControl w:val="0"/>
              <w:suppressAutoHyphens/>
              <w:ind w:left="540" w:hanging="540"/>
              <w:jc w:val="both"/>
              <w:rPr>
                <w:sz w:val="28"/>
                <w:szCs w:val="28"/>
              </w:rPr>
            </w:pPr>
            <w:r w:rsidRPr="007A49F2">
              <w:rPr>
                <w:sz w:val="28"/>
                <w:szCs w:val="28"/>
              </w:rPr>
              <w:t>ОК 2</w:t>
            </w:r>
          </w:p>
        </w:tc>
        <w:tc>
          <w:tcPr>
            <w:tcW w:w="8280" w:type="dxa"/>
            <w:tcBorders>
              <w:top w:val="single" w:sz="4" w:space="0" w:color="auto"/>
              <w:bottom w:val="single" w:sz="4" w:space="0" w:color="auto"/>
            </w:tcBorders>
          </w:tcPr>
          <w:p w:rsidR="00FD0267" w:rsidRPr="007A49F2" w:rsidRDefault="00C511F9" w:rsidP="00621688">
            <w:pPr>
              <w:autoSpaceDE w:val="0"/>
              <w:autoSpaceDN w:val="0"/>
              <w:adjustRightInd w:val="0"/>
              <w:ind w:firstLine="72"/>
              <w:jc w:val="both"/>
              <w:outlineLvl w:val="1"/>
              <w:rPr>
                <w:sz w:val="28"/>
                <w:szCs w:val="28"/>
              </w:rPr>
            </w:pPr>
            <w:r w:rsidRPr="007A49F2">
              <w:rPr>
                <w:sz w:val="28"/>
                <w:szCs w:val="28"/>
              </w:rPr>
              <w:t>Осуществлять поиск</w:t>
            </w:r>
            <w:r w:rsidR="00B83D8B" w:rsidRPr="007A49F2">
              <w:rPr>
                <w:sz w:val="28"/>
                <w:szCs w:val="28"/>
              </w:rPr>
              <w:t>, анализ и интерпретацию информации, необходимой для выполнения задач профессиональной деятельности;</w:t>
            </w:r>
            <w:r w:rsidR="00B75FCD" w:rsidRPr="007A49F2">
              <w:rPr>
                <w:sz w:val="28"/>
                <w:szCs w:val="28"/>
              </w:rPr>
              <w:t xml:space="preserve"> </w:t>
            </w:r>
          </w:p>
        </w:tc>
      </w:tr>
      <w:tr w:rsidR="00FD0267" w:rsidRPr="007A49F2">
        <w:trPr>
          <w:trHeight w:val="570"/>
        </w:trPr>
        <w:tc>
          <w:tcPr>
            <w:tcW w:w="1008" w:type="dxa"/>
            <w:tcBorders>
              <w:top w:val="single" w:sz="4" w:space="0" w:color="auto"/>
              <w:bottom w:val="single" w:sz="4" w:space="0" w:color="auto"/>
            </w:tcBorders>
          </w:tcPr>
          <w:p w:rsidR="00FD0267" w:rsidRPr="007A49F2" w:rsidRDefault="00FD0267" w:rsidP="00FD0267">
            <w:pPr>
              <w:widowControl w:val="0"/>
              <w:suppressAutoHyphens/>
              <w:ind w:left="540" w:hanging="540"/>
              <w:jc w:val="both"/>
              <w:rPr>
                <w:sz w:val="28"/>
                <w:szCs w:val="28"/>
              </w:rPr>
            </w:pPr>
            <w:r w:rsidRPr="007A49F2">
              <w:rPr>
                <w:sz w:val="28"/>
                <w:szCs w:val="28"/>
              </w:rPr>
              <w:t>ОК 3</w:t>
            </w:r>
          </w:p>
        </w:tc>
        <w:tc>
          <w:tcPr>
            <w:tcW w:w="8280" w:type="dxa"/>
            <w:tcBorders>
              <w:top w:val="single" w:sz="4" w:space="0" w:color="auto"/>
              <w:bottom w:val="single" w:sz="4" w:space="0" w:color="auto"/>
            </w:tcBorders>
          </w:tcPr>
          <w:p w:rsidR="00FD0267" w:rsidRPr="007A49F2" w:rsidRDefault="00B83D8B" w:rsidP="00FD0267">
            <w:pPr>
              <w:autoSpaceDE w:val="0"/>
              <w:autoSpaceDN w:val="0"/>
              <w:adjustRightInd w:val="0"/>
              <w:ind w:firstLine="72"/>
              <w:jc w:val="both"/>
              <w:outlineLvl w:val="1"/>
              <w:rPr>
                <w:sz w:val="28"/>
                <w:szCs w:val="28"/>
              </w:rPr>
            </w:pPr>
            <w:r w:rsidRPr="007A49F2">
              <w:rPr>
                <w:sz w:val="28"/>
                <w:szCs w:val="28"/>
              </w:rPr>
              <w:t xml:space="preserve"> Планировать и организовывать собственное профессиональное и личностное развитие;</w:t>
            </w:r>
          </w:p>
        </w:tc>
      </w:tr>
      <w:tr w:rsidR="00FD0267" w:rsidRPr="007A49F2">
        <w:trPr>
          <w:trHeight w:val="870"/>
        </w:trPr>
        <w:tc>
          <w:tcPr>
            <w:tcW w:w="1008" w:type="dxa"/>
            <w:tcBorders>
              <w:top w:val="single" w:sz="4" w:space="0" w:color="auto"/>
              <w:bottom w:val="single" w:sz="4" w:space="0" w:color="auto"/>
            </w:tcBorders>
          </w:tcPr>
          <w:p w:rsidR="00FD0267" w:rsidRPr="007A49F2" w:rsidRDefault="00FD0267" w:rsidP="00FD0267">
            <w:pPr>
              <w:widowControl w:val="0"/>
              <w:suppressAutoHyphens/>
              <w:ind w:left="540" w:hanging="540"/>
              <w:jc w:val="both"/>
              <w:rPr>
                <w:sz w:val="28"/>
                <w:szCs w:val="28"/>
              </w:rPr>
            </w:pPr>
            <w:r w:rsidRPr="007A49F2">
              <w:rPr>
                <w:sz w:val="28"/>
                <w:szCs w:val="28"/>
              </w:rPr>
              <w:t>ОК 4</w:t>
            </w:r>
          </w:p>
        </w:tc>
        <w:tc>
          <w:tcPr>
            <w:tcW w:w="8280" w:type="dxa"/>
            <w:tcBorders>
              <w:top w:val="single" w:sz="4" w:space="0" w:color="auto"/>
              <w:bottom w:val="single" w:sz="4" w:space="0" w:color="auto"/>
            </w:tcBorders>
          </w:tcPr>
          <w:p w:rsidR="00FD0267" w:rsidRPr="007A49F2" w:rsidRDefault="00B83D8B" w:rsidP="00FD0267">
            <w:pPr>
              <w:autoSpaceDE w:val="0"/>
              <w:autoSpaceDN w:val="0"/>
              <w:adjustRightInd w:val="0"/>
              <w:ind w:firstLine="72"/>
              <w:jc w:val="both"/>
              <w:outlineLvl w:val="1"/>
              <w:rPr>
                <w:sz w:val="28"/>
                <w:szCs w:val="28"/>
              </w:rPr>
            </w:pPr>
            <w:r w:rsidRPr="007A49F2">
              <w:rPr>
                <w:sz w:val="28"/>
                <w:szCs w:val="28"/>
              </w:rPr>
              <w:t xml:space="preserve"> Работать в коллективе и команде, эффективно взаимодействовать с коллегами, руководством, клиентами;</w:t>
            </w:r>
          </w:p>
        </w:tc>
      </w:tr>
      <w:tr w:rsidR="00FD0267" w:rsidRPr="007A49F2">
        <w:trPr>
          <w:trHeight w:val="540"/>
        </w:trPr>
        <w:tc>
          <w:tcPr>
            <w:tcW w:w="1008" w:type="dxa"/>
            <w:tcBorders>
              <w:top w:val="single" w:sz="4" w:space="0" w:color="auto"/>
              <w:bottom w:val="single" w:sz="4" w:space="0" w:color="auto"/>
            </w:tcBorders>
          </w:tcPr>
          <w:p w:rsidR="00FD0267" w:rsidRPr="007A49F2" w:rsidRDefault="00FD0267" w:rsidP="00FD0267">
            <w:pPr>
              <w:widowControl w:val="0"/>
              <w:suppressAutoHyphens/>
              <w:ind w:left="540" w:hanging="540"/>
              <w:jc w:val="both"/>
              <w:rPr>
                <w:sz w:val="28"/>
                <w:szCs w:val="28"/>
              </w:rPr>
            </w:pPr>
            <w:r w:rsidRPr="007A49F2">
              <w:rPr>
                <w:sz w:val="28"/>
                <w:szCs w:val="28"/>
              </w:rPr>
              <w:t>ОК 5</w:t>
            </w:r>
          </w:p>
        </w:tc>
        <w:tc>
          <w:tcPr>
            <w:tcW w:w="8280" w:type="dxa"/>
            <w:tcBorders>
              <w:top w:val="single" w:sz="4" w:space="0" w:color="auto"/>
              <w:bottom w:val="single" w:sz="4" w:space="0" w:color="auto"/>
            </w:tcBorders>
          </w:tcPr>
          <w:p w:rsidR="00FD0267" w:rsidRPr="007A49F2" w:rsidRDefault="00B83D8B" w:rsidP="00FD0267">
            <w:pPr>
              <w:autoSpaceDE w:val="0"/>
              <w:autoSpaceDN w:val="0"/>
              <w:adjustRightInd w:val="0"/>
              <w:ind w:firstLine="72"/>
              <w:jc w:val="both"/>
              <w:outlineLvl w:val="1"/>
              <w:rPr>
                <w:sz w:val="28"/>
                <w:szCs w:val="28"/>
              </w:rPr>
            </w:pPr>
            <w:r w:rsidRPr="007A49F2">
              <w:rPr>
                <w:sz w:val="28"/>
                <w:szCs w:val="28"/>
              </w:rPr>
              <w:t xml:space="preserve"> Осуществлять устную и письменную </w:t>
            </w:r>
            <w:r w:rsidR="00C511F9" w:rsidRPr="007A49F2">
              <w:rPr>
                <w:sz w:val="28"/>
                <w:szCs w:val="28"/>
              </w:rPr>
              <w:t>коммуникацию на государственном языке РФ</w:t>
            </w:r>
            <w:r w:rsidR="00DC5C6D" w:rsidRPr="007A49F2">
              <w:rPr>
                <w:sz w:val="28"/>
                <w:szCs w:val="28"/>
              </w:rPr>
              <w:t xml:space="preserve"> с учетом особенностей социального и культурного контекста;</w:t>
            </w:r>
          </w:p>
        </w:tc>
      </w:tr>
      <w:tr w:rsidR="00FD0267" w:rsidRPr="007A49F2">
        <w:trPr>
          <w:trHeight w:val="510"/>
        </w:trPr>
        <w:tc>
          <w:tcPr>
            <w:tcW w:w="1008" w:type="dxa"/>
            <w:tcBorders>
              <w:top w:val="single" w:sz="4" w:space="0" w:color="auto"/>
              <w:bottom w:val="single" w:sz="4" w:space="0" w:color="auto"/>
            </w:tcBorders>
          </w:tcPr>
          <w:p w:rsidR="00FD0267" w:rsidRPr="007A49F2" w:rsidRDefault="00FD0267" w:rsidP="00FD0267">
            <w:pPr>
              <w:widowControl w:val="0"/>
              <w:suppressAutoHyphens/>
              <w:ind w:left="540" w:hanging="540"/>
              <w:jc w:val="both"/>
              <w:rPr>
                <w:sz w:val="28"/>
                <w:szCs w:val="28"/>
              </w:rPr>
            </w:pPr>
            <w:r w:rsidRPr="007A49F2">
              <w:rPr>
                <w:sz w:val="28"/>
                <w:szCs w:val="28"/>
              </w:rPr>
              <w:t>ОК 6</w:t>
            </w:r>
          </w:p>
        </w:tc>
        <w:tc>
          <w:tcPr>
            <w:tcW w:w="8280" w:type="dxa"/>
            <w:tcBorders>
              <w:top w:val="single" w:sz="4" w:space="0" w:color="auto"/>
              <w:bottom w:val="single" w:sz="4" w:space="0" w:color="auto"/>
            </w:tcBorders>
          </w:tcPr>
          <w:p w:rsidR="00FD0267" w:rsidRPr="007A49F2" w:rsidRDefault="00DC5C6D" w:rsidP="00FD0267">
            <w:pPr>
              <w:autoSpaceDE w:val="0"/>
              <w:autoSpaceDN w:val="0"/>
              <w:adjustRightInd w:val="0"/>
              <w:ind w:firstLine="72"/>
              <w:jc w:val="both"/>
              <w:outlineLvl w:val="1"/>
              <w:rPr>
                <w:sz w:val="28"/>
                <w:szCs w:val="28"/>
              </w:rPr>
            </w:pPr>
            <w:r w:rsidRPr="007A49F2">
              <w:rPr>
                <w:sz w:val="28"/>
                <w:szCs w:val="28"/>
              </w:rPr>
              <w:t xml:space="preserve"> Проявлять гражданско-патриотическую позицию, демонстрировать осознанное по</w:t>
            </w:r>
            <w:r w:rsidR="00C511F9" w:rsidRPr="007A49F2">
              <w:rPr>
                <w:sz w:val="28"/>
                <w:szCs w:val="28"/>
              </w:rPr>
              <w:t xml:space="preserve">ведение на основе традиционных </w:t>
            </w:r>
            <w:r w:rsidRPr="007A49F2">
              <w:rPr>
                <w:sz w:val="28"/>
                <w:szCs w:val="28"/>
              </w:rPr>
              <w:t>общечеловеческих ценностей</w:t>
            </w:r>
          </w:p>
        </w:tc>
      </w:tr>
      <w:tr w:rsidR="00FD0267" w:rsidRPr="007A49F2">
        <w:trPr>
          <w:trHeight w:val="495"/>
        </w:trPr>
        <w:tc>
          <w:tcPr>
            <w:tcW w:w="1008" w:type="dxa"/>
            <w:tcBorders>
              <w:top w:val="single" w:sz="4" w:space="0" w:color="auto"/>
              <w:bottom w:val="single" w:sz="4" w:space="0" w:color="auto"/>
            </w:tcBorders>
          </w:tcPr>
          <w:p w:rsidR="00FD0267" w:rsidRPr="007A49F2" w:rsidRDefault="00FD0267" w:rsidP="00FD0267">
            <w:pPr>
              <w:widowControl w:val="0"/>
              <w:suppressAutoHyphens/>
              <w:ind w:left="540" w:hanging="540"/>
              <w:jc w:val="both"/>
              <w:rPr>
                <w:sz w:val="28"/>
                <w:szCs w:val="28"/>
              </w:rPr>
            </w:pPr>
            <w:r w:rsidRPr="007A49F2">
              <w:rPr>
                <w:sz w:val="28"/>
                <w:szCs w:val="28"/>
              </w:rPr>
              <w:t>ОК 7</w:t>
            </w:r>
          </w:p>
        </w:tc>
        <w:tc>
          <w:tcPr>
            <w:tcW w:w="8280" w:type="dxa"/>
            <w:tcBorders>
              <w:top w:val="single" w:sz="4" w:space="0" w:color="auto"/>
              <w:bottom w:val="single" w:sz="4" w:space="0" w:color="auto"/>
            </w:tcBorders>
          </w:tcPr>
          <w:p w:rsidR="00FD0267" w:rsidRPr="007A49F2" w:rsidRDefault="00DC5C6D" w:rsidP="00FD0267">
            <w:pPr>
              <w:autoSpaceDE w:val="0"/>
              <w:autoSpaceDN w:val="0"/>
              <w:adjustRightInd w:val="0"/>
              <w:ind w:firstLine="72"/>
              <w:jc w:val="both"/>
              <w:outlineLvl w:val="1"/>
              <w:rPr>
                <w:sz w:val="28"/>
                <w:szCs w:val="28"/>
              </w:rPr>
            </w:pPr>
            <w:r w:rsidRPr="007A49F2">
              <w:rPr>
                <w:sz w:val="28"/>
                <w:szCs w:val="28"/>
              </w:rPr>
              <w:t>Содействовать сохранению окружающей среды, ресурсосбережению, эффективно действовать в чрезвычайных ситуациях</w:t>
            </w:r>
            <w:r w:rsidR="0053310F" w:rsidRPr="007A49F2">
              <w:rPr>
                <w:sz w:val="28"/>
                <w:szCs w:val="28"/>
              </w:rPr>
              <w:t>;</w:t>
            </w:r>
          </w:p>
        </w:tc>
      </w:tr>
      <w:tr w:rsidR="00FD0267" w:rsidRPr="007A49F2">
        <w:trPr>
          <w:trHeight w:val="825"/>
        </w:trPr>
        <w:tc>
          <w:tcPr>
            <w:tcW w:w="1008" w:type="dxa"/>
            <w:tcBorders>
              <w:top w:val="single" w:sz="4" w:space="0" w:color="auto"/>
              <w:bottom w:val="single" w:sz="4" w:space="0" w:color="auto"/>
            </w:tcBorders>
          </w:tcPr>
          <w:p w:rsidR="00FD0267" w:rsidRPr="007A49F2" w:rsidRDefault="00FD0267" w:rsidP="00FD0267">
            <w:pPr>
              <w:widowControl w:val="0"/>
              <w:suppressAutoHyphens/>
              <w:ind w:left="540" w:hanging="540"/>
              <w:jc w:val="both"/>
              <w:rPr>
                <w:sz w:val="28"/>
                <w:szCs w:val="28"/>
              </w:rPr>
            </w:pPr>
            <w:r w:rsidRPr="007A49F2">
              <w:rPr>
                <w:sz w:val="28"/>
                <w:szCs w:val="28"/>
              </w:rPr>
              <w:t>ОК 8</w:t>
            </w:r>
          </w:p>
        </w:tc>
        <w:tc>
          <w:tcPr>
            <w:tcW w:w="8280" w:type="dxa"/>
            <w:tcBorders>
              <w:top w:val="single" w:sz="4" w:space="0" w:color="auto"/>
              <w:bottom w:val="single" w:sz="4" w:space="0" w:color="auto"/>
            </w:tcBorders>
          </w:tcPr>
          <w:p w:rsidR="00FD0267" w:rsidRPr="007A49F2" w:rsidRDefault="00FD0267" w:rsidP="0053310F">
            <w:pPr>
              <w:autoSpaceDE w:val="0"/>
              <w:autoSpaceDN w:val="0"/>
              <w:adjustRightInd w:val="0"/>
              <w:jc w:val="both"/>
              <w:outlineLvl w:val="1"/>
              <w:rPr>
                <w:sz w:val="28"/>
                <w:szCs w:val="28"/>
              </w:rPr>
            </w:pPr>
            <w:r w:rsidRPr="007A49F2">
              <w:rPr>
                <w:sz w:val="28"/>
                <w:szCs w:val="28"/>
              </w:rPr>
              <w:t xml:space="preserve"> </w:t>
            </w:r>
            <w:r w:rsidR="0053310F" w:rsidRPr="007A49F2">
              <w:rPr>
                <w:sz w:val="28"/>
                <w:szCs w:val="28"/>
              </w:rPr>
              <w:t xml:space="preserve"> Использовать средства физической культуры для со</w:t>
            </w:r>
            <w:r w:rsidR="00C511F9" w:rsidRPr="007A49F2">
              <w:rPr>
                <w:sz w:val="28"/>
                <w:szCs w:val="28"/>
              </w:rPr>
              <w:t xml:space="preserve">хранения и укрепления здоровья </w:t>
            </w:r>
            <w:r w:rsidR="0053310F" w:rsidRPr="007A49F2">
              <w:rPr>
                <w:sz w:val="28"/>
                <w:szCs w:val="28"/>
              </w:rPr>
              <w:t>в процессе профессиональной деятельности;</w:t>
            </w:r>
          </w:p>
        </w:tc>
      </w:tr>
      <w:tr w:rsidR="00FD0267" w:rsidRPr="007A49F2">
        <w:trPr>
          <w:trHeight w:val="525"/>
        </w:trPr>
        <w:tc>
          <w:tcPr>
            <w:tcW w:w="1008" w:type="dxa"/>
            <w:tcBorders>
              <w:top w:val="single" w:sz="4" w:space="0" w:color="auto"/>
              <w:bottom w:val="single" w:sz="4" w:space="0" w:color="auto"/>
            </w:tcBorders>
          </w:tcPr>
          <w:p w:rsidR="00FD0267" w:rsidRPr="007A49F2" w:rsidRDefault="00FD0267" w:rsidP="00FD0267">
            <w:pPr>
              <w:widowControl w:val="0"/>
              <w:suppressAutoHyphens/>
              <w:ind w:left="540" w:hanging="540"/>
              <w:jc w:val="both"/>
              <w:rPr>
                <w:sz w:val="28"/>
                <w:szCs w:val="28"/>
              </w:rPr>
            </w:pPr>
            <w:r w:rsidRPr="007A49F2">
              <w:rPr>
                <w:sz w:val="28"/>
                <w:szCs w:val="28"/>
              </w:rPr>
              <w:t>ОК 9</w:t>
            </w:r>
          </w:p>
        </w:tc>
        <w:tc>
          <w:tcPr>
            <w:tcW w:w="8280" w:type="dxa"/>
            <w:tcBorders>
              <w:top w:val="single" w:sz="4" w:space="0" w:color="auto"/>
              <w:bottom w:val="single" w:sz="4" w:space="0" w:color="auto"/>
            </w:tcBorders>
          </w:tcPr>
          <w:p w:rsidR="00FD0267" w:rsidRPr="007A49F2" w:rsidRDefault="0053310F" w:rsidP="00FD0267">
            <w:pPr>
              <w:autoSpaceDE w:val="0"/>
              <w:autoSpaceDN w:val="0"/>
              <w:adjustRightInd w:val="0"/>
              <w:ind w:firstLine="72"/>
              <w:jc w:val="both"/>
              <w:outlineLvl w:val="1"/>
              <w:rPr>
                <w:sz w:val="28"/>
                <w:szCs w:val="28"/>
              </w:rPr>
            </w:pPr>
            <w:r w:rsidRPr="007A49F2">
              <w:rPr>
                <w:sz w:val="28"/>
                <w:szCs w:val="28"/>
              </w:rPr>
              <w:t xml:space="preserve"> Использовать профессиональные технологии в профессиональной деятельности;</w:t>
            </w:r>
          </w:p>
        </w:tc>
      </w:tr>
    </w:tbl>
    <w:p w:rsidR="00FD0267" w:rsidRPr="007A49F2" w:rsidRDefault="0053310F" w:rsidP="00FD0267">
      <w:pPr>
        <w:widowControl w:val="0"/>
        <w:suppressAutoHyphens/>
        <w:ind w:left="540" w:hanging="540"/>
        <w:jc w:val="both"/>
        <w:rPr>
          <w:sz w:val="28"/>
          <w:szCs w:val="28"/>
        </w:rPr>
      </w:pPr>
      <w:r w:rsidRPr="007A49F2">
        <w:rPr>
          <w:sz w:val="28"/>
          <w:szCs w:val="28"/>
        </w:rPr>
        <w:lastRenderedPageBreak/>
        <w:t>ОК 10    Пользоваться профессиональной документацией на государственном и иностранном языках;</w:t>
      </w:r>
    </w:p>
    <w:p w:rsidR="0053310F" w:rsidRPr="007A49F2" w:rsidRDefault="0053310F" w:rsidP="007233D2">
      <w:pPr>
        <w:widowControl w:val="0"/>
        <w:suppressAutoHyphens/>
        <w:ind w:left="540" w:hanging="540"/>
        <w:jc w:val="both"/>
        <w:rPr>
          <w:sz w:val="28"/>
          <w:szCs w:val="28"/>
        </w:rPr>
      </w:pPr>
      <w:r w:rsidRPr="007A49F2">
        <w:rPr>
          <w:sz w:val="28"/>
          <w:szCs w:val="28"/>
        </w:rPr>
        <w:t xml:space="preserve">ОК 11  </w:t>
      </w:r>
      <w:r w:rsidR="008D5B37" w:rsidRPr="007A49F2">
        <w:rPr>
          <w:sz w:val="28"/>
          <w:szCs w:val="28"/>
        </w:rPr>
        <w:t xml:space="preserve">   Ис</w:t>
      </w:r>
      <w:r w:rsidR="00C511F9" w:rsidRPr="007A49F2">
        <w:rPr>
          <w:sz w:val="28"/>
          <w:szCs w:val="28"/>
        </w:rPr>
        <w:t>пользовать знания по финансовой</w:t>
      </w:r>
      <w:r w:rsidR="008D5B37" w:rsidRPr="007A49F2">
        <w:rPr>
          <w:sz w:val="28"/>
          <w:szCs w:val="28"/>
        </w:rPr>
        <w:t xml:space="preserve"> грамотности, планировать предпринимательскую деятельность в профессиональной сфере.</w:t>
      </w:r>
    </w:p>
    <w:p w:rsidR="0053310F" w:rsidRPr="007A49F2" w:rsidRDefault="0053310F" w:rsidP="000E55D8">
      <w:pPr>
        <w:widowControl w:val="0"/>
        <w:suppressAutoHyphens/>
        <w:jc w:val="both"/>
        <w:rPr>
          <w:sz w:val="28"/>
          <w:szCs w:val="28"/>
        </w:rPr>
      </w:pPr>
    </w:p>
    <w:p w:rsidR="00FD0267" w:rsidRPr="00C064F9" w:rsidRDefault="00FD0267" w:rsidP="00FD0267">
      <w:pPr>
        <w:widowControl w:val="0"/>
        <w:suppressAutoHyphens/>
        <w:ind w:left="540" w:hanging="540"/>
        <w:jc w:val="both"/>
        <w:rPr>
          <w:b/>
          <w:smallCaps/>
          <w:sz w:val="28"/>
          <w:szCs w:val="28"/>
        </w:rPr>
      </w:pPr>
      <w:r w:rsidRPr="00C064F9">
        <w:rPr>
          <w:b/>
          <w:smallCaps/>
          <w:sz w:val="28"/>
          <w:szCs w:val="28"/>
        </w:rPr>
        <w:t>2.3. нормативный срок освоен</w:t>
      </w:r>
      <w:r w:rsidR="00C511F9" w:rsidRPr="00C064F9">
        <w:rPr>
          <w:b/>
          <w:smallCaps/>
          <w:sz w:val="28"/>
          <w:szCs w:val="28"/>
        </w:rPr>
        <w:t xml:space="preserve">ия </w:t>
      </w:r>
      <w:r w:rsidRPr="00C064F9">
        <w:rPr>
          <w:b/>
          <w:smallCaps/>
          <w:sz w:val="28"/>
          <w:szCs w:val="28"/>
        </w:rPr>
        <w:t>ОПОП</w:t>
      </w:r>
    </w:p>
    <w:p w:rsidR="00FD0267" w:rsidRPr="007A49F2" w:rsidRDefault="00FD0267" w:rsidP="00FD0267">
      <w:pPr>
        <w:pStyle w:val="Style84"/>
        <w:tabs>
          <w:tab w:val="left" w:pos="1027"/>
        </w:tabs>
        <w:spacing w:line="240" w:lineRule="auto"/>
        <w:ind w:left="540" w:hanging="540"/>
        <w:rPr>
          <w:color w:val="FF0000"/>
          <w:sz w:val="28"/>
          <w:szCs w:val="28"/>
          <w:highlight w:val="yellow"/>
        </w:rPr>
      </w:pPr>
    </w:p>
    <w:tbl>
      <w:tblPr>
        <w:tblW w:w="0" w:type="auto"/>
        <w:tblInd w:w="40" w:type="dxa"/>
        <w:tblLayout w:type="fixed"/>
        <w:tblCellMar>
          <w:left w:w="40" w:type="dxa"/>
          <w:right w:w="40" w:type="dxa"/>
        </w:tblCellMar>
        <w:tblLook w:val="0000"/>
      </w:tblPr>
      <w:tblGrid>
        <w:gridCol w:w="8050"/>
        <w:gridCol w:w="1514"/>
      </w:tblGrid>
      <w:tr w:rsidR="00FD0267" w:rsidRPr="00C064F9">
        <w:trPr>
          <w:trHeight w:val="314"/>
        </w:trPr>
        <w:tc>
          <w:tcPr>
            <w:tcW w:w="8050" w:type="dxa"/>
            <w:tcBorders>
              <w:top w:val="single" w:sz="6" w:space="0" w:color="auto"/>
              <w:left w:val="single" w:sz="6" w:space="0" w:color="auto"/>
              <w:bottom w:val="single" w:sz="6" w:space="0" w:color="auto"/>
              <w:right w:val="single" w:sz="6" w:space="0" w:color="auto"/>
            </w:tcBorders>
          </w:tcPr>
          <w:p w:rsidR="00FD0267" w:rsidRPr="00C064F9" w:rsidRDefault="00FD0267" w:rsidP="00FD0267">
            <w:pPr>
              <w:pStyle w:val="Style14"/>
              <w:ind w:left="540" w:hanging="540"/>
              <w:jc w:val="left"/>
              <w:rPr>
                <w:rStyle w:val="FontStyle141"/>
                <w:sz w:val="28"/>
                <w:szCs w:val="28"/>
              </w:rPr>
            </w:pPr>
            <w:r w:rsidRPr="00C064F9">
              <w:rPr>
                <w:rStyle w:val="FontStyle141"/>
                <w:sz w:val="28"/>
                <w:szCs w:val="28"/>
              </w:rPr>
              <w:t>Обучение по учебным циклам</w:t>
            </w:r>
          </w:p>
        </w:tc>
        <w:tc>
          <w:tcPr>
            <w:tcW w:w="1514" w:type="dxa"/>
            <w:tcBorders>
              <w:top w:val="single" w:sz="6" w:space="0" w:color="auto"/>
              <w:left w:val="single" w:sz="6" w:space="0" w:color="auto"/>
              <w:bottom w:val="single" w:sz="6" w:space="0" w:color="auto"/>
              <w:right w:val="single" w:sz="6" w:space="0" w:color="auto"/>
            </w:tcBorders>
          </w:tcPr>
          <w:p w:rsidR="00FD0267" w:rsidRPr="00C064F9" w:rsidRDefault="0072269E" w:rsidP="00FD0267">
            <w:pPr>
              <w:pStyle w:val="Style14"/>
              <w:ind w:left="540" w:hanging="540"/>
              <w:jc w:val="center"/>
              <w:rPr>
                <w:rStyle w:val="FontStyle141"/>
                <w:sz w:val="28"/>
                <w:szCs w:val="28"/>
              </w:rPr>
            </w:pPr>
            <w:r w:rsidRPr="00C064F9">
              <w:rPr>
                <w:rStyle w:val="FontStyle141"/>
                <w:sz w:val="28"/>
                <w:szCs w:val="28"/>
              </w:rPr>
              <w:t xml:space="preserve">53 </w:t>
            </w:r>
            <w:r w:rsidR="00FD0267" w:rsidRPr="00C064F9">
              <w:rPr>
                <w:rStyle w:val="FontStyle141"/>
                <w:sz w:val="28"/>
                <w:szCs w:val="28"/>
              </w:rPr>
              <w:t>нед.</w:t>
            </w:r>
          </w:p>
        </w:tc>
      </w:tr>
      <w:tr w:rsidR="00FD0267" w:rsidRPr="00C064F9" w:rsidTr="007233D2">
        <w:trPr>
          <w:trHeight w:val="314"/>
        </w:trPr>
        <w:tc>
          <w:tcPr>
            <w:tcW w:w="8050" w:type="dxa"/>
            <w:tcBorders>
              <w:top w:val="single" w:sz="6" w:space="0" w:color="auto"/>
              <w:left w:val="single" w:sz="6" w:space="0" w:color="auto"/>
              <w:bottom w:val="single" w:sz="6" w:space="0" w:color="auto"/>
              <w:right w:val="single" w:sz="6" w:space="0" w:color="auto"/>
            </w:tcBorders>
          </w:tcPr>
          <w:p w:rsidR="00FD0267" w:rsidRPr="00C064F9" w:rsidRDefault="00FD0267" w:rsidP="00FD0267">
            <w:pPr>
              <w:pStyle w:val="Style14"/>
              <w:ind w:left="540" w:hanging="540"/>
              <w:jc w:val="left"/>
              <w:rPr>
                <w:rStyle w:val="FontStyle141"/>
                <w:sz w:val="28"/>
                <w:szCs w:val="28"/>
              </w:rPr>
            </w:pPr>
            <w:r w:rsidRPr="00C064F9">
              <w:rPr>
                <w:rStyle w:val="FontStyle141"/>
                <w:sz w:val="28"/>
                <w:szCs w:val="28"/>
              </w:rPr>
              <w:t>Учебная практика</w:t>
            </w:r>
          </w:p>
        </w:tc>
        <w:tc>
          <w:tcPr>
            <w:tcW w:w="1514" w:type="dxa"/>
            <w:tcBorders>
              <w:top w:val="single" w:sz="6" w:space="0" w:color="auto"/>
              <w:left w:val="single" w:sz="6" w:space="0" w:color="auto"/>
              <w:bottom w:val="single" w:sz="4" w:space="0" w:color="auto"/>
              <w:right w:val="single" w:sz="6" w:space="0" w:color="auto"/>
            </w:tcBorders>
          </w:tcPr>
          <w:p w:rsidR="00FD0267" w:rsidRPr="00C064F9" w:rsidRDefault="0072269E" w:rsidP="007233D2">
            <w:pPr>
              <w:pStyle w:val="Style15"/>
              <w:ind w:left="540" w:hanging="540"/>
              <w:jc w:val="center"/>
              <w:rPr>
                <w:sz w:val="28"/>
                <w:szCs w:val="28"/>
              </w:rPr>
            </w:pPr>
            <w:r w:rsidRPr="00C064F9">
              <w:rPr>
                <w:sz w:val="28"/>
                <w:szCs w:val="28"/>
              </w:rPr>
              <w:t>5</w:t>
            </w:r>
            <w:r w:rsidR="007233D2" w:rsidRPr="00C064F9">
              <w:rPr>
                <w:sz w:val="28"/>
                <w:szCs w:val="28"/>
              </w:rPr>
              <w:t xml:space="preserve"> </w:t>
            </w:r>
            <w:r w:rsidR="00FD0267" w:rsidRPr="00C064F9">
              <w:rPr>
                <w:sz w:val="28"/>
                <w:szCs w:val="28"/>
              </w:rPr>
              <w:t>нед.</w:t>
            </w:r>
          </w:p>
        </w:tc>
      </w:tr>
      <w:tr w:rsidR="00FD0267" w:rsidRPr="00C064F9" w:rsidTr="007233D2">
        <w:trPr>
          <w:trHeight w:val="627"/>
        </w:trPr>
        <w:tc>
          <w:tcPr>
            <w:tcW w:w="8050" w:type="dxa"/>
            <w:tcBorders>
              <w:top w:val="single" w:sz="6" w:space="0" w:color="auto"/>
              <w:left w:val="single" w:sz="6" w:space="0" w:color="auto"/>
              <w:bottom w:val="single" w:sz="6" w:space="0" w:color="auto"/>
              <w:right w:val="single" w:sz="6" w:space="0" w:color="auto"/>
            </w:tcBorders>
          </w:tcPr>
          <w:p w:rsidR="00FD0267" w:rsidRPr="00C064F9" w:rsidRDefault="00FD0267" w:rsidP="00FD0267">
            <w:pPr>
              <w:pStyle w:val="Style14"/>
              <w:ind w:left="540" w:hanging="540"/>
              <w:jc w:val="left"/>
              <w:rPr>
                <w:rStyle w:val="FontStyle141"/>
                <w:sz w:val="28"/>
                <w:szCs w:val="28"/>
              </w:rPr>
            </w:pPr>
            <w:r w:rsidRPr="00C064F9">
              <w:rPr>
                <w:rStyle w:val="FontStyle141"/>
                <w:sz w:val="28"/>
                <w:szCs w:val="28"/>
              </w:rPr>
              <w:t>Производственная практика (по профилю специальности)</w:t>
            </w:r>
          </w:p>
        </w:tc>
        <w:tc>
          <w:tcPr>
            <w:tcW w:w="1514" w:type="dxa"/>
            <w:tcBorders>
              <w:top w:val="single" w:sz="4" w:space="0" w:color="auto"/>
              <w:left w:val="single" w:sz="6" w:space="0" w:color="auto"/>
              <w:bottom w:val="single" w:sz="4" w:space="0" w:color="auto"/>
              <w:right w:val="single" w:sz="6" w:space="0" w:color="auto"/>
            </w:tcBorders>
          </w:tcPr>
          <w:p w:rsidR="00FD0267" w:rsidRPr="00C064F9" w:rsidRDefault="007233D2" w:rsidP="00FD0267">
            <w:pPr>
              <w:pStyle w:val="Style14"/>
              <w:ind w:left="540" w:hanging="540"/>
              <w:jc w:val="center"/>
              <w:rPr>
                <w:rStyle w:val="FontStyle141"/>
                <w:sz w:val="28"/>
                <w:szCs w:val="28"/>
              </w:rPr>
            </w:pPr>
            <w:r w:rsidRPr="00C064F9">
              <w:rPr>
                <w:rStyle w:val="FontStyle141"/>
                <w:sz w:val="28"/>
                <w:szCs w:val="28"/>
              </w:rPr>
              <w:t>11 нед.</w:t>
            </w:r>
          </w:p>
        </w:tc>
      </w:tr>
      <w:tr w:rsidR="00FD0267" w:rsidRPr="00C064F9" w:rsidTr="007233D2">
        <w:trPr>
          <w:trHeight w:val="627"/>
        </w:trPr>
        <w:tc>
          <w:tcPr>
            <w:tcW w:w="8050" w:type="dxa"/>
            <w:tcBorders>
              <w:top w:val="single" w:sz="6" w:space="0" w:color="auto"/>
              <w:left w:val="single" w:sz="6" w:space="0" w:color="auto"/>
              <w:bottom w:val="single" w:sz="6" w:space="0" w:color="auto"/>
              <w:right w:val="single" w:sz="6" w:space="0" w:color="auto"/>
            </w:tcBorders>
          </w:tcPr>
          <w:p w:rsidR="00FD0267" w:rsidRPr="00C064F9" w:rsidRDefault="00FD0267" w:rsidP="00FD0267">
            <w:pPr>
              <w:pStyle w:val="Style14"/>
              <w:ind w:left="540" w:hanging="540"/>
              <w:jc w:val="left"/>
              <w:rPr>
                <w:rStyle w:val="FontStyle141"/>
                <w:sz w:val="28"/>
                <w:szCs w:val="28"/>
              </w:rPr>
            </w:pPr>
            <w:r w:rsidRPr="00C064F9">
              <w:rPr>
                <w:rStyle w:val="FontStyle141"/>
                <w:sz w:val="28"/>
                <w:szCs w:val="28"/>
              </w:rPr>
              <w:t>Производственная практика (преддипломная)</w:t>
            </w:r>
          </w:p>
        </w:tc>
        <w:tc>
          <w:tcPr>
            <w:tcW w:w="1514" w:type="dxa"/>
            <w:tcBorders>
              <w:top w:val="single" w:sz="4" w:space="0" w:color="auto"/>
              <w:left w:val="single" w:sz="6" w:space="0" w:color="auto"/>
              <w:bottom w:val="single" w:sz="6" w:space="0" w:color="auto"/>
              <w:right w:val="single" w:sz="6" w:space="0" w:color="auto"/>
            </w:tcBorders>
          </w:tcPr>
          <w:p w:rsidR="00FD0267" w:rsidRPr="00C064F9" w:rsidRDefault="00FD0267" w:rsidP="00FD0267">
            <w:pPr>
              <w:pStyle w:val="Style15"/>
              <w:ind w:left="540" w:hanging="540"/>
              <w:jc w:val="center"/>
              <w:rPr>
                <w:sz w:val="28"/>
                <w:szCs w:val="28"/>
              </w:rPr>
            </w:pPr>
            <w:r w:rsidRPr="00C064F9">
              <w:rPr>
                <w:sz w:val="28"/>
                <w:szCs w:val="28"/>
              </w:rPr>
              <w:t>4 нед.</w:t>
            </w:r>
          </w:p>
        </w:tc>
      </w:tr>
      <w:tr w:rsidR="00FD0267" w:rsidRPr="00C064F9">
        <w:trPr>
          <w:trHeight w:val="294"/>
        </w:trPr>
        <w:tc>
          <w:tcPr>
            <w:tcW w:w="8050" w:type="dxa"/>
            <w:tcBorders>
              <w:top w:val="single" w:sz="6" w:space="0" w:color="auto"/>
              <w:left w:val="single" w:sz="6" w:space="0" w:color="auto"/>
              <w:bottom w:val="single" w:sz="6" w:space="0" w:color="auto"/>
              <w:right w:val="single" w:sz="6" w:space="0" w:color="auto"/>
            </w:tcBorders>
          </w:tcPr>
          <w:p w:rsidR="00FD0267" w:rsidRPr="00C064F9" w:rsidRDefault="00FD0267" w:rsidP="00FD0267">
            <w:pPr>
              <w:pStyle w:val="Style14"/>
              <w:ind w:left="540" w:hanging="540"/>
              <w:jc w:val="left"/>
              <w:rPr>
                <w:rStyle w:val="FontStyle141"/>
                <w:sz w:val="28"/>
                <w:szCs w:val="28"/>
              </w:rPr>
            </w:pPr>
            <w:r w:rsidRPr="00C064F9">
              <w:rPr>
                <w:rStyle w:val="FontStyle141"/>
                <w:sz w:val="28"/>
                <w:szCs w:val="28"/>
              </w:rPr>
              <w:t>Промежуточная аттестация</w:t>
            </w:r>
          </w:p>
        </w:tc>
        <w:tc>
          <w:tcPr>
            <w:tcW w:w="1514" w:type="dxa"/>
            <w:tcBorders>
              <w:top w:val="single" w:sz="6" w:space="0" w:color="auto"/>
              <w:left w:val="single" w:sz="6" w:space="0" w:color="auto"/>
              <w:bottom w:val="single" w:sz="6" w:space="0" w:color="auto"/>
              <w:right w:val="single" w:sz="6" w:space="0" w:color="auto"/>
            </w:tcBorders>
          </w:tcPr>
          <w:p w:rsidR="00FD0267" w:rsidRPr="00C064F9" w:rsidRDefault="0072269E" w:rsidP="00FD0267">
            <w:pPr>
              <w:pStyle w:val="Style15"/>
              <w:ind w:left="540" w:hanging="540"/>
              <w:jc w:val="center"/>
              <w:rPr>
                <w:sz w:val="28"/>
                <w:szCs w:val="28"/>
              </w:rPr>
            </w:pPr>
            <w:r w:rsidRPr="00C064F9">
              <w:rPr>
                <w:sz w:val="28"/>
                <w:szCs w:val="28"/>
              </w:rPr>
              <w:t>2</w:t>
            </w:r>
            <w:r w:rsidR="00FD0267" w:rsidRPr="00C064F9">
              <w:rPr>
                <w:sz w:val="28"/>
                <w:szCs w:val="28"/>
              </w:rPr>
              <w:t xml:space="preserve"> нед.</w:t>
            </w:r>
          </w:p>
        </w:tc>
      </w:tr>
      <w:tr w:rsidR="00FD0267" w:rsidRPr="00C064F9">
        <w:trPr>
          <w:trHeight w:val="314"/>
        </w:trPr>
        <w:tc>
          <w:tcPr>
            <w:tcW w:w="8050" w:type="dxa"/>
            <w:tcBorders>
              <w:top w:val="single" w:sz="6" w:space="0" w:color="auto"/>
              <w:left w:val="single" w:sz="6" w:space="0" w:color="auto"/>
              <w:bottom w:val="single" w:sz="6" w:space="0" w:color="auto"/>
              <w:right w:val="single" w:sz="6" w:space="0" w:color="auto"/>
            </w:tcBorders>
          </w:tcPr>
          <w:p w:rsidR="00FD0267" w:rsidRPr="00C064F9" w:rsidRDefault="00FD0267" w:rsidP="0027106F">
            <w:pPr>
              <w:pStyle w:val="Style14"/>
              <w:ind w:left="540" w:hanging="540"/>
              <w:jc w:val="left"/>
              <w:rPr>
                <w:rStyle w:val="FontStyle141"/>
                <w:sz w:val="28"/>
                <w:szCs w:val="28"/>
              </w:rPr>
            </w:pPr>
            <w:r w:rsidRPr="00C064F9">
              <w:rPr>
                <w:rStyle w:val="FontStyle141"/>
                <w:sz w:val="28"/>
                <w:szCs w:val="28"/>
              </w:rPr>
              <w:t>Государственная итоговая аттестация</w:t>
            </w:r>
          </w:p>
        </w:tc>
        <w:tc>
          <w:tcPr>
            <w:tcW w:w="1514" w:type="dxa"/>
            <w:tcBorders>
              <w:top w:val="single" w:sz="6" w:space="0" w:color="auto"/>
              <w:left w:val="single" w:sz="6" w:space="0" w:color="auto"/>
              <w:bottom w:val="single" w:sz="6" w:space="0" w:color="auto"/>
              <w:right w:val="single" w:sz="6" w:space="0" w:color="auto"/>
            </w:tcBorders>
          </w:tcPr>
          <w:p w:rsidR="00FD0267" w:rsidRPr="00C064F9" w:rsidRDefault="00FD0267" w:rsidP="00FD0267">
            <w:pPr>
              <w:pStyle w:val="Style14"/>
              <w:ind w:left="540" w:hanging="540"/>
              <w:jc w:val="center"/>
              <w:rPr>
                <w:rStyle w:val="FontStyle141"/>
                <w:sz w:val="28"/>
                <w:szCs w:val="28"/>
              </w:rPr>
            </w:pPr>
            <w:r w:rsidRPr="00C064F9">
              <w:rPr>
                <w:rStyle w:val="FontStyle141"/>
                <w:sz w:val="28"/>
                <w:szCs w:val="28"/>
              </w:rPr>
              <w:t>6 нед.</w:t>
            </w:r>
          </w:p>
        </w:tc>
      </w:tr>
      <w:tr w:rsidR="00FD0267" w:rsidRPr="00C064F9">
        <w:trPr>
          <w:trHeight w:val="314"/>
        </w:trPr>
        <w:tc>
          <w:tcPr>
            <w:tcW w:w="8050" w:type="dxa"/>
            <w:tcBorders>
              <w:top w:val="single" w:sz="6" w:space="0" w:color="auto"/>
              <w:left w:val="single" w:sz="6" w:space="0" w:color="auto"/>
              <w:bottom w:val="single" w:sz="6" w:space="0" w:color="auto"/>
              <w:right w:val="single" w:sz="6" w:space="0" w:color="auto"/>
            </w:tcBorders>
          </w:tcPr>
          <w:p w:rsidR="00FD0267" w:rsidRPr="00C064F9" w:rsidRDefault="0027106F" w:rsidP="00FD0267">
            <w:pPr>
              <w:pStyle w:val="Style14"/>
              <w:ind w:left="540" w:hanging="540"/>
              <w:jc w:val="left"/>
              <w:rPr>
                <w:rStyle w:val="FontStyle141"/>
                <w:sz w:val="28"/>
                <w:szCs w:val="28"/>
              </w:rPr>
            </w:pPr>
            <w:r w:rsidRPr="00C064F9">
              <w:rPr>
                <w:rStyle w:val="FontStyle141"/>
                <w:sz w:val="28"/>
                <w:szCs w:val="28"/>
              </w:rPr>
              <w:t>Каникулы</w:t>
            </w:r>
          </w:p>
        </w:tc>
        <w:tc>
          <w:tcPr>
            <w:tcW w:w="1514" w:type="dxa"/>
            <w:tcBorders>
              <w:top w:val="single" w:sz="6" w:space="0" w:color="auto"/>
              <w:left w:val="single" w:sz="6" w:space="0" w:color="auto"/>
              <w:bottom w:val="single" w:sz="6" w:space="0" w:color="auto"/>
              <w:right w:val="single" w:sz="6" w:space="0" w:color="auto"/>
            </w:tcBorders>
          </w:tcPr>
          <w:p w:rsidR="00FD0267" w:rsidRPr="00C064F9" w:rsidRDefault="0072269E" w:rsidP="009E0D0E">
            <w:pPr>
              <w:pStyle w:val="Style14"/>
              <w:ind w:left="540" w:hanging="540"/>
              <w:jc w:val="center"/>
              <w:rPr>
                <w:rStyle w:val="FontStyle141"/>
                <w:sz w:val="28"/>
                <w:szCs w:val="28"/>
              </w:rPr>
            </w:pPr>
            <w:r w:rsidRPr="00C064F9">
              <w:rPr>
                <w:rStyle w:val="FontStyle141"/>
                <w:sz w:val="28"/>
                <w:szCs w:val="28"/>
              </w:rPr>
              <w:t>13</w:t>
            </w:r>
            <w:r w:rsidR="00FD0267" w:rsidRPr="00C064F9">
              <w:rPr>
                <w:rStyle w:val="FontStyle141"/>
                <w:sz w:val="28"/>
                <w:szCs w:val="28"/>
              </w:rPr>
              <w:t xml:space="preserve"> нед.</w:t>
            </w:r>
          </w:p>
        </w:tc>
      </w:tr>
      <w:tr w:rsidR="00FD0267" w:rsidRPr="00C064F9">
        <w:trPr>
          <w:trHeight w:val="333"/>
        </w:trPr>
        <w:tc>
          <w:tcPr>
            <w:tcW w:w="8050" w:type="dxa"/>
            <w:tcBorders>
              <w:top w:val="single" w:sz="6" w:space="0" w:color="auto"/>
              <w:left w:val="single" w:sz="6" w:space="0" w:color="auto"/>
              <w:bottom w:val="single" w:sz="6" w:space="0" w:color="auto"/>
              <w:right w:val="single" w:sz="6" w:space="0" w:color="auto"/>
            </w:tcBorders>
          </w:tcPr>
          <w:p w:rsidR="00FD0267" w:rsidRPr="00C064F9" w:rsidRDefault="00FD0267" w:rsidP="00FD0267">
            <w:pPr>
              <w:pStyle w:val="Style14"/>
              <w:ind w:left="540" w:hanging="540"/>
              <w:jc w:val="left"/>
              <w:rPr>
                <w:rStyle w:val="FontStyle141"/>
                <w:sz w:val="28"/>
                <w:szCs w:val="28"/>
              </w:rPr>
            </w:pPr>
            <w:r w:rsidRPr="00C064F9">
              <w:rPr>
                <w:rStyle w:val="FontStyle141"/>
                <w:sz w:val="28"/>
                <w:szCs w:val="28"/>
              </w:rPr>
              <w:t>Итого</w:t>
            </w:r>
          </w:p>
        </w:tc>
        <w:tc>
          <w:tcPr>
            <w:tcW w:w="1514" w:type="dxa"/>
            <w:tcBorders>
              <w:top w:val="single" w:sz="6" w:space="0" w:color="auto"/>
              <w:left w:val="single" w:sz="6" w:space="0" w:color="auto"/>
              <w:bottom w:val="single" w:sz="6" w:space="0" w:color="auto"/>
              <w:right w:val="single" w:sz="6" w:space="0" w:color="auto"/>
            </w:tcBorders>
          </w:tcPr>
          <w:p w:rsidR="00FD0267" w:rsidRPr="00C064F9" w:rsidRDefault="0072269E" w:rsidP="009E0D0E">
            <w:pPr>
              <w:pStyle w:val="Style14"/>
              <w:ind w:left="540" w:hanging="540"/>
              <w:jc w:val="center"/>
              <w:rPr>
                <w:rStyle w:val="FontStyle141"/>
                <w:sz w:val="28"/>
                <w:szCs w:val="28"/>
              </w:rPr>
            </w:pPr>
            <w:r w:rsidRPr="00C064F9">
              <w:rPr>
                <w:rStyle w:val="FontStyle141"/>
                <w:sz w:val="28"/>
                <w:szCs w:val="28"/>
              </w:rPr>
              <w:t>95</w:t>
            </w:r>
            <w:r w:rsidR="00FD0267" w:rsidRPr="00C064F9">
              <w:rPr>
                <w:rStyle w:val="FontStyle141"/>
                <w:sz w:val="28"/>
                <w:szCs w:val="28"/>
              </w:rPr>
              <w:t xml:space="preserve"> нед.</w:t>
            </w:r>
          </w:p>
        </w:tc>
      </w:tr>
    </w:tbl>
    <w:p w:rsidR="000E55D8" w:rsidRPr="007A49F2" w:rsidRDefault="000E55D8" w:rsidP="000E55D8">
      <w:pPr>
        <w:ind w:right="57"/>
        <w:rPr>
          <w:color w:val="000000"/>
          <w:sz w:val="28"/>
          <w:szCs w:val="28"/>
        </w:rPr>
      </w:pPr>
    </w:p>
    <w:p w:rsidR="000E55D8" w:rsidRPr="007A49F2" w:rsidRDefault="000E55D8" w:rsidP="000E55D8">
      <w:pPr>
        <w:ind w:right="57"/>
        <w:rPr>
          <w:color w:val="000000"/>
          <w:sz w:val="28"/>
          <w:szCs w:val="28"/>
        </w:rPr>
      </w:pPr>
    </w:p>
    <w:p w:rsidR="000E55D8" w:rsidRPr="007A49F2" w:rsidRDefault="000E55D8" w:rsidP="000E55D8">
      <w:pPr>
        <w:ind w:right="57"/>
        <w:rPr>
          <w:color w:val="000000"/>
          <w:sz w:val="28"/>
          <w:szCs w:val="28"/>
        </w:rPr>
      </w:pPr>
    </w:p>
    <w:p w:rsidR="000E55D8" w:rsidRPr="007A49F2" w:rsidRDefault="000E55D8" w:rsidP="000E55D8">
      <w:pPr>
        <w:ind w:right="57"/>
        <w:rPr>
          <w:color w:val="000000"/>
          <w:sz w:val="28"/>
          <w:szCs w:val="28"/>
        </w:rPr>
      </w:pPr>
    </w:p>
    <w:p w:rsidR="000E55D8" w:rsidRPr="007A49F2" w:rsidRDefault="000E55D8" w:rsidP="000E55D8">
      <w:pPr>
        <w:ind w:right="57"/>
        <w:rPr>
          <w:color w:val="000000"/>
          <w:sz w:val="28"/>
          <w:szCs w:val="28"/>
        </w:rPr>
      </w:pPr>
    </w:p>
    <w:p w:rsidR="000E55D8" w:rsidRPr="007A49F2" w:rsidRDefault="000E55D8" w:rsidP="000E55D8">
      <w:pPr>
        <w:ind w:right="57"/>
        <w:rPr>
          <w:color w:val="000000"/>
          <w:sz w:val="28"/>
          <w:szCs w:val="28"/>
        </w:rPr>
      </w:pPr>
    </w:p>
    <w:p w:rsidR="000E55D8" w:rsidRPr="007A49F2" w:rsidRDefault="000E55D8" w:rsidP="000E55D8">
      <w:pPr>
        <w:ind w:right="57"/>
        <w:rPr>
          <w:color w:val="000000"/>
          <w:sz w:val="28"/>
          <w:szCs w:val="28"/>
        </w:rPr>
      </w:pPr>
    </w:p>
    <w:p w:rsidR="000E55D8" w:rsidRPr="007A49F2" w:rsidRDefault="000E55D8" w:rsidP="000E55D8">
      <w:pPr>
        <w:ind w:right="57"/>
        <w:rPr>
          <w:color w:val="000000"/>
          <w:sz w:val="28"/>
          <w:szCs w:val="28"/>
        </w:rPr>
      </w:pPr>
    </w:p>
    <w:p w:rsidR="000E55D8" w:rsidRPr="007A49F2" w:rsidRDefault="000E55D8" w:rsidP="000E55D8">
      <w:pPr>
        <w:ind w:right="57"/>
        <w:rPr>
          <w:color w:val="000000"/>
          <w:sz w:val="28"/>
          <w:szCs w:val="28"/>
        </w:rPr>
      </w:pPr>
    </w:p>
    <w:p w:rsidR="000E55D8" w:rsidRPr="007A49F2" w:rsidRDefault="000E55D8" w:rsidP="000E55D8">
      <w:pPr>
        <w:ind w:right="57"/>
        <w:rPr>
          <w:color w:val="000000"/>
          <w:sz w:val="28"/>
          <w:szCs w:val="28"/>
        </w:rPr>
      </w:pPr>
    </w:p>
    <w:p w:rsidR="000E55D8" w:rsidRPr="007A49F2" w:rsidRDefault="000E55D8" w:rsidP="000E55D8">
      <w:pPr>
        <w:ind w:right="57"/>
        <w:rPr>
          <w:color w:val="000000"/>
          <w:sz w:val="28"/>
          <w:szCs w:val="28"/>
        </w:rPr>
      </w:pPr>
    </w:p>
    <w:p w:rsidR="000E55D8" w:rsidRPr="007A49F2" w:rsidRDefault="000E55D8" w:rsidP="000E55D8">
      <w:pPr>
        <w:ind w:right="57"/>
        <w:rPr>
          <w:color w:val="000000"/>
          <w:sz w:val="28"/>
          <w:szCs w:val="28"/>
        </w:rPr>
      </w:pPr>
    </w:p>
    <w:p w:rsidR="000E55D8" w:rsidRPr="007A49F2" w:rsidRDefault="000E55D8" w:rsidP="000E55D8">
      <w:pPr>
        <w:ind w:right="57"/>
        <w:rPr>
          <w:color w:val="000000"/>
          <w:sz w:val="28"/>
          <w:szCs w:val="28"/>
        </w:rPr>
      </w:pPr>
    </w:p>
    <w:p w:rsidR="000E55D8" w:rsidRPr="007A49F2" w:rsidRDefault="000E55D8" w:rsidP="000E55D8">
      <w:pPr>
        <w:ind w:right="57"/>
        <w:rPr>
          <w:color w:val="000000"/>
          <w:sz w:val="28"/>
          <w:szCs w:val="28"/>
        </w:rPr>
      </w:pPr>
    </w:p>
    <w:p w:rsidR="000E55D8" w:rsidRPr="007A49F2" w:rsidRDefault="000E55D8" w:rsidP="000E55D8">
      <w:pPr>
        <w:ind w:right="57"/>
        <w:rPr>
          <w:color w:val="000000"/>
          <w:sz w:val="28"/>
          <w:szCs w:val="28"/>
        </w:rPr>
      </w:pPr>
    </w:p>
    <w:p w:rsidR="000E55D8" w:rsidRPr="007A49F2" w:rsidRDefault="000E55D8" w:rsidP="000E55D8">
      <w:pPr>
        <w:ind w:right="57"/>
        <w:rPr>
          <w:color w:val="000000"/>
          <w:sz w:val="28"/>
          <w:szCs w:val="28"/>
        </w:rPr>
      </w:pPr>
    </w:p>
    <w:p w:rsidR="000E55D8" w:rsidRPr="007A49F2" w:rsidRDefault="000E55D8" w:rsidP="000E55D8">
      <w:pPr>
        <w:ind w:right="57"/>
        <w:rPr>
          <w:color w:val="000000"/>
          <w:sz w:val="28"/>
          <w:szCs w:val="28"/>
        </w:rPr>
      </w:pPr>
    </w:p>
    <w:p w:rsidR="000E55D8" w:rsidRPr="007A49F2" w:rsidRDefault="000E55D8" w:rsidP="000E55D8">
      <w:pPr>
        <w:ind w:right="57"/>
        <w:rPr>
          <w:color w:val="000000"/>
          <w:sz w:val="28"/>
          <w:szCs w:val="28"/>
        </w:rPr>
      </w:pPr>
    </w:p>
    <w:p w:rsidR="000E55D8" w:rsidRDefault="000E55D8" w:rsidP="000E55D8">
      <w:pPr>
        <w:ind w:right="57"/>
        <w:rPr>
          <w:color w:val="000000"/>
          <w:sz w:val="28"/>
          <w:szCs w:val="28"/>
        </w:rPr>
      </w:pPr>
    </w:p>
    <w:p w:rsidR="00CB275F" w:rsidRPr="007A49F2" w:rsidRDefault="00CB275F" w:rsidP="000E55D8">
      <w:pPr>
        <w:ind w:right="57"/>
        <w:rPr>
          <w:color w:val="000000"/>
          <w:sz w:val="28"/>
          <w:szCs w:val="28"/>
        </w:rPr>
      </w:pPr>
    </w:p>
    <w:p w:rsidR="000E55D8" w:rsidRPr="007A49F2" w:rsidRDefault="000E55D8" w:rsidP="000E55D8">
      <w:pPr>
        <w:ind w:right="57"/>
        <w:rPr>
          <w:color w:val="000000"/>
          <w:sz w:val="28"/>
          <w:szCs w:val="28"/>
        </w:rPr>
      </w:pPr>
    </w:p>
    <w:p w:rsidR="000E55D8" w:rsidRPr="007A49F2" w:rsidRDefault="000E55D8" w:rsidP="000E55D8">
      <w:pPr>
        <w:ind w:right="57"/>
        <w:rPr>
          <w:color w:val="000000"/>
          <w:sz w:val="28"/>
          <w:szCs w:val="28"/>
        </w:rPr>
      </w:pPr>
    </w:p>
    <w:p w:rsidR="000E55D8" w:rsidRPr="007A49F2" w:rsidRDefault="000E55D8" w:rsidP="000E55D8">
      <w:pPr>
        <w:ind w:right="57"/>
        <w:rPr>
          <w:color w:val="000000"/>
          <w:sz w:val="28"/>
          <w:szCs w:val="28"/>
        </w:rPr>
      </w:pPr>
    </w:p>
    <w:p w:rsidR="000E55D8" w:rsidRPr="007A49F2" w:rsidRDefault="000E55D8" w:rsidP="000E55D8">
      <w:pPr>
        <w:ind w:right="57"/>
        <w:rPr>
          <w:color w:val="000000"/>
          <w:sz w:val="28"/>
          <w:szCs w:val="28"/>
        </w:rPr>
      </w:pPr>
    </w:p>
    <w:p w:rsidR="000E55D8" w:rsidRPr="007A49F2" w:rsidRDefault="000E55D8" w:rsidP="000E55D8">
      <w:pPr>
        <w:ind w:right="57"/>
        <w:rPr>
          <w:color w:val="000000"/>
          <w:sz w:val="28"/>
          <w:szCs w:val="28"/>
        </w:rPr>
      </w:pPr>
    </w:p>
    <w:p w:rsidR="000E55D8" w:rsidRPr="007A49F2" w:rsidRDefault="000E55D8" w:rsidP="000E55D8">
      <w:pPr>
        <w:ind w:right="57"/>
        <w:rPr>
          <w:color w:val="000000"/>
          <w:sz w:val="28"/>
          <w:szCs w:val="28"/>
        </w:rPr>
      </w:pPr>
    </w:p>
    <w:p w:rsidR="000E55D8" w:rsidRPr="007A49F2" w:rsidRDefault="000E55D8" w:rsidP="000E55D8">
      <w:pPr>
        <w:ind w:right="57"/>
        <w:rPr>
          <w:color w:val="000000"/>
          <w:sz w:val="28"/>
          <w:szCs w:val="28"/>
        </w:rPr>
      </w:pPr>
    </w:p>
    <w:p w:rsidR="007553F7" w:rsidRPr="007A49F2" w:rsidRDefault="007553F7" w:rsidP="000E55D8">
      <w:pPr>
        <w:ind w:right="57"/>
        <w:rPr>
          <w:color w:val="000000"/>
          <w:sz w:val="28"/>
          <w:szCs w:val="28"/>
        </w:rPr>
      </w:pPr>
      <w:r w:rsidRPr="007A49F2">
        <w:rPr>
          <w:color w:val="000000"/>
          <w:sz w:val="28"/>
          <w:szCs w:val="28"/>
        </w:rPr>
        <w:lastRenderedPageBreak/>
        <w:t xml:space="preserve">государственное бюджетное </w:t>
      </w:r>
      <w:r w:rsidR="007D0C0B" w:rsidRPr="007A49F2">
        <w:rPr>
          <w:color w:val="000000"/>
          <w:sz w:val="28"/>
          <w:szCs w:val="28"/>
        </w:rPr>
        <w:t xml:space="preserve">профессиональное </w:t>
      </w:r>
      <w:r w:rsidRPr="007A49F2">
        <w:rPr>
          <w:color w:val="000000"/>
          <w:sz w:val="28"/>
          <w:szCs w:val="28"/>
        </w:rPr>
        <w:t>образовательное учреждение</w:t>
      </w:r>
    </w:p>
    <w:p w:rsidR="007553F7" w:rsidRPr="007A49F2" w:rsidRDefault="007553F7" w:rsidP="007553F7">
      <w:pPr>
        <w:ind w:right="57"/>
        <w:jc w:val="center"/>
        <w:rPr>
          <w:color w:val="000000"/>
          <w:sz w:val="28"/>
          <w:szCs w:val="28"/>
        </w:rPr>
      </w:pPr>
      <w:r w:rsidRPr="007A49F2">
        <w:rPr>
          <w:color w:val="000000"/>
          <w:sz w:val="28"/>
          <w:szCs w:val="28"/>
        </w:rPr>
        <w:t>«Жирновский нефтяной техникум»</w:t>
      </w:r>
    </w:p>
    <w:p w:rsidR="007553F7" w:rsidRPr="007A49F2" w:rsidRDefault="007553F7" w:rsidP="007553F7">
      <w:pPr>
        <w:ind w:right="57"/>
        <w:jc w:val="center"/>
        <w:rPr>
          <w:color w:val="000000"/>
          <w:sz w:val="28"/>
          <w:szCs w:val="28"/>
        </w:rPr>
      </w:pPr>
    </w:p>
    <w:p w:rsidR="005C53BB" w:rsidRPr="007A49F2" w:rsidRDefault="005C53BB" w:rsidP="005C53BB">
      <w:pPr>
        <w:ind w:right="57"/>
        <w:jc w:val="right"/>
        <w:rPr>
          <w:color w:val="000000"/>
          <w:sz w:val="28"/>
          <w:szCs w:val="28"/>
        </w:rPr>
      </w:pPr>
    </w:p>
    <w:p w:rsidR="007553F7" w:rsidRPr="007A49F2" w:rsidRDefault="007553F7" w:rsidP="007553F7">
      <w:pPr>
        <w:ind w:right="57"/>
        <w:jc w:val="right"/>
        <w:rPr>
          <w:color w:val="000000"/>
          <w:sz w:val="28"/>
          <w:szCs w:val="28"/>
        </w:rPr>
      </w:pPr>
    </w:p>
    <w:p w:rsidR="007553F7" w:rsidRPr="007A49F2" w:rsidRDefault="005C53BB" w:rsidP="007553F7">
      <w:pPr>
        <w:ind w:right="57"/>
        <w:rPr>
          <w:color w:val="000000"/>
          <w:sz w:val="28"/>
          <w:szCs w:val="28"/>
        </w:rPr>
      </w:pPr>
      <w:r>
        <w:rPr>
          <w:noProof/>
          <w:color w:val="000000"/>
          <w:sz w:val="28"/>
          <w:szCs w:val="28"/>
        </w:rPr>
        <w:drawing>
          <wp:inline distT="0" distB="0" distL="0" distR="0">
            <wp:extent cx="6819900" cy="2295054"/>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819900" cy="2295054"/>
                    </a:xfrm>
                    <a:prstGeom prst="rect">
                      <a:avLst/>
                    </a:prstGeom>
                    <a:noFill/>
                    <a:ln w="9525">
                      <a:noFill/>
                      <a:miter lim="800000"/>
                      <a:headEnd/>
                      <a:tailEnd/>
                    </a:ln>
                  </pic:spPr>
                </pic:pic>
              </a:graphicData>
            </a:graphic>
          </wp:inline>
        </w:drawing>
      </w:r>
    </w:p>
    <w:p w:rsidR="007553F7" w:rsidRPr="007A49F2" w:rsidRDefault="007553F7" w:rsidP="007553F7">
      <w:pPr>
        <w:ind w:right="57"/>
        <w:rPr>
          <w:color w:val="000000"/>
          <w:sz w:val="28"/>
          <w:szCs w:val="28"/>
        </w:rPr>
      </w:pPr>
    </w:p>
    <w:p w:rsidR="007553F7" w:rsidRPr="007A49F2" w:rsidRDefault="007553F7" w:rsidP="007553F7">
      <w:pPr>
        <w:ind w:right="57"/>
        <w:jc w:val="center"/>
        <w:rPr>
          <w:color w:val="000000"/>
          <w:sz w:val="28"/>
          <w:szCs w:val="28"/>
        </w:rPr>
      </w:pPr>
    </w:p>
    <w:p w:rsidR="007553F7" w:rsidRPr="007A49F2" w:rsidRDefault="007553F7" w:rsidP="007553F7">
      <w:pPr>
        <w:ind w:right="57"/>
        <w:jc w:val="center"/>
        <w:rPr>
          <w:b/>
          <w:bCs/>
          <w:color w:val="000000"/>
          <w:sz w:val="28"/>
          <w:szCs w:val="28"/>
        </w:rPr>
      </w:pPr>
      <w:r w:rsidRPr="007A49F2">
        <w:rPr>
          <w:b/>
          <w:bCs/>
          <w:color w:val="000000"/>
          <w:sz w:val="28"/>
          <w:szCs w:val="28"/>
        </w:rPr>
        <w:t>УЧЕБНЫЙ ПЛАН</w:t>
      </w:r>
    </w:p>
    <w:p w:rsidR="007553F7" w:rsidRPr="007A49F2" w:rsidRDefault="007553F7" w:rsidP="007553F7">
      <w:pPr>
        <w:ind w:right="57"/>
        <w:jc w:val="center"/>
        <w:rPr>
          <w:bCs/>
          <w:color w:val="000000"/>
          <w:sz w:val="28"/>
          <w:szCs w:val="28"/>
        </w:rPr>
      </w:pPr>
      <w:r w:rsidRPr="007A49F2">
        <w:rPr>
          <w:bCs/>
          <w:color w:val="000000"/>
          <w:sz w:val="28"/>
          <w:szCs w:val="28"/>
        </w:rPr>
        <w:t>основной профессиональной образовательной программы</w:t>
      </w:r>
    </w:p>
    <w:p w:rsidR="007553F7" w:rsidRPr="007A49F2" w:rsidRDefault="007553F7" w:rsidP="007553F7">
      <w:pPr>
        <w:ind w:right="57"/>
        <w:jc w:val="center"/>
        <w:rPr>
          <w:bCs/>
          <w:color w:val="000000"/>
          <w:sz w:val="28"/>
          <w:szCs w:val="28"/>
        </w:rPr>
      </w:pPr>
      <w:r w:rsidRPr="007A49F2">
        <w:rPr>
          <w:bCs/>
          <w:color w:val="000000"/>
          <w:sz w:val="28"/>
          <w:szCs w:val="28"/>
        </w:rPr>
        <w:t>среднего профессионального образования</w:t>
      </w:r>
    </w:p>
    <w:p w:rsidR="007553F7" w:rsidRPr="007A49F2" w:rsidRDefault="007553F7" w:rsidP="007553F7">
      <w:pPr>
        <w:ind w:right="57"/>
        <w:jc w:val="center"/>
        <w:rPr>
          <w:color w:val="000000"/>
          <w:sz w:val="28"/>
          <w:szCs w:val="28"/>
        </w:rPr>
      </w:pPr>
      <w:r w:rsidRPr="007A49F2">
        <w:rPr>
          <w:color w:val="000000"/>
          <w:sz w:val="28"/>
          <w:szCs w:val="28"/>
        </w:rPr>
        <w:t>по специальности</w:t>
      </w:r>
    </w:p>
    <w:p w:rsidR="007553F7" w:rsidRPr="007A49F2" w:rsidRDefault="005D09E1" w:rsidP="007553F7">
      <w:pPr>
        <w:spacing w:after="202"/>
        <w:ind w:right="57" w:firstLine="720"/>
        <w:jc w:val="center"/>
        <w:rPr>
          <w:color w:val="000000"/>
          <w:sz w:val="28"/>
          <w:szCs w:val="28"/>
        </w:rPr>
      </w:pPr>
      <w:r w:rsidRPr="007A49F2">
        <w:rPr>
          <w:b/>
          <w:bCs/>
          <w:color w:val="000000"/>
          <w:sz w:val="28"/>
          <w:szCs w:val="28"/>
        </w:rPr>
        <w:t>38.02.01 Экономика и бухгалтерский учет (по отраслям)</w:t>
      </w:r>
    </w:p>
    <w:p w:rsidR="007553F7" w:rsidRPr="007A49F2" w:rsidRDefault="007553F7" w:rsidP="007553F7">
      <w:pPr>
        <w:ind w:right="57"/>
        <w:jc w:val="center"/>
        <w:rPr>
          <w:color w:val="000000"/>
          <w:sz w:val="28"/>
          <w:szCs w:val="28"/>
        </w:rPr>
      </w:pPr>
      <w:r w:rsidRPr="007A49F2">
        <w:rPr>
          <w:color w:val="000000"/>
          <w:sz w:val="28"/>
          <w:szCs w:val="28"/>
        </w:rPr>
        <w:t>по программе базовой подготовки</w:t>
      </w:r>
    </w:p>
    <w:p w:rsidR="007553F7" w:rsidRPr="007A49F2" w:rsidRDefault="007553F7" w:rsidP="007553F7">
      <w:pPr>
        <w:ind w:right="57"/>
        <w:jc w:val="right"/>
        <w:rPr>
          <w:color w:val="000000"/>
          <w:sz w:val="28"/>
          <w:szCs w:val="28"/>
        </w:rPr>
      </w:pPr>
      <w:r w:rsidRPr="007A49F2">
        <w:rPr>
          <w:color w:val="000000"/>
          <w:sz w:val="28"/>
          <w:szCs w:val="28"/>
        </w:rPr>
        <w:t xml:space="preserve">Квалификация: </w:t>
      </w:r>
      <w:r w:rsidR="005D09E1" w:rsidRPr="007A49F2">
        <w:rPr>
          <w:color w:val="000000"/>
          <w:sz w:val="28"/>
          <w:szCs w:val="28"/>
        </w:rPr>
        <w:t>бухгалтер</w:t>
      </w:r>
    </w:p>
    <w:p w:rsidR="007553F7" w:rsidRPr="007A49F2" w:rsidRDefault="007553F7" w:rsidP="007553F7">
      <w:pPr>
        <w:ind w:right="57"/>
        <w:jc w:val="right"/>
        <w:rPr>
          <w:color w:val="000000"/>
          <w:sz w:val="28"/>
          <w:szCs w:val="28"/>
        </w:rPr>
      </w:pPr>
      <w:r w:rsidRPr="007A49F2">
        <w:rPr>
          <w:color w:val="000000"/>
          <w:sz w:val="28"/>
          <w:szCs w:val="28"/>
        </w:rPr>
        <w:t xml:space="preserve">Форма обучения - </w:t>
      </w:r>
      <w:r w:rsidR="000E55D8" w:rsidRPr="007A49F2">
        <w:rPr>
          <w:color w:val="000000"/>
          <w:sz w:val="28"/>
          <w:szCs w:val="28"/>
        </w:rPr>
        <w:t>за</w:t>
      </w:r>
      <w:r w:rsidRPr="007A49F2">
        <w:rPr>
          <w:color w:val="000000"/>
          <w:sz w:val="28"/>
          <w:szCs w:val="28"/>
        </w:rPr>
        <w:t>очная</w:t>
      </w:r>
    </w:p>
    <w:p w:rsidR="0037483A" w:rsidRPr="007A49F2" w:rsidRDefault="00C064F9" w:rsidP="0037483A">
      <w:pPr>
        <w:ind w:right="57"/>
        <w:jc w:val="right"/>
        <w:rPr>
          <w:color w:val="000000"/>
          <w:sz w:val="28"/>
          <w:szCs w:val="28"/>
        </w:rPr>
      </w:pPr>
      <w:r>
        <w:rPr>
          <w:color w:val="000000"/>
          <w:sz w:val="28"/>
          <w:szCs w:val="28"/>
        </w:rPr>
        <w:t>Срок обучения по заочной форме обучения - 2 года 10 месяцев</w:t>
      </w:r>
    </w:p>
    <w:p w:rsidR="007553F7" w:rsidRPr="007A49F2" w:rsidRDefault="007553F7" w:rsidP="007553F7">
      <w:pPr>
        <w:ind w:right="57"/>
        <w:jc w:val="right"/>
        <w:rPr>
          <w:color w:val="000000"/>
          <w:sz w:val="28"/>
          <w:szCs w:val="28"/>
        </w:rPr>
      </w:pPr>
      <w:r w:rsidRPr="007A49F2">
        <w:rPr>
          <w:color w:val="000000"/>
          <w:sz w:val="28"/>
          <w:szCs w:val="28"/>
        </w:rPr>
        <w:t xml:space="preserve">на базе </w:t>
      </w:r>
      <w:r w:rsidR="005D09E1" w:rsidRPr="007A49F2">
        <w:rPr>
          <w:color w:val="000000"/>
          <w:sz w:val="28"/>
          <w:szCs w:val="28"/>
        </w:rPr>
        <w:t>среднего общего образования</w:t>
      </w:r>
    </w:p>
    <w:p w:rsidR="0037483A" w:rsidRPr="007A49F2" w:rsidRDefault="0037483A" w:rsidP="007553F7">
      <w:pPr>
        <w:ind w:right="57"/>
        <w:jc w:val="right"/>
        <w:rPr>
          <w:color w:val="000000"/>
          <w:sz w:val="28"/>
          <w:szCs w:val="28"/>
        </w:rPr>
      </w:pPr>
    </w:p>
    <w:p w:rsidR="007553F7" w:rsidRPr="007A49F2" w:rsidRDefault="007553F7" w:rsidP="007553F7">
      <w:pPr>
        <w:ind w:right="57"/>
        <w:jc w:val="right"/>
        <w:rPr>
          <w:color w:val="000000"/>
          <w:sz w:val="28"/>
          <w:szCs w:val="28"/>
        </w:rPr>
      </w:pPr>
    </w:p>
    <w:p w:rsidR="007553F7" w:rsidRPr="007A49F2" w:rsidRDefault="007553F7" w:rsidP="007553F7">
      <w:pPr>
        <w:ind w:right="57"/>
        <w:rPr>
          <w:color w:val="000000"/>
          <w:sz w:val="28"/>
          <w:szCs w:val="28"/>
        </w:rPr>
      </w:pPr>
    </w:p>
    <w:p w:rsidR="007553F7" w:rsidRPr="007A49F2" w:rsidRDefault="007553F7" w:rsidP="007553F7">
      <w:pPr>
        <w:ind w:right="57"/>
        <w:jc w:val="center"/>
        <w:rPr>
          <w:color w:val="000000"/>
          <w:sz w:val="28"/>
          <w:szCs w:val="28"/>
        </w:rPr>
      </w:pPr>
    </w:p>
    <w:p w:rsidR="007553F7" w:rsidRPr="007A49F2" w:rsidRDefault="007553F7" w:rsidP="007553F7">
      <w:pPr>
        <w:ind w:right="57"/>
        <w:jc w:val="center"/>
        <w:rPr>
          <w:color w:val="000000"/>
          <w:sz w:val="28"/>
          <w:szCs w:val="28"/>
        </w:rPr>
      </w:pPr>
    </w:p>
    <w:p w:rsidR="007553F7" w:rsidRPr="007A49F2" w:rsidRDefault="007553F7" w:rsidP="007553F7">
      <w:pPr>
        <w:ind w:right="57"/>
        <w:jc w:val="center"/>
        <w:rPr>
          <w:color w:val="000000"/>
          <w:sz w:val="28"/>
          <w:szCs w:val="28"/>
        </w:rPr>
      </w:pPr>
    </w:p>
    <w:p w:rsidR="007553F7" w:rsidRPr="007A49F2" w:rsidRDefault="007553F7" w:rsidP="007553F7">
      <w:pPr>
        <w:ind w:right="57"/>
        <w:jc w:val="center"/>
        <w:rPr>
          <w:color w:val="000000"/>
          <w:sz w:val="28"/>
          <w:szCs w:val="28"/>
        </w:rPr>
      </w:pPr>
    </w:p>
    <w:p w:rsidR="007553F7" w:rsidRPr="007A49F2" w:rsidRDefault="007553F7" w:rsidP="007553F7">
      <w:pPr>
        <w:ind w:right="57"/>
        <w:jc w:val="center"/>
        <w:rPr>
          <w:color w:val="000000"/>
          <w:sz w:val="28"/>
          <w:szCs w:val="28"/>
        </w:rPr>
      </w:pPr>
    </w:p>
    <w:p w:rsidR="007553F7" w:rsidRPr="007A49F2" w:rsidRDefault="007553F7" w:rsidP="007553F7">
      <w:pPr>
        <w:ind w:right="57"/>
        <w:jc w:val="center"/>
        <w:rPr>
          <w:color w:val="000000"/>
          <w:sz w:val="28"/>
          <w:szCs w:val="28"/>
        </w:rPr>
      </w:pPr>
    </w:p>
    <w:p w:rsidR="007553F7" w:rsidRPr="007A49F2" w:rsidRDefault="007553F7" w:rsidP="007553F7">
      <w:pPr>
        <w:ind w:right="57"/>
        <w:jc w:val="center"/>
        <w:rPr>
          <w:color w:val="000000"/>
          <w:sz w:val="28"/>
          <w:szCs w:val="28"/>
        </w:rPr>
      </w:pPr>
    </w:p>
    <w:p w:rsidR="007553F7" w:rsidRPr="007A49F2" w:rsidRDefault="007553F7" w:rsidP="007553F7">
      <w:pPr>
        <w:ind w:right="57"/>
        <w:jc w:val="center"/>
        <w:rPr>
          <w:color w:val="000000"/>
          <w:sz w:val="28"/>
          <w:szCs w:val="28"/>
        </w:rPr>
      </w:pPr>
    </w:p>
    <w:p w:rsidR="007553F7" w:rsidRPr="007A49F2" w:rsidRDefault="007553F7" w:rsidP="005C53BB">
      <w:pPr>
        <w:ind w:right="57"/>
        <w:rPr>
          <w:color w:val="000000"/>
          <w:sz w:val="28"/>
          <w:szCs w:val="28"/>
        </w:rPr>
      </w:pPr>
    </w:p>
    <w:p w:rsidR="007553F7" w:rsidRPr="007A49F2" w:rsidRDefault="007553F7" w:rsidP="007553F7">
      <w:pPr>
        <w:ind w:right="57"/>
        <w:jc w:val="center"/>
        <w:rPr>
          <w:color w:val="000000"/>
          <w:sz w:val="28"/>
          <w:szCs w:val="28"/>
        </w:rPr>
      </w:pPr>
    </w:p>
    <w:p w:rsidR="007553F7" w:rsidRPr="007A49F2" w:rsidRDefault="007553F7" w:rsidP="007553F7">
      <w:pPr>
        <w:ind w:right="57"/>
        <w:jc w:val="center"/>
        <w:rPr>
          <w:color w:val="000000"/>
          <w:sz w:val="28"/>
          <w:szCs w:val="28"/>
        </w:rPr>
      </w:pPr>
    </w:p>
    <w:p w:rsidR="007D0C0B" w:rsidRPr="007A49F2" w:rsidRDefault="007D0C0B" w:rsidP="007553F7">
      <w:pPr>
        <w:ind w:right="57"/>
        <w:jc w:val="center"/>
        <w:rPr>
          <w:color w:val="000000"/>
          <w:sz w:val="28"/>
          <w:szCs w:val="28"/>
        </w:rPr>
      </w:pPr>
    </w:p>
    <w:p w:rsidR="000A07D3" w:rsidRPr="00CB275F" w:rsidRDefault="000E55D8" w:rsidP="00CB275F">
      <w:pPr>
        <w:ind w:right="57"/>
        <w:jc w:val="center"/>
        <w:rPr>
          <w:color w:val="000000"/>
          <w:sz w:val="28"/>
          <w:szCs w:val="28"/>
        </w:rPr>
      </w:pPr>
      <w:r w:rsidRPr="007A49F2">
        <w:rPr>
          <w:color w:val="000000"/>
          <w:sz w:val="28"/>
          <w:szCs w:val="28"/>
        </w:rPr>
        <w:t>2020</w:t>
      </w:r>
      <w:r w:rsidR="007553F7" w:rsidRPr="007A49F2">
        <w:rPr>
          <w:color w:val="000000"/>
          <w:sz w:val="28"/>
          <w:szCs w:val="28"/>
        </w:rPr>
        <w:t xml:space="preserve"> г.</w:t>
      </w:r>
    </w:p>
    <w:p w:rsidR="000A07D3" w:rsidRPr="007A49F2" w:rsidRDefault="000A07D3" w:rsidP="000A07D3">
      <w:pPr>
        <w:widowControl w:val="0"/>
        <w:autoSpaceDE w:val="0"/>
        <w:autoSpaceDN w:val="0"/>
        <w:adjustRightInd w:val="0"/>
        <w:ind w:right="57"/>
        <w:jc w:val="center"/>
        <w:rPr>
          <w:b/>
          <w:sz w:val="28"/>
          <w:szCs w:val="28"/>
        </w:rPr>
      </w:pPr>
      <w:r w:rsidRPr="007A49F2">
        <w:rPr>
          <w:b/>
          <w:sz w:val="28"/>
          <w:szCs w:val="28"/>
        </w:rPr>
        <w:lastRenderedPageBreak/>
        <w:t>3.1 Пояснительная записка</w:t>
      </w:r>
    </w:p>
    <w:p w:rsidR="000E55D8" w:rsidRPr="007A49F2" w:rsidRDefault="000E55D8" w:rsidP="000E55D8">
      <w:pPr>
        <w:widowControl w:val="0"/>
        <w:autoSpaceDE w:val="0"/>
        <w:autoSpaceDN w:val="0"/>
        <w:adjustRightInd w:val="0"/>
        <w:ind w:right="57"/>
        <w:rPr>
          <w:sz w:val="28"/>
          <w:szCs w:val="28"/>
        </w:rPr>
      </w:pPr>
    </w:p>
    <w:p w:rsidR="000E55D8" w:rsidRPr="007A49F2" w:rsidRDefault="000E55D8" w:rsidP="000E55D8">
      <w:pPr>
        <w:ind w:right="57" w:firstLine="709"/>
        <w:jc w:val="center"/>
        <w:rPr>
          <w:b/>
          <w:bCs/>
          <w:sz w:val="28"/>
          <w:szCs w:val="28"/>
        </w:rPr>
      </w:pPr>
      <w:r w:rsidRPr="007A49F2">
        <w:rPr>
          <w:b/>
          <w:bCs/>
          <w:sz w:val="28"/>
          <w:szCs w:val="28"/>
        </w:rPr>
        <w:t>Нормативная база реализации ОПОП ОУ</w:t>
      </w:r>
    </w:p>
    <w:p w:rsidR="000E55D8" w:rsidRPr="007A49F2" w:rsidRDefault="000E55D8" w:rsidP="000E55D8">
      <w:pPr>
        <w:jc w:val="center"/>
        <w:rPr>
          <w:sz w:val="28"/>
          <w:szCs w:val="28"/>
        </w:rPr>
      </w:pPr>
    </w:p>
    <w:p w:rsidR="000E55D8" w:rsidRPr="007A49F2" w:rsidRDefault="000E55D8" w:rsidP="000E55D8">
      <w:pPr>
        <w:ind w:firstLine="567"/>
        <w:jc w:val="both"/>
        <w:rPr>
          <w:sz w:val="28"/>
          <w:szCs w:val="28"/>
        </w:rPr>
      </w:pPr>
      <w:r w:rsidRPr="007A49F2">
        <w:rPr>
          <w:sz w:val="28"/>
          <w:szCs w:val="28"/>
        </w:rPr>
        <w:t xml:space="preserve">  Учебный план основной профессиональной образовательной программы среднего профессионального образования ГБПОУ  «ЖНТ» разработан в соответствии с:</w:t>
      </w:r>
    </w:p>
    <w:p w:rsidR="000E55D8" w:rsidRPr="007A49F2" w:rsidRDefault="000E55D8" w:rsidP="000E55D8">
      <w:pPr>
        <w:shd w:val="clear" w:color="000000" w:fill="FFFFFF"/>
        <w:ind w:firstLine="567"/>
        <w:jc w:val="both"/>
        <w:rPr>
          <w:sz w:val="28"/>
          <w:szCs w:val="28"/>
        </w:rPr>
      </w:pPr>
      <w:r w:rsidRPr="007A49F2">
        <w:rPr>
          <w:sz w:val="28"/>
          <w:szCs w:val="28"/>
        </w:rPr>
        <w:t>-Федеральным законом «Об образовании в Российской Федерации» № 273-ФЗ от 29 декабря 2012 года.</w:t>
      </w:r>
    </w:p>
    <w:p w:rsidR="000E55D8" w:rsidRPr="007A49F2" w:rsidRDefault="000E55D8" w:rsidP="000E55D8">
      <w:pPr>
        <w:ind w:firstLine="567"/>
        <w:jc w:val="both"/>
        <w:rPr>
          <w:sz w:val="28"/>
          <w:szCs w:val="28"/>
        </w:rPr>
      </w:pPr>
      <w:r w:rsidRPr="007A49F2">
        <w:rPr>
          <w:sz w:val="28"/>
          <w:szCs w:val="28"/>
        </w:rPr>
        <w:t xml:space="preserve">- Федеральным государственным образовательным стандартом по специальности среднего профессионального образования (далее – СПО), утвержденного приказом Минобрнауки РФ от 05.02.2018 N 69 "Об утверждении федерального государственного образовательного стандарта среднего профессионального образования по специальности 38.02.01 Экономика и бухгалтерский учет (по отраслям), зарегистрировано в Минюсте РФ 2602.2018 N 50137. </w:t>
      </w:r>
    </w:p>
    <w:p w:rsidR="000E55D8" w:rsidRPr="007A49F2" w:rsidRDefault="000E55D8" w:rsidP="000E55D8">
      <w:pPr>
        <w:ind w:firstLine="567"/>
        <w:jc w:val="both"/>
        <w:rPr>
          <w:sz w:val="28"/>
          <w:szCs w:val="28"/>
        </w:rPr>
      </w:pPr>
      <w:r w:rsidRPr="007A49F2">
        <w:rPr>
          <w:sz w:val="28"/>
          <w:szCs w:val="28"/>
        </w:rPr>
        <w:t>-Профессиональным стандартом 08.002 «Бухгалтер», утвержденного приказом Министерства труда и социальной защиты РФ от 21.02.2019 г., № 309, Зарегистрированный Министерством юстиции РФ 25 марта 2019 г., регистрационный номер № 54154.</w:t>
      </w:r>
    </w:p>
    <w:p w:rsidR="000E55D8" w:rsidRPr="007A49F2" w:rsidRDefault="000E55D8" w:rsidP="000E55D8">
      <w:pPr>
        <w:ind w:firstLine="567"/>
        <w:jc w:val="both"/>
        <w:rPr>
          <w:sz w:val="28"/>
          <w:szCs w:val="28"/>
        </w:rPr>
      </w:pPr>
      <w:r w:rsidRPr="007A49F2">
        <w:rPr>
          <w:sz w:val="28"/>
          <w:szCs w:val="28"/>
        </w:rPr>
        <w:t>-Приказом Министерства образования и науки Российской Федерации (Минобрнауки РФ) от 14 июня 2013 г.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Российской Федерации, регистрационный №  29200 от 30 июля 2013 г.</w:t>
      </w:r>
    </w:p>
    <w:p w:rsidR="000E55D8" w:rsidRPr="007A49F2" w:rsidRDefault="000E55D8" w:rsidP="000E55D8">
      <w:pPr>
        <w:ind w:firstLine="567"/>
        <w:jc w:val="both"/>
        <w:rPr>
          <w:sz w:val="28"/>
          <w:szCs w:val="28"/>
        </w:rPr>
      </w:pPr>
      <w:r w:rsidRPr="007A49F2">
        <w:rPr>
          <w:sz w:val="28"/>
          <w:szCs w:val="28"/>
        </w:rPr>
        <w:t xml:space="preserve">-Приказом Министерства образования и науки Российской Федерации (Минобрнауки России) от 18 апреля 2013 г. №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 зарегистрирован Министерством юстиции Российской Федерации, регистрационный  № 28785 от 14 июня 2013 г. </w:t>
      </w:r>
    </w:p>
    <w:p w:rsidR="000E55D8" w:rsidRPr="007A49F2" w:rsidRDefault="000E55D8" w:rsidP="000E55D8">
      <w:pPr>
        <w:ind w:firstLine="567"/>
        <w:jc w:val="both"/>
        <w:rPr>
          <w:sz w:val="28"/>
          <w:szCs w:val="28"/>
        </w:rPr>
      </w:pPr>
      <w:r w:rsidRPr="007A49F2">
        <w:rPr>
          <w:sz w:val="28"/>
          <w:szCs w:val="28"/>
        </w:rPr>
        <w:t>-Приказом Минобрнауки РФ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0E55D8" w:rsidRPr="007A49F2" w:rsidRDefault="000E55D8" w:rsidP="000E55D8">
      <w:pPr>
        <w:ind w:firstLine="567"/>
        <w:jc w:val="both"/>
        <w:rPr>
          <w:sz w:val="28"/>
          <w:szCs w:val="28"/>
        </w:rPr>
      </w:pPr>
      <w:r w:rsidRPr="007A49F2">
        <w:rPr>
          <w:sz w:val="28"/>
          <w:szCs w:val="28"/>
        </w:rPr>
        <w:t xml:space="preserve">-Приказом Минобрнауки России от 25 октября 2013г. № 1186 ( в редакции от 31.08.2016 г) «Об утверждении Порядка заполнения, учета и выдачи дипломов о среднем профессиональном образование и их дубликатов». </w:t>
      </w:r>
    </w:p>
    <w:p w:rsidR="000E55D8" w:rsidRPr="007A49F2" w:rsidRDefault="000E55D8" w:rsidP="000E55D8">
      <w:pPr>
        <w:ind w:firstLine="567"/>
        <w:jc w:val="both"/>
        <w:rPr>
          <w:sz w:val="28"/>
          <w:szCs w:val="28"/>
        </w:rPr>
      </w:pPr>
      <w:r w:rsidRPr="007A49F2">
        <w:rPr>
          <w:sz w:val="28"/>
          <w:szCs w:val="28"/>
        </w:rPr>
        <w:t>- Письмом Минобрнауки России от 20.07.2015 г. № 06-846 «Методические рекомендации по организации учебного процесса по очно</w:t>
      </w:r>
      <w:r w:rsidR="00CB275F">
        <w:rPr>
          <w:sz w:val="28"/>
          <w:szCs w:val="28"/>
        </w:rPr>
        <w:t xml:space="preserve"> </w:t>
      </w:r>
      <w:r w:rsidRPr="007A49F2">
        <w:rPr>
          <w:sz w:val="28"/>
          <w:szCs w:val="28"/>
        </w:rPr>
        <w:t>- заочной формах обучения в образовательных организациях, реализующих основные профессиональные образовательные программы среднего</w:t>
      </w:r>
      <w:r w:rsidR="00B11122">
        <w:rPr>
          <w:sz w:val="28"/>
          <w:szCs w:val="28"/>
        </w:rPr>
        <w:t xml:space="preserve"> профессионального образования»</w:t>
      </w:r>
      <w:r w:rsidRPr="007A49F2">
        <w:rPr>
          <w:sz w:val="28"/>
          <w:szCs w:val="28"/>
        </w:rPr>
        <w:t>.</w:t>
      </w:r>
    </w:p>
    <w:p w:rsidR="000E55D8" w:rsidRDefault="000E55D8" w:rsidP="000E55D8">
      <w:pPr>
        <w:jc w:val="right"/>
        <w:rPr>
          <w:sz w:val="28"/>
          <w:szCs w:val="28"/>
        </w:rPr>
      </w:pPr>
    </w:p>
    <w:p w:rsidR="00B11122" w:rsidRDefault="00B11122" w:rsidP="000E55D8">
      <w:pPr>
        <w:jc w:val="right"/>
        <w:rPr>
          <w:sz w:val="28"/>
          <w:szCs w:val="28"/>
        </w:rPr>
      </w:pPr>
    </w:p>
    <w:p w:rsidR="00B11122" w:rsidRPr="007A49F2" w:rsidRDefault="00B11122" w:rsidP="000E55D8">
      <w:pPr>
        <w:jc w:val="right"/>
        <w:rPr>
          <w:sz w:val="28"/>
          <w:szCs w:val="28"/>
        </w:rPr>
      </w:pPr>
    </w:p>
    <w:p w:rsidR="000E55D8" w:rsidRPr="00B11122" w:rsidRDefault="000E55D8" w:rsidP="000E55D8">
      <w:pPr>
        <w:jc w:val="center"/>
        <w:rPr>
          <w:b/>
          <w:color w:val="000000"/>
          <w:sz w:val="28"/>
          <w:szCs w:val="28"/>
        </w:rPr>
      </w:pPr>
      <w:r w:rsidRPr="00B11122">
        <w:rPr>
          <w:b/>
          <w:color w:val="000000"/>
          <w:sz w:val="28"/>
          <w:szCs w:val="28"/>
        </w:rPr>
        <w:lastRenderedPageBreak/>
        <w:t>2 .Организация учебного процесса и режим занятий.</w:t>
      </w:r>
    </w:p>
    <w:p w:rsidR="000E55D8" w:rsidRPr="007A49F2" w:rsidRDefault="000E55D8" w:rsidP="000E55D8">
      <w:pPr>
        <w:rPr>
          <w:color w:val="C00000"/>
          <w:sz w:val="28"/>
          <w:szCs w:val="28"/>
        </w:rPr>
      </w:pPr>
    </w:p>
    <w:p w:rsidR="000E55D8" w:rsidRPr="007A49F2" w:rsidRDefault="000E55D8" w:rsidP="000E55D8">
      <w:pPr>
        <w:jc w:val="both"/>
        <w:rPr>
          <w:sz w:val="28"/>
          <w:szCs w:val="28"/>
        </w:rPr>
      </w:pPr>
      <w:r w:rsidRPr="007A49F2">
        <w:rPr>
          <w:sz w:val="28"/>
          <w:szCs w:val="28"/>
        </w:rPr>
        <w:t>Учебный план ОПОП составлен совместно с  социальным партнером-представителем работодателей ООО «Транзит» с учетом направленности на удовлетворение потребностей регионального рынка труда и работодателей. Учебный план предназначен для реализации  Федерального государственного образовательного стандарта по специальности 38.02.01 Экономика и бухгалтерский учет  (по отраслям) для  получения образования на базе среднего общего образования  2 год 10 месяцев  с присвоением квалификации бухгалтер. Настоящий учебный план вводится с 01 сентября 2019 г. Учебный план определяет следующие характеристики основной образовательной программы подготовки специалистов среднего звена по специальности среднего профессионального образования 38.02.01 Экономика и бухгалтерский учет  (по отраслям): объемные параметры учебной нагрузки в целом, по годам обучения и по семестрам;  перечень, последовательность изучения и объемы учебной нагрузки по видам учебных занятий по учебным дисциплинам, профессиональным модулям и их составляющим (междисциплинарным курсам (далее – МДК), учебной и производственной практике);  распределение по годам обучения и семестрам различных форм промежуточной аттестации по учебным дисциплинам, профессиональным модулям (и их составляющим);  формы государственной итоговой аттестации, их распределение по семестрам, объемы</w:t>
      </w:r>
      <w:r w:rsidRPr="007A49F2">
        <w:rPr>
          <w:rFonts w:ascii="Symbol" w:hAnsi="Symbol"/>
          <w:sz w:val="28"/>
          <w:szCs w:val="28"/>
        </w:rPr>
        <w:t></w:t>
      </w:r>
      <w:r w:rsidRPr="007A49F2">
        <w:rPr>
          <w:sz w:val="28"/>
          <w:szCs w:val="28"/>
        </w:rPr>
        <w:t xml:space="preserve"> времени, отведенные на подготовку и защиту выпускной квалификационной работы в рамках государственной итоговой аттестации. Общий объем каникулярного времени  составляет 13  недель, в том числе не менее двух недель в зимний период. Объем часов, отведенных  на промежуточную аттестацию на первом курсе, составляет 36 часа, на втором курсе 30 часов, на 3 курсе 18 часов. Промежуточная аттестация в форме зачета и дифференцированного зачета проводится за счет часов, отведенных на освоение соответствующего модуля или дисциплины. Структура учебного плана состоит из двух частей: обязательной и вариативной. Обязательная часть реализует выполнение требований ФГОС СПО по специальности и направлена на освоение как общих, так и профессиональных компетенций. Основная образовательная программа по специальности предусматривает изучение следующих обязательных учебных циклов: Общий гуманитарный и социально – экономический цикл (ОГСЭ); Математический и общий естественнонаучный цикл (ЕН); Общепрофессиональные дисциплины (ОП); Профессиональные модули (ПМ). В состав обязательной учебной нагрузки также входит: учебная практика (УП); производственная практика по профилю специальности  (ПП) и преддипломная практика (ПДП); промежуточная аттестация; государственная итоговая аттестация. Подготовка по общему гуманитарному и социально-экономическому циклу (ОГСЭ), математическому и общему естественнонаучному циклу (ЕН) предполагает освоение студентами материала учебных дисциплин. Организация, содержание подготовки и результатов обучения определяется рабочей программой учебной дисциплины. </w:t>
      </w:r>
    </w:p>
    <w:p w:rsidR="000E55D8" w:rsidRDefault="000E55D8" w:rsidP="000E55D8">
      <w:pPr>
        <w:jc w:val="both"/>
        <w:rPr>
          <w:sz w:val="28"/>
          <w:szCs w:val="28"/>
        </w:rPr>
      </w:pPr>
      <w:r w:rsidRPr="007A49F2">
        <w:rPr>
          <w:sz w:val="28"/>
          <w:szCs w:val="28"/>
        </w:rPr>
        <w:t xml:space="preserve">Общий гуманитарный и социально-экономический цикл включает следующие дисциплины: «Основы философии», «История», «Иностранный язык в профессиональной деятельности», «Физическая культура», «Психология общения». </w:t>
      </w:r>
      <w:r w:rsidRPr="007A49F2">
        <w:rPr>
          <w:sz w:val="28"/>
          <w:szCs w:val="28"/>
        </w:rPr>
        <w:lastRenderedPageBreak/>
        <w:t xml:space="preserve">Общий объем дисциплины «Физическая культура» составляет  168 часов, что не менее 160 часов. Дисциплина «Безопасность жизнедеятельности» дается в объеме 68  академических часов, из них на освоение основ военной службы (для юношей) отводится 70 % от общего объема, для девушек – 70% на освоение основ медицинских знаний. </w:t>
      </w:r>
      <w:r w:rsidRPr="007A49F2">
        <w:rPr>
          <w:color w:val="000000"/>
          <w:sz w:val="28"/>
          <w:szCs w:val="28"/>
        </w:rPr>
        <w:t>Цикл общепрофессиональных дисциплин включает обязательную и вариативную части</w:t>
      </w:r>
      <w:r w:rsidRPr="007A49F2">
        <w:rPr>
          <w:color w:val="FF0000"/>
          <w:sz w:val="28"/>
          <w:szCs w:val="28"/>
        </w:rPr>
        <w:t>.</w:t>
      </w:r>
      <w:r w:rsidRPr="007A49F2">
        <w:rPr>
          <w:sz w:val="28"/>
          <w:szCs w:val="28"/>
        </w:rPr>
        <w:t xml:space="preserve"> Профессиональные модули сформированы в соответствии с основными видами деятельности, предусмотренными ФГОС СПО  и вариативной части. При формировании учебного плана учтены следующие нормы: учебный год в группах заочного отделения начинается 1 сентября. Окончание учебного года определяется рабочим учебным планом. Общая учебная нагрузка 160 академических часов за учебный год и включает все виды учебной нагрузки как во взаимодействии с преподавателем, так и без него. Согласно пункту 1.7 «Методических рекомендаций по организации учебного процесса по очно- заочной формах обучения в образовательных организациях, реализующих основные профессиональные образовательные программы среднего профессионального образования» (направлены письмом Минобрнауки России от 20.07.2015 г. № 06-846) для лиц, имеющих профессиональное образование, профессиональную подготовку или стаж практической работы по профилю специальности, профессии, а также по родственной специальности, профессии, продолжительность обучения может быть изменена (уменьшена) при обязательном выполнении требований ФГОС. Продолжительность занятий теоретического обучения – 45 минут (академический час.). Предусмотрена группировка занятий парами с 10 минутным перерывом между ними. В соответствии с учебным планом разработан календарный учебный график. Учебное расписание предусматривает непрерывность учебного процесса в течение учебного дня, равномерность распределения образовательной деятельности обучающихся в течение недели. В графике учебного процесса, разрабатываемом на учебный год, определяются сроки и продолжительность проведения промежуточной аттестации, преддипломной практики, государственной итоговой аттестации отдельно для каждой учебной группы. Проведение лабораторных работ в рамках освоения обучающимися профессиональных модулей и дисциплин предусмотрено в условиях созданной соответствующей образовательной среды в техникуме, а также в организациях социальных партнеров. Занятия по дисциплинам «Иностранный язык в профессиональной деятельности», «Информационные технологии в профессиональной деятельности», практические занятия и лабораторные практикумы по дисциплинам или профессиональным модулям проводятся с делением на подгруппы, численностью не менее 8 человек. Объем лабораторных работ и практических занятий по учебным дисциплинам определяется  учебным планом и утверждается директором техникума. В рабочих учебных программах всех дисциплин и профессиональных модулей конкретизированы конечные результаты обучения в виде компетенций, сформированных приобретаемым практическим опытом, умениями и знаниями. Практика – вид учебной деятельности, направленный на формирование, закрепление, развитие практических навыков и компетенций в процессе выполнения определенных видов работ, связанных с будущей профессиональной деятельностью. Практика является обязательным разделом </w:t>
      </w:r>
      <w:r w:rsidRPr="007A49F2">
        <w:rPr>
          <w:sz w:val="28"/>
          <w:szCs w:val="28"/>
        </w:rPr>
        <w:lastRenderedPageBreak/>
        <w:t>основной профессиональной образовательной программы по специальности. Прохождение учебной практики и производственной практики по профилю специальности на заочном отделении  реализуется студентом самостоятельно. Производственная практика состоит из двух этапов: практики по профилю специальности и преддипломной практики. Учебная практика проводится в объеме 180 часов, производственная практика – в объеме 396 часов. Преддипломная практика длится 4 недели. Студенты сдают квалификационный экзамен в рамках реализации профессионального модуля ПМ.05 «Освоение одной или нескольких профессий рабочих, должностей служащих» по специальности 38.02.01 Экономика и бухгалтерский  (по отраслям). При этом студенты осваивают рабочую профессию 23369 Кассир. По ПМ.01, ПМ.02, ПМ.03, ПМ.04 проводится экзамен по модулю. Производственная практика по профилю специальности проводится 11 недель. По ПМ.01 – 2 недели, ПМ.02 – 4 недели, по  ПМ.03 - 2 недели, по ПМ.04 - 2 недели, ПМ.05 – 1 неделя. Распределение освоения профессиональных модулей и реализация учебной и производственной практики по курсам обучения строится на основе дисциплинарно - модульных связей и последовательности реализации технологий. Аттестация по итогам производственной практики проводится с учетом (или на основании) результатов, подтвержденных документами, определенными техникумом. К ним относятся: аттестационный лист; - дневник производственного обучения; - отчет по производственной практике;  характеристика. Производственная практика (преддипломная), проводится непосредственно перед Государственной итоговой аттестацией обучающихся.</w:t>
      </w:r>
    </w:p>
    <w:p w:rsidR="00837259" w:rsidRPr="007A49F2" w:rsidRDefault="00837259" w:rsidP="000E55D8">
      <w:pPr>
        <w:jc w:val="both"/>
        <w:rPr>
          <w:sz w:val="28"/>
          <w:szCs w:val="28"/>
        </w:rPr>
      </w:pPr>
    </w:p>
    <w:p w:rsidR="00837259" w:rsidRDefault="00837259" w:rsidP="00837259">
      <w:pPr>
        <w:jc w:val="center"/>
        <w:rPr>
          <w:b/>
          <w:sz w:val="28"/>
          <w:szCs w:val="28"/>
        </w:rPr>
      </w:pPr>
      <w:r>
        <w:rPr>
          <w:b/>
          <w:sz w:val="28"/>
          <w:szCs w:val="28"/>
        </w:rPr>
        <w:t>Организация учебного процесса для обучающихся инвалидов и обучающихся с ограниченными возможностями здоровья.</w:t>
      </w:r>
    </w:p>
    <w:p w:rsidR="00837259" w:rsidRPr="00837259" w:rsidRDefault="00837259" w:rsidP="00837259">
      <w:pPr>
        <w:ind w:firstLine="480"/>
        <w:jc w:val="both"/>
        <w:rPr>
          <w:color w:val="000000"/>
          <w:sz w:val="28"/>
          <w:szCs w:val="28"/>
        </w:rPr>
      </w:pPr>
      <w:r>
        <w:rPr>
          <w:color w:val="000000"/>
          <w:sz w:val="28"/>
          <w:szCs w:val="28"/>
        </w:rPr>
        <w:t>Образование обучающихся инвалидов и обучающихся с ограниченными возможностями здоровья организовано: обучающийся инвалид или обучающийся с ограниченными возможностями здоровья обучается по индивидуальному учебному плану, в том числе с использованием дистанционных образовательных технологий. В этом случае возможно освоение им образовательной программы в увеличенные сроки обучения и введение в адаптированную образовательную программу адаптационных дисциплин, а именно: «</w:t>
      </w:r>
      <w:r>
        <w:rPr>
          <w:sz w:val="28"/>
          <w:szCs w:val="28"/>
        </w:rPr>
        <w:t xml:space="preserve">Адаптивные информационные технологии в профессиональной деятельности», «Социальная адаптация и основы социально-правовых знаний». </w:t>
      </w:r>
      <w:r>
        <w:rPr>
          <w:color w:val="000000"/>
          <w:sz w:val="28"/>
          <w:szCs w:val="28"/>
        </w:rPr>
        <w:t>При реализации адаптированной образовательной программы по специальности 38.02.01 Экономика и бухгалтерский учет предусмотрено  создание в образовательной организации специальных условий, которые включают в себя как общие условия для всех обучающихся инвалидов и обучающихся с ограниченными возможностями здоровья, так и специфические условия для конкретных категорий лиц с различными нарушениями здоровья для обеспечения реализации их особых образовательных потребностей. При определении мест прохождения учебной и производственной практики обучающимися инвалидами учитываются рекомендации, данные по результатам медико - социальной экспертизы, содержащиеся в индивидуальной программе реабилитации инвалида, относительно рекомендованных условий и видов труда.</w:t>
      </w:r>
    </w:p>
    <w:p w:rsidR="000E55D8" w:rsidRPr="007A49F2" w:rsidRDefault="000E55D8" w:rsidP="000E55D8">
      <w:pPr>
        <w:jc w:val="both"/>
        <w:rPr>
          <w:sz w:val="28"/>
          <w:szCs w:val="28"/>
        </w:rPr>
      </w:pPr>
    </w:p>
    <w:p w:rsidR="000E55D8" w:rsidRDefault="000E55D8" w:rsidP="00B11122">
      <w:pPr>
        <w:jc w:val="center"/>
        <w:rPr>
          <w:b/>
          <w:sz w:val="28"/>
          <w:szCs w:val="28"/>
        </w:rPr>
      </w:pPr>
      <w:r w:rsidRPr="007A49F2">
        <w:rPr>
          <w:sz w:val="28"/>
          <w:szCs w:val="28"/>
        </w:rPr>
        <w:t>3</w:t>
      </w:r>
      <w:r w:rsidRPr="00B11122">
        <w:rPr>
          <w:b/>
          <w:sz w:val="28"/>
          <w:szCs w:val="28"/>
        </w:rPr>
        <w:t>. Формирование вариативной части.</w:t>
      </w:r>
    </w:p>
    <w:p w:rsidR="00B11122" w:rsidRPr="007A49F2" w:rsidRDefault="00B11122" w:rsidP="00B11122">
      <w:pPr>
        <w:jc w:val="center"/>
        <w:rPr>
          <w:sz w:val="28"/>
          <w:szCs w:val="28"/>
        </w:rPr>
      </w:pPr>
    </w:p>
    <w:p w:rsidR="000E55D8" w:rsidRPr="007A49F2" w:rsidRDefault="000E55D8" w:rsidP="000E55D8">
      <w:pPr>
        <w:jc w:val="both"/>
        <w:rPr>
          <w:sz w:val="28"/>
          <w:szCs w:val="28"/>
        </w:rPr>
      </w:pPr>
      <w:r w:rsidRPr="007A49F2">
        <w:rPr>
          <w:sz w:val="28"/>
          <w:szCs w:val="28"/>
        </w:rPr>
        <w:t xml:space="preserve">Значительное внимание уделяется разработке вариативной части программы. Вариативная часть использована на  профессиональные модули и дисциплины и составляет  по данной специальности 828  часов от общего времени, отведенного на освоение программы. Вариативная часть учебного плана по специальности направлена: - на расширение основных видов деятельности, - углубление подготовки обучающегося, а также получение дополнительных компетенций, необходимых для обеспечения конкурентоспособности выпускника в соответствии с запросами регионального рынка труда.  </w:t>
      </w:r>
    </w:p>
    <w:p w:rsidR="000E55D8" w:rsidRPr="007A49F2" w:rsidRDefault="000E55D8" w:rsidP="000E55D8">
      <w:pPr>
        <w:jc w:val="both"/>
        <w:rPr>
          <w:color w:val="FF0000"/>
          <w:sz w:val="28"/>
          <w:szCs w:val="28"/>
        </w:rPr>
      </w:pPr>
    </w:p>
    <w:p w:rsidR="000E55D8" w:rsidRPr="007A49F2" w:rsidRDefault="000E55D8" w:rsidP="000E55D8">
      <w:pPr>
        <w:rPr>
          <w:sz w:val="28"/>
          <w:szCs w:val="28"/>
        </w:rPr>
      </w:pPr>
      <w:r w:rsidRPr="007A49F2">
        <w:rPr>
          <w:sz w:val="28"/>
          <w:szCs w:val="28"/>
        </w:rPr>
        <w:t>ПП</w:t>
      </w:r>
      <w:r w:rsidRPr="007A49F2">
        <w:rPr>
          <w:sz w:val="28"/>
          <w:szCs w:val="28"/>
        </w:rPr>
        <w:tab/>
        <w:t>ПРОФЕССИОНАЛЬНАЯ ПОДГОТОВКА</w:t>
      </w:r>
      <w:r w:rsidRPr="007A49F2">
        <w:rPr>
          <w:sz w:val="28"/>
          <w:szCs w:val="28"/>
        </w:rPr>
        <w:tab/>
        <w:t>828   часов</w:t>
      </w:r>
    </w:p>
    <w:p w:rsidR="000E55D8" w:rsidRPr="007A49F2" w:rsidRDefault="000E55D8" w:rsidP="000E55D8">
      <w:pPr>
        <w:tabs>
          <w:tab w:val="left" w:pos="0"/>
        </w:tabs>
        <w:rPr>
          <w:sz w:val="28"/>
          <w:szCs w:val="28"/>
        </w:rPr>
      </w:pPr>
      <w:r w:rsidRPr="007A49F2">
        <w:rPr>
          <w:sz w:val="28"/>
          <w:szCs w:val="28"/>
        </w:rPr>
        <w:t>ОГСЭ</w:t>
      </w:r>
      <w:r w:rsidRPr="007A49F2">
        <w:rPr>
          <w:sz w:val="28"/>
          <w:szCs w:val="28"/>
        </w:rPr>
        <w:tab/>
        <w:t>Общий гуманитарный и социально-экономический цикл 174 часа</w:t>
      </w:r>
      <w:r w:rsidRPr="007A49F2">
        <w:rPr>
          <w:sz w:val="28"/>
          <w:szCs w:val="28"/>
        </w:rPr>
        <w:tab/>
      </w:r>
    </w:p>
    <w:p w:rsidR="000E55D8" w:rsidRPr="007A49F2" w:rsidRDefault="000E55D8" w:rsidP="000E55D8">
      <w:pPr>
        <w:rPr>
          <w:sz w:val="28"/>
          <w:szCs w:val="28"/>
        </w:rPr>
      </w:pPr>
      <w:r w:rsidRPr="007A49F2">
        <w:rPr>
          <w:sz w:val="28"/>
          <w:szCs w:val="28"/>
        </w:rPr>
        <w:t>ОГСЭ.03</w:t>
      </w:r>
      <w:r w:rsidRPr="007A49F2">
        <w:rPr>
          <w:sz w:val="28"/>
          <w:szCs w:val="28"/>
        </w:rPr>
        <w:tab/>
        <w:t>Иностранный язык в профессиональной деятельности</w:t>
      </w:r>
      <w:r w:rsidRPr="007A49F2">
        <w:rPr>
          <w:sz w:val="28"/>
          <w:szCs w:val="28"/>
        </w:rPr>
        <w:tab/>
        <w:t>134 часа</w:t>
      </w:r>
    </w:p>
    <w:p w:rsidR="000E55D8" w:rsidRPr="007A49F2" w:rsidRDefault="000E55D8" w:rsidP="000E55D8">
      <w:pPr>
        <w:rPr>
          <w:sz w:val="28"/>
          <w:szCs w:val="28"/>
        </w:rPr>
      </w:pPr>
      <w:r w:rsidRPr="007A49F2">
        <w:rPr>
          <w:sz w:val="28"/>
          <w:szCs w:val="28"/>
        </w:rPr>
        <w:t>ОГСЭ.04         Физическая культура 8 часов</w:t>
      </w:r>
    </w:p>
    <w:p w:rsidR="000E55D8" w:rsidRPr="007A49F2" w:rsidRDefault="000E55D8" w:rsidP="000E55D8">
      <w:pPr>
        <w:rPr>
          <w:sz w:val="28"/>
          <w:szCs w:val="28"/>
        </w:rPr>
      </w:pPr>
      <w:r w:rsidRPr="007A49F2">
        <w:rPr>
          <w:sz w:val="28"/>
          <w:szCs w:val="28"/>
        </w:rPr>
        <w:t>ОГСЭ.06        Официально-деловая письменная речь – 32 часа</w:t>
      </w:r>
    </w:p>
    <w:p w:rsidR="000E55D8" w:rsidRPr="007A49F2" w:rsidRDefault="000E55D8" w:rsidP="000E55D8">
      <w:pPr>
        <w:rPr>
          <w:sz w:val="28"/>
          <w:szCs w:val="28"/>
        </w:rPr>
      </w:pPr>
      <w:r w:rsidRPr="007A49F2">
        <w:rPr>
          <w:sz w:val="28"/>
          <w:szCs w:val="28"/>
        </w:rPr>
        <w:tab/>
        <w:t>ЕН</w:t>
      </w:r>
      <w:r w:rsidRPr="007A49F2">
        <w:rPr>
          <w:sz w:val="28"/>
          <w:szCs w:val="28"/>
        </w:rPr>
        <w:tab/>
        <w:t>Математический и общий естественнонаучный цикл 10 часов</w:t>
      </w:r>
    </w:p>
    <w:p w:rsidR="000E55D8" w:rsidRPr="007A49F2" w:rsidRDefault="000E55D8" w:rsidP="000E55D8">
      <w:pPr>
        <w:rPr>
          <w:sz w:val="28"/>
          <w:szCs w:val="28"/>
        </w:rPr>
      </w:pPr>
      <w:r w:rsidRPr="007A49F2">
        <w:rPr>
          <w:sz w:val="28"/>
          <w:szCs w:val="28"/>
        </w:rPr>
        <w:t>ЕН.01</w:t>
      </w:r>
      <w:r w:rsidRPr="007A49F2">
        <w:rPr>
          <w:sz w:val="28"/>
          <w:szCs w:val="28"/>
        </w:rPr>
        <w:tab/>
        <w:t>Математика</w:t>
      </w:r>
      <w:r w:rsidRPr="007A49F2">
        <w:rPr>
          <w:sz w:val="28"/>
          <w:szCs w:val="28"/>
        </w:rPr>
        <w:tab/>
        <w:t>10 часов</w:t>
      </w:r>
    </w:p>
    <w:p w:rsidR="000E55D8" w:rsidRPr="007A49F2" w:rsidRDefault="000E55D8" w:rsidP="000E55D8">
      <w:pPr>
        <w:rPr>
          <w:sz w:val="28"/>
          <w:szCs w:val="28"/>
        </w:rPr>
      </w:pPr>
      <w:r w:rsidRPr="007A49F2">
        <w:rPr>
          <w:sz w:val="28"/>
          <w:szCs w:val="28"/>
        </w:rPr>
        <w:t>ОП</w:t>
      </w:r>
      <w:r w:rsidRPr="007A49F2">
        <w:rPr>
          <w:sz w:val="28"/>
          <w:szCs w:val="28"/>
        </w:rPr>
        <w:tab/>
        <w:t>Общепрофессиональные дисциплины:</w:t>
      </w:r>
      <w:r w:rsidRPr="007A49F2">
        <w:rPr>
          <w:sz w:val="28"/>
          <w:szCs w:val="28"/>
        </w:rPr>
        <w:tab/>
        <w:t>204  часа</w:t>
      </w:r>
    </w:p>
    <w:p w:rsidR="000E55D8" w:rsidRPr="007A49F2" w:rsidRDefault="000E55D8" w:rsidP="000E55D8">
      <w:pPr>
        <w:rPr>
          <w:sz w:val="28"/>
          <w:szCs w:val="28"/>
        </w:rPr>
      </w:pPr>
      <w:r w:rsidRPr="007A49F2">
        <w:rPr>
          <w:sz w:val="28"/>
          <w:szCs w:val="28"/>
        </w:rPr>
        <w:t>ОП.01</w:t>
      </w:r>
      <w:r w:rsidRPr="007A49F2">
        <w:rPr>
          <w:sz w:val="28"/>
          <w:szCs w:val="28"/>
        </w:rPr>
        <w:tab/>
        <w:t>Экономика организации</w:t>
      </w:r>
      <w:r w:rsidRPr="007A49F2">
        <w:rPr>
          <w:sz w:val="28"/>
          <w:szCs w:val="28"/>
        </w:rPr>
        <w:tab/>
        <w:t>16 часов</w:t>
      </w:r>
    </w:p>
    <w:p w:rsidR="000E55D8" w:rsidRPr="007A49F2" w:rsidRDefault="000E55D8" w:rsidP="000E55D8">
      <w:pPr>
        <w:rPr>
          <w:sz w:val="28"/>
          <w:szCs w:val="28"/>
        </w:rPr>
      </w:pPr>
      <w:r w:rsidRPr="007A49F2">
        <w:rPr>
          <w:sz w:val="28"/>
          <w:szCs w:val="28"/>
        </w:rPr>
        <w:t>ОП.02</w:t>
      </w:r>
      <w:r w:rsidRPr="007A49F2">
        <w:rPr>
          <w:sz w:val="28"/>
          <w:szCs w:val="28"/>
        </w:rPr>
        <w:tab/>
        <w:t>Финансы, денежное обращение и кредит</w:t>
      </w:r>
      <w:r w:rsidRPr="007A49F2">
        <w:rPr>
          <w:sz w:val="28"/>
          <w:szCs w:val="28"/>
        </w:rPr>
        <w:tab/>
        <w:t>6 часов</w:t>
      </w:r>
    </w:p>
    <w:p w:rsidR="000E55D8" w:rsidRPr="007A49F2" w:rsidRDefault="000E55D8" w:rsidP="000E55D8">
      <w:pPr>
        <w:rPr>
          <w:sz w:val="28"/>
          <w:szCs w:val="28"/>
        </w:rPr>
      </w:pPr>
      <w:r w:rsidRPr="007A49F2">
        <w:rPr>
          <w:sz w:val="28"/>
          <w:szCs w:val="28"/>
        </w:rPr>
        <w:t>ОП.04</w:t>
      </w:r>
      <w:r w:rsidRPr="007A49F2">
        <w:rPr>
          <w:sz w:val="28"/>
          <w:szCs w:val="28"/>
        </w:rPr>
        <w:tab/>
        <w:t>Основы бухгалтерского учета</w:t>
      </w:r>
      <w:r w:rsidRPr="007A49F2">
        <w:rPr>
          <w:sz w:val="28"/>
          <w:szCs w:val="28"/>
        </w:rPr>
        <w:tab/>
        <w:t>10  часа</w:t>
      </w:r>
    </w:p>
    <w:p w:rsidR="000E55D8" w:rsidRPr="007A49F2" w:rsidRDefault="000E55D8" w:rsidP="000E55D8">
      <w:pPr>
        <w:rPr>
          <w:sz w:val="28"/>
          <w:szCs w:val="28"/>
        </w:rPr>
      </w:pPr>
      <w:r w:rsidRPr="007A49F2">
        <w:rPr>
          <w:sz w:val="28"/>
          <w:szCs w:val="28"/>
        </w:rPr>
        <w:t>ОП.06</w:t>
      </w:r>
      <w:r w:rsidRPr="007A49F2">
        <w:rPr>
          <w:sz w:val="28"/>
          <w:szCs w:val="28"/>
        </w:rPr>
        <w:tab/>
        <w:t>Документационное обеспечение управления</w:t>
      </w:r>
      <w:r w:rsidRPr="007A49F2">
        <w:rPr>
          <w:sz w:val="28"/>
          <w:szCs w:val="28"/>
        </w:rPr>
        <w:tab/>
        <w:t>22  часа</w:t>
      </w:r>
    </w:p>
    <w:p w:rsidR="000E55D8" w:rsidRPr="007A49F2" w:rsidRDefault="000E55D8" w:rsidP="000E55D8">
      <w:pPr>
        <w:rPr>
          <w:sz w:val="28"/>
          <w:szCs w:val="28"/>
        </w:rPr>
      </w:pPr>
      <w:r w:rsidRPr="007A49F2">
        <w:rPr>
          <w:sz w:val="28"/>
          <w:szCs w:val="28"/>
        </w:rPr>
        <w:t>ОП.08</w:t>
      </w:r>
      <w:r w:rsidRPr="007A49F2">
        <w:rPr>
          <w:sz w:val="28"/>
          <w:szCs w:val="28"/>
        </w:rPr>
        <w:tab/>
        <w:t>Информационные технологии в профессиональной деятельности</w:t>
      </w:r>
      <w:r w:rsidRPr="007A49F2">
        <w:rPr>
          <w:sz w:val="28"/>
          <w:szCs w:val="28"/>
        </w:rPr>
        <w:tab/>
        <w:t>64 часа</w:t>
      </w:r>
    </w:p>
    <w:p w:rsidR="000E55D8" w:rsidRPr="007A49F2" w:rsidRDefault="000E55D8" w:rsidP="000E55D8">
      <w:pPr>
        <w:rPr>
          <w:sz w:val="28"/>
          <w:szCs w:val="28"/>
        </w:rPr>
      </w:pPr>
      <w:r w:rsidRPr="007A49F2">
        <w:rPr>
          <w:sz w:val="28"/>
          <w:szCs w:val="28"/>
        </w:rPr>
        <w:t>ОП.12</w:t>
      </w:r>
      <w:r w:rsidRPr="007A49F2">
        <w:rPr>
          <w:sz w:val="28"/>
          <w:szCs w:val="28"/>
        </w:rPr>
        <w:tab/>
        <w:t>Экономическая теория</w:t>
      </w:r>
      <w:r w:rsidRPr="007A49F2">
        <w:rPr>
          <w:sz w:val="28"/>
          <w:szCs w:val="28"/>
        </w:rPr>
        <w:tab/>
        <w:t>48  часов</w:t>
      </w:r>
    </w:p>
    <w:p w:rsidR="000E55D8" w:rsidRPr="007A49F2" w:rsidRDefault="000E55D8" w:rsidP="000E55D8">
      <w:pPr>
        <w:rPr>
          <w:sz w:val="28"/>
          <w:szCs w:val="28"/>
        </w:rPr>
      </w:pPr>
      <w:r w:rsidRPr="007A49F2">
        <w:rPr>
          <w:sz w:val="28"/>
          <w:szCs w:val="28"/>
        </w:rPr>
        <w:t>ОП.15 Правовое обеспечение профессиональной деятельности- 38 часов</w:t>
      </w:r>
    </w:p>
    <w:p w:rsidR="000E55D8" w:rsidRPr="007A49F2" w:rsidRDefault="000E55D8" w:rsidP="000E55D8">
      <w:pPr>
        <w:rPr>
          <w:sz w:val="28"/>
          <w:szCs w:val="28"/>
        </w:rPr>
      </w:pPr>
      <w:r w:rsidRPr="007A49F2">
        <w:rPr>
          <w:sz w:val="28"/>
          <w:szCs w:val="28"/>
        </w:rPr>
        <w:tab/>
        <w:t xml:space="preserve"> </w:t>
      </w:r>
      <w:r w:rsidRPr="007A49F2">
        <w:rPr>
          <w:sz w:val="28"/>
          <w:szCs w:val="28"/>
        </w:rPr>
        <w:tab/>
        <w:t xml:space="preserve"> ПМ</w:t>
      </w:r>
      <w:r w:rsidRPr="007A49F2">
        <w:rPr>
          <w:sz w:val="28"/>
          <w:szCs w:val="28"/>
        </w:rPr>
        <w:tab/>
        <w:t>Профессиональные модули</w:t>
      </w:r>
      <w:r w:rsidRPr="007A49F2">
        <w:rPr>
          <w:sz w:val="28"/>
          <w:szCs w:val="28"/>
        </w:rPr>
        <w:tab/>
        <w:t>:  440 часов</w:t>
      </w:r>
    </w:p>
    <w:p w:rsidR="000E55D8" w:rsidRPr="007A49F2" w:rsidRDefault="000E55D8" w:rsidP="000E55D8">
      <w:pPr>
        <w:rPr>
          <w:sz w:val="28"/>
          <w:szCs w:val="28"/>
        </w:rPr>
      </w:pPr>
      <w:r w:rsidRPr="007A49F2">
        <w:rPr>
          <w:sz w:val="28"/>
          <w:szCs w:val="28"/>
        </w:rPr>
        <w:t>ПМ.01</w:t>
      </w:r>
      <w:r w:rsidRPr="007A49F2">
        <w:rPr>
          <w:sz w:val="28"/>
          <w:szCs w:val="28"/>
        </w:rPr>
        <w:tab/>
        <w:t>Документирование хозяйственных операций и ведение бухгалтерского учета активов организации</w:t>
      </w:r>
      <w:r w:rsidRPr="007A49F2">
        <w:rPr>
          <w:sz w:val="28"/>
          <w:szCs w:val="28"/>
        </w:rPr>
        <w:tab/>
        <w:t xml:space="preserve">126  часов </w:t>
      </w:r>
    </w:p>
    <w:p w:rsidR="000E55D8" w:rsidRPr="007A49F2" w:rsidRDefault="000E55D8" w:rsidP="000E55D8">
      <w:pPr>
        <w:rPr>
          <w:sz w:val="28"/>
          <w:szCs w:val="28"/>
        </w:rPr>
      </w:pPr>
      <w:r w:rsidRPr="007A49F2">
        <w:rPr>
          <w:sz w:val="28"/>
          <w:szCs w:val="28"/>
        </w:rPr>
        <w:t>МДК.01.01</w:t>
      </w:r>
      <w:r w:rsidRPr="007A49F2">
        <w:rPr>
          <w:sz w:val="28"/>
          <w:szCs w:val="28"/>
        </w:rPr>
        <w:tab/>
        <w:t>Практические основы бухгалтерского учета активов организации 50 часов</w:t>
      </w:r>
    </w:p>
    <w:p w:rsidR="000E55D8" w:rsidRPr="007A49F2" w:rsidRDefault="000E55D8" w:rsidP="000E55D8">
      <w:pPr>
        <w:rPr>
          <w:sz w:val="28"/>
          <w:szCs w:val="28"/>
        </w:rPr>
      </w:pPr>
      <w:r w:rsidRPr="007A49F2">
        <w:rPr>
          <w:sz w:val="28"/>
          <w:szCs w:val="28"/>
        </w:rPr>
        <w:t>УП.01.01 Ведение документооборота организации – 2 часа;</w:t>
      </w:r>
    </w:p>
    <w:p w:rsidR="000E55D8" w:rsidRPr="007A49F2" w:rsidRDefault="000E55D8" w:rsidP="000E55D8">
      <w:pPr>
        <w:rPr>
          <w:sz w:val="28"/>
          <w:szCs w:val="28"/>
        </w:rPr>
      </w:pPr>
      <w:r w:rsidRPr="007A49F2">
        <w:rPr>
          <w:sz w:val="28"/>
          <w:szCs w:val="28"/>
        </w:rPr>
        <w:t>ПП.01.01 Обработка первичных бухгалтерских документов – 74 часа</w:t>
      </w:r>
      <w:r w:rsidRPr="007A49F2">
        <w:rPr>
          <w:sz w:val="28"/>
          <w:szCs w:val="28"/>
        </w:rPr>
        <w:tab/>
      </w:r>
    </w:p>
    <w:p w:rsidR="000E55D8" w:rsidRPr="007A49F2" w:rsidRDefault="000E55D8" w:rsidP="000E55D8">
      <w:pPr>
        <w:rPr>
          <w:sz w:val="28"/>
          <w:szCs w:val="28"/>
        </w:rPr>
      </w:pPr>
      <w:r w:rsidRPr="007A49F2">
        <w:rPr>
          <w:sz w:val="28"/>
          <w:szCs w:val="28"/>
        </w:rPr>
        <w:t>ПМ.02</w:t>
      </w:r>
      <w:r w:rsidRPr="007A49F2">
        <w:rPr>
          <w:sz w:val="28"/>
          <w:szCs w:val="28"/>
        </w:rPr>
        <w:tab/>
        <w:t>Ведение бухгалтерского учета источников формирования активов, выполнение работ по инвентаризации активов и финансовых обязательств организации 108  часов</w:t>
      </w:r>
    </w:p>
    <w:p w:rsidR="000E55D8" w:rsidRPr="007A49F2" w:rsidRDefault="000E55D8" w:rsidP="000E55D8">
      <w:pPr>
        <w:rPr>
          <w:sz w:val="28"/>
          <w:szCs w:val="28"/>
        </w:rPr>
      </w:pPr>
      <w:r w:rsidRPr="007A49F2">
        <w:rPr>
          <w:sz w:val="28"/>
          <w:szCs w:val="28"/>
        </w:rPr>
        <w:t>МДК.02.01</w:t>
      </w:r>
      <w:r w:rsidRPr="007A49F2">
        <w:rPr>
          <w:sz w:val="28"/>
          <w:szCs w:val="28"/>
        </w:rPr>
        <w:tab/>
        <w:t>Практические основы бухгалтерского учета источников формирования активов организации</w:t>
      </w:r>
      <w:r w:rsidRPr="007A49F2">
        <w:rPr>
          <w:sz w:val="28"/>
          <w:szCs w:val="28"/>
        </w:rPr>
        <w:tab/>
        <w:t>28 часов</w:t>
      </w:r>
    </w:p>
    <w:p w:rsidR="000E55D8" w:rsidRPr="007A49F2" w:rsidRDefault="000E55D8" w:rsidP="000E55D8">
      <w:pPr>
        <w:rPr>
          <w:sz w:val="28"/>
          <w:szCs w:val="28"/>
        </w:rPr>
      </w:pPr>
      <w:r w:rsidRPr="007A49F2">
        <w:rPr>
          <w:sz w:val="28"/>
          <w:szCs w:val="28"/>
        </w:rPr>
        <w:t>МДК.02.02 Бухгалтерская технология проведения и оформления инвентаризации – 40 часов</w:t>
      </w:r>
    </w:p>
    <w:p w:rsidR="000E55D8" w:rsidRPr="007A49F2" w:rsidRDefault="000E55D8" w:rsidP="000E55D8">
      <w:pPr>
        <w:rPr>
          <w:sz w:val="28"/>
          <w:szCs w:val="28"/>
        </w:rPr>
      </w:pPr>
      <w:r w:rsidRPr="007A49F2">
        <w:rPr>
          <w:sz w:val="28"/>
          <w:szCs w:val="28"/>
        </w:rPr>
        <w:t>УП.02.01 Ведение бухгалтерского учета имущества организации – 38 часов</w:t>
      </w:r>
    </w:p>
    <w:p w:rsidR="000E55D8" w:rsidRPr="007A49F2" w:rsidRDefault="000E55D8" w:rsidP="000E55D8">
      <w:pPr>
        <w:rPr>
          <w:sz w:val="28"/>
          <w:szCs w:val="28"/>
        </w:rPr>
      </w:pPr>
      <w:r w:rsidRPr="007A49F2">
        <w:rPr>
          <w:sz w:val="28"/>
          <w:szCs w:val="28"/>
        </w:rPr>
        <w:t>ПП.02.01Проведение инвентаризации имущества организации – 2 часа</w:t>
      </w:r>
    </w:p>
    <w:p w:rsidR="000E55D8" w:rsidRPr="007A49F2" w:rsidRDefault="000E55D8" w:rsidP="000E55D8">
      <w:pPr>
        <w:rPr>
          <w:sz w:val="28"/>
          <w:szCs w:val="28"/>
        </w:rPr>
      </w:pPr>
      <w:r w:rsidRPr="007A49F2">
        <w:rPr>
          <w:sz w:val="28"/>
          <w:szCs w:val="28"/>
        </w:rPr>
        <w:t>ПМ.03</w:t>
      </w:r>
      <w:r w:rsidRPr="007A49F2">
        <w:rPr>
          <w:sz w:val="28"/>
          <w:szCs w:val="28"/>
        </w:rPr>
        <w:tab/>
        <w:t>Проведение расчетов с бюджетом и внебюджетными фондами</w:t>
      </w:r>
      <w:r w:rsidRPr="007A49F2">
        <w:rPr>
          <w:sz w:val="28"/>
          <w:szCs w:val="28"/>
        </w:rPr>
        <w:tab/>
        <w:t>58 часов</w:t>
      </w:r>
    </w:p>
    <w:p w:rsidR="000E55D8" w:rsidRPr="007A49F2" w:rsidRDefault="000E55D8" w:rsidP="000E55D8">
      <w:pPr>
        <w:rPr>
          <w:sz w:val="28"/>
          <w:szCs w:val="28"/>
        </w:rPr>
      </w:pPr>
      <w:r w:rsidRPr="007A49F2">
        <w:rPr>
          <w:sz w:val="28"/>
          <w:szCs w:val="28"/>
        </w:rPr>
        <w:lastRenderedPageBreak/>
        <w:t>МДК.03.01</w:t>
      </w:r>
      <w:r w:rsidRPr="007A49F2">
        <w:rPr>
          <w:sz w:val="28"/>
          <w:szCs w:val="28"/>
        </w:rPr>
        <w:tab/>
        <w:t>Организация расчетов с бюджетом и внебюджетными фондами 18 часов</w:t>
      </w:r>
    </w:p>
    <w:p w:rsidR="000E55D8" w:rsidRPr="007A49F2" w:rsidRDefault="000E55D8" w:rsidP="000E55D8">
      <w:pPr>
        <w:rPr>
          <w:sz w:val="28"/>
          <w:szCs w:val="28"/>
        </w:rPr>
      </w:pPr>
      <w:r w:rsidRPr="007A49F2">
        <w:rPr>
          <w:sz w:val="28"/>
          <w:szCs w:val="28"/>
        </w:rPr>
        <w:t>УП.03.01 Ведение расчетов с бюджетом и внебюджетными фондами-38 часов</w:t>
      </w:r>
    </w:p>
    <w:p w:rsidR="000E55D8" w:rsidRPr="007A49F2" w:rsidRDefault="000E55D8" w:rsidP="000E55D8">
      <w:pPr>
        <w:rPr>
          <w:sz w:val="28"/>
          <w:szCs w:val="28"/>
        </w:rPr>
      </w:pPr>
      <w:r w:rsidRPr="007A49F2">
        <w:rPr>
          <w:sz w:val="28"/>
          <w:szCs w:val="28"/>
        </w:rPr>
        <w:t>ПП.03.01Оформление документов по расчетам с бюджетом и внебюджетными фондами – 2 часа</w:t>
      </w:r>
    </w:p>
    <w:p w:rsidR="000E55D8" w:rsidRPr="007A49F2" w:rsidRDefault="000E55D8" w:rsidP="000E55D8">
      <w:pPr>
        <w:rPr>
          <w:sz w:val="28"/>
          <w:szCs w:val="28"/>
        </w:rPr>
      </w:pPr>
      <w:r w:rsidRPr="007A49F2">
        <w:rPr>
          <w:sz w:val="28"/>
          <w:szCs w:val="28"/>
        </w:rPr>
        <w:t>ПМ.04 Составление и использование бухгалтерской отчетности 50 часов</w:t>
      </w:r>
    </w:p>
    <w:p w:rsidR="000E55D8" w:rsidRPr="007A49F2" w:rsidRDefault="000E55D8" w:rsidP="000E55D8">
      <w:pPr>
        <w:rPr>
          <w:sz w:val="28"/>
          <w:szCs w:val="28"/>
        </w:rPr>
      </w:pPr>
      <w:r w:rsidRPr="007A49F2">
        <w:rPr>
          <w:sz w:val="28"/>
          <w:szCs w:val="28"/>
        </w:rPr>
        <w:t>МДК.04.01 Технология составления бухгалтерской отчетности – 34 часов</w:t>
      </w:r>
    </w:p>
    <w:p w:rsidR="000E55D8" w:rsidRPr="007A49F2" w:rsidRDefault="000E55D8" w:rsidP="000E55D8">
      <w:pPr>
        <w:rPr>
          <w:sz w:val="28"/>
          <w:szCs w:val="28"/>
        </w:rPr>
      </w:pPr>
      <w:r w:rsidRPr="007A49F2">
        <w:rPr>
          <w:sz w:val="28"/>
          <w:szCs w:val="28"/>
        </w:rPr>
        <w:t xml:space="preserve">МДК.04.02 Основы анализа бухгалтерской отчетности –24 часов </w:t>
      </w:r>
    </w:p>
    <w:p w:rsidR="000E55D8" w:rsidRPr="007A49F2" w:rsidRDefault="000E55D8" w:rsidP="000E55D8">
      <w:pPr>
        <w:rPr>
          <w:sz w:val="28"/>
          <w:szCs w:val="28"/>
        </w:rPr>
      </w:pPr>
      <w:r w:rsidRPr="007A49F2">
        <w:rPr>
          <w:sz w:val="28"/>
          <w:szCs w:val="28"/>
        </w:rPr>
        <w:t>УП.04.01 Учебная практика. Оформление бухгалтерской отчетности – 38 часа</w:t>
      </w:r>
    </w:p>
    <w:p w:rsidR="000E55D8" w:rsidRPr="007A49F2" w:rsidRDefault="000E55D8" w:rsidP="000E55D8">
      <w:pPr>
        <w:rPr>
          <w:sz w:val="28"/>
          <w:szCs w:val="28"/>
        </w:rPr>
      </w:pPr>
      <w:r w:rsidRPr="007A49F2">
        <w:rPr>
          <w:sz w:val="28"/>
          <w:szCs w:val="28"/>
        </w:rPr>
        <w:t>ПП.04.01 Производственная практика по профилю специальности. Участие в счетной проверке бухгалтерской отчетности – 2 часа</w:t>
      </w:r>
    </w:p>
    <w:p w:rsidR="000E55D8" w:rsidRPr="007A49F2" w:rsidRDefault="000E55D8" w:rsidP="000E55D8">
      <w:pPr>
        <w:rPr>
          <w:sz w:val="28"/>
          <w:szCs w:val="28"/>
        </w:rPr>
      </w:pPr>
      <w:r w:rsidRPr="007A49F2">
        <w:rPr>
          <w:sz w:val="28"/>
          <w:szCs w:val="28"/>
        </w:rPr>
        <w:t>ПМ.05 Освоение одной или нескольких профессий рабочих, должностей служащих-50 часов</w:t>
      </w:r>
    </w:p>
    <w:p w:rsidR="000E55D8" w:rsidRPr="007A49F2" w:rsidRDefault="000E55D8" w:rsidP="000E55D8">
      <w:pPr>
        <w:rPr>
          <w:sz w:val="28"/>
          <w:szCs w:val="28"/>
        </w:rPr>
      </w:pPr>
      <w:r w:rsidRPr="007A49F2">
        <w:rPr>
          <w:sz w:val="28"/>
          <w:szCs w:val="28"/>
        </w:rPr>
        <w:t>МДК.05.01 Ведение кассовых операций и работа с денежной наличностью – 10 часов</w:t>
      </w:r>
    </w:p>
    <w:p w:rsidR="000E55D8" w:rsidRPr="007A49F2" w:rsidRDefault="000E55D8" w:rsidP="000E55D8">
      <w:pPr>
        <w:rPr>
          <w:sz w:val="28"/>
          <w:szCs w:val="28"/>
        </w:rPr>
      </w:pPr>
      <w:r w:rsidRPr="007A49F2">
        <w:rPr>
          <w:sz w:val="28"/>
          <w:szCs w:val="28"/>
        </w:rPr>
        <w:t>УП.05.01 Учебная практика. Выполнение работ по профессии 23369 Кассир- 2 часа</w:t>
      </w:r>
    </w:p>
    <w:p w:rsidR="000E55D8" w:rsidRPr="007A49F2" w:rsidRDefault="000E55D8" w:rsidP="000E55D8">
      <w:pPr>
        <w:rPr>
          <w:sz w:val="28"/>
          <w:szCs w:val="28"/>
        </w:rPr>
      </w:pPr>
      <w:r w:rsidRPr="007A49F2">
        <w:rPr>
          <w:sz w:val="28"/>
          <w:szCs w:val="28"/>
        </w:rPr>
        <w:t>ПП.05.01Производственная практика по профилю специальности. Работа с денежными средствами и ценными бумагами- 38 часов</w:t>
      </w:r>
    </w:p>
    <w:p w:rsidR="000E55D8" w:rsidRPr="007A49F2" w:rsidRDefault="000E55D8" w:rsidP="000E55D8">
      <w:pPr>
        <w:rPr>
          <w:sz w:val="28"/>
          <w:szCs w:val="28"/>
        </w:rPr>
      </w:pPr>
    </w:p>
    <w:p w:rsidR="000E55D8" w:rsidRPr="00B11122" w:rsidRDefault="000E55D8" w:rsidP="000E55D8">
      <w:pPr>
        <w:jc w:val="both"/>
        <w:rPr>
          <w:b/>
          <w:sz w:val="28"/>
          <w:szCs w:val="28"/>
        </w:rPr>
      </w:pPr>
      <w:r w:rsidRPr="007A49F2">
        <w:rPr>
          <w:sz w:val="28"/>
          <w:szCs w:val="28"/>
        </w:rPr>
        <w:t xml:space="preserve">                         </w:t>
      </w:r>
      <w:r w:rsidRPr="00B11122">
        <w:rPr>
          <w:b/>
          <w:sz w:val="28"/>
          <w:szCs w:val="28"/>
        </w:rPr>
        <w:t xml:space="preserve">              4.Порядок аттестации обучающихся </w:t>
      </w:r>
    </w:p>
    <w:p w:rsidR="000E55D8" w:rsidRPr="007A49F2" w:rsidRDefault="000E55D8" w:rsidP="000E55D8">
      <w:pPr>
        <w:jc w:val="both"/>
        <w:rPr>
          <w:sz w:val="28"/>
          <w:szCs w:val="28"/>
        </w:rPr>
      </w:pPr>
      <w:r w:rsidRPr="007A49F2">
        <w:rPr>
          <w:sz w:val="28"/>
          <w:szCs w:val="28"/>
        </w:rPr>
        <w:t xml:space="preserve">Описание системы контроля и оценки процесса и результатов освоения </w:t>
      </w:r>
      <w:r w:rsidRPr="007A49F2">
        <w:rPr>
          <w:color w:val="000000"/>
          <w:sz w:val="28"/>
          <w:szCs w:val="28"/>
        </w:rPr>
        <w:t>ОПООП.</w:t>
      </w:r>
      <w:r w:rsidRPr="007A49F2">
        <w:rPr>
          <w:sz w:val="28"/>
          <w:szCs w:val="28"/>
        </w:rPr>
        <w:t xml:space="preserve">     Освоение образовательной программы среднего профессионального образования, в том числе отдельной части или всего объема учебного курса, дисциплины (модуля) сопровождается текущим контролем успеваемости и промежуточной аттестацией обучающихся. Формы, периодичность и порядок текущего контроля определены Положением о текущем контроле и промежуточной аттестации обучающихся в рамках освоения основной профессиональной образовательной программы в техникуме. Текущая аттестация отражает динамику освоения студентом техникума в точках контроля до промежуточной или до итоговой аттестации и выражается в оценках за отдельные виды работ на учебных занятиях и практике. Целью текущей аттестации является оперативное управление результатами образовательной деятельности. Формами текущей аттестации могут быть индивидуальные или групповые, устные, письменные или комплексные опросы; решение учебных задач, проблемных ситуаций; ролевые игры; семинары, лабораторные, практические работы. Документом, отражающим текущую успеваемость, является журнал учебных занятий. Освоение образовательной программы, в том числе отдельной части или всего объема учебной дисциплины (модуля), курса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0E55D8" w:rsidRPr="007A49F2" w:rsidRDefault="000E55D8" w:rsidP="000E55D8">
      <w:pPr>
        <w:jc w:val="both"/>
        <w:rPr>
          <w:sz w:val="28"/>
          <w:szCs w:val="28"/>
        </w:rPr>
      </w:pPr>
      <w:r w:rsidRPr="007A49F2">
        <w:rPr>
          <w:sz w:val="28"/>
          <w:szCs w:val="28"/>
        </w:rPr>
        <w:t xml:space="preserve"> Задачей промежуточной аттестации является оценка уровня овладения видом профессиональной деятельности, уровня  сформированности общих и профессиональных компетенций, уровня квалификации. В соответствии с п.2 и п.3 ст. 28 Федерального закона «Об образовании в РФ», № 273-ФЗ от 29.12.2012 г  образовательная организация самостоятельна в выборе системы оценок, формы, порядка и периодичности текущего контроля и промежуточной аттестации </w:t>
      </w:r>
      <w:r w:rsidRPr="007A49F2">
        <w:rPr>
          <w:sz w:val="28"/>
          <w:szCs w:val="28"/>
        </w:rPr>
        <w:lastRenderedPageBreak/>
        <w:t xml:space="preserve">обучающихся. Промежуточная аттестация проводится на основании нормативно-правовых документов: </w:t>
      </w:r>
    </w:p>
    <w:p w:rsidR="000E55D8" w:rsidRPr="007A49F2" w:rsidRDefault="000E55D8" w:rsidP="000E55D8">
      <w:pPr>
        <w:jc w:val="both"/>
        <w:rPr>
          <w:rFonts w:ascii="Century" w:hAnsi="Century" w:cs="Century"/>
          <w:b/>
          <w:color w:val="FF0000"/>
          <w:sz w:val="28"/>
          <w:szCs w:val="28"/>
        </w:rPr>
      </w:pPr>
      <w:r w:rsidRPr="007A49F2">
        <w:rPr>
          <w:color w:val="000000"/>
          <w:sz w:val="28"/>
          <w:szCs w:val="28"/>
        </w:rPr>
        <w:t>-Положения о текущем контроле знаний и промежуточной аттестации обучающихся техникума</w:t>
      </w:r>
      <w:r w:rsidRPr="007A49F2">
        <w:rPr>
          <w:rFonts w:ascii="Century" w:hAnsi="Century" w:cs="Century"/>
          <w:color w:val="000000"/>
          <w:sz w:val="28"/>
          <w:szCs w:val="28"/>
        </w:rPr>
        <w:t>;</w:t>
      </w:r>
      <w:r w:rsidRPr="007A49F2">
        <w:rPr>
          <w:rFonts w:ascii="Century" w:hAnsi="Century" w:cs="Century"/>
          <w:b/>
          <w:color w:val="FF0000"/>
          <w:sz w:val="28"/>
          <w:szCs w:val="28"/>
        </w:rPr>
        <w:t xml:space="preserve"> </w:t>
      </w:r>
    </w:p>
    <w:p w:rsidR="000E55D8" w:rsidRPr="007A49F2" w:rsidRDefault="000E55D8" w:rsidP="000E55D8">
      <w:pPr>
        <w:jc w:val="both"/>
        <w:rPr>
          <w:sz w:val="28"/>
          <w:szCs w:val="28"/>
        </w:rPr>
      </w:pPr>
      <w:r w:rsidRPr="007A49F2">
        <w:rPr>
          <w:sz w:val="28"/>
          <w:szCs w:val="28"/>
        </w:rPr>
        <w:t>В соответствии  со статьей 58 Федерального закона от 29 декабря 2012 г. N 273-ФЗ "Об образовании в Российской Федерации" (Собрание законодательства Российской Федерации, 2012, N 53, ст. 7598), если учебная дисциплина или профессиональный модуль осваиваются в течение нескольких семестров, в этом случае учет учебных достижений обучающихся может проводиться при помощи различных форм текущего контроля.</w:t>
      </w:r>
    </w:p>
    <w:p w:rsidR="000E55D8" w:rsidRPr="007A49F2" w:rsidRDefault="000E55D8" w:rsidP="000E55D8">
      <w:pPr>
        <w:jc w:val="both"/>
        <w:rPr>
          <w:sz w:val="28"/>
          <w:szCs w:val="28"/>
        </w:rPr>
      </w:pPr>
      <w:r w:rsidRPr="007A49F2">
        <w:rPr>
          <w:sz w:val="28"/>
          <w:szCs w:val="28"/>
        </w:rPr>
        <w:t xml:space="preserve"> Количество экзаменов в учебном году - не более восьми, а количество зачетов – 10 (В указанное количество не входят зачеты по физической культуре). </w:t>
      </w:r>
    </w:p>
    <w:p w:rsidR="000E55D8" w:rsidRPr="007A49F2" w:rsidRDefault="000E55D8" w:rsidP="000E55D8">
      <w:pPr>
        <w:jc w:val="both"/>
        <w:rPr>
          <w:sz w:val="28"/>
          <w:szCs w:val="28"/>
        </w:rPr>
      </w:pPr>
      <w:r w:rsidRPr="007A49F2">
        <w:rPr>
          <w:sz w:val="28"/>
          <w:szCs w:val="28"/>
        </w:rPr>
        <w:t xml:space="preserve">В учебный план включены комплексные экзамены и дифференцированные зачеты. </w:t>
      </w:r>
    </w:p>
    <w:p w:rsidR="000E55D8" w:rsidRPr="007A49F2" w:rsidRDefault="000E55D8" w:rsidP="000E55D8">
      <w:pPr>
        <w:jc w:val="both"/>
        <w:rPr>
          <w:sz w:val="28"/>
          <w:szCs w:val="28"/>
        </w:rPr>
      </w:pPr>
      <w:r w:rsidRPr="007A49F2">
        <w:rPr>
          <w:sz w:val="28"/>
          <w:szCs w:val="28"/>
        </w:rPr>
        <w:t xml:space="preserve">В день проведения экзамена не должны планироваться другие виды учебной деятельности. По дисциплинам, по которым не предусмотрены экзамены, курсовой проект (работа), проводится зачет или дифференцированный зачет за счет времени, отводимого на изучение данной дисциплины или междисциплинарного курса. Допуск к экзамену или зачету решается на заседании педагогического совета. Промежуточная аттестация в условиях реализации модульно - компетентностного подхода в профессиональном образовании проводится непосредственно после завершения освоения программы профессионального модуля или учебной дисциплины, а также после изучения междисциплинарных курсов и прохождения учебной и производственной практики в составе профессионального модуля. </w:t>
      </w:r>
    </w:p>
    <w:p w:rsidR="000E55D8" w:rsidRPr="007A49F2" w:rsidRDefault="000E55D8" w:rsidP="000E55D8">
      <w:pPr>
        <w:jc w:val="both"/>
        <w:rPr>
          <w:color w:val="FF0000"/>
          <w:sz w:val="28"/>
          <w:szCs w:val="28"/>
        </w:rPr>
      </w:pPr>
      <w:r w:rsidRPr="007A49F2">
        <w:rPr>
          <w:sz w:val="28"/>
          <w:szCs w:val="28"/>
        </w:rPr>
        <w:t xml:space="preserve"> Основными формами промежуточной аттестации являются: Э (экзамен) по отдельной дисциплине (междисциплинарному курсу), возможно проведение</w:t>
      </w:r>
      <w:r w:rsidRPr="007A49F2">
        <w:rPr>
          <w:rFonts w:ascii="Symbol" w:hAnsi="Symbol"/>
          <w:sz w:val="28"/>
          <w:szCs w:val="28"/>
        </w:rPr>
        <w:t></w:t>
      </w:r>
      <w:r w:rsidRPr="007A49F2">
        <w:rPr>
          <w:sz w:val="28"/>
          <w:szCs w:val="28"/>
        </w:rPr>
        <w:t xml:space="preserve"> комплексных экзаменов по двум дисциплинам; Зачет (З) или дифференцированный зачет (ДЗ) по отдельной учебной дисциплине </w:t>
      </w:r>
      <w:r w:rsidRPr="007A49F2">
        <w:rPr>
          <w:rFonts w:ascii="Symbol" w:hAnsi="Symbol"/>
          <w:sz w:val="28"/>
          <w:szCs w:val="28"/>
        </w:rPr>
        <w:t></w:t>
      </w:r>
      <w:r w:rsidRPr="007A49F2">
        <w:rPr>
          <w:sz w:val="28"/>
          <w:szCs w:val="28"/>
        </w:rPr>
        <w:t xml:space="preserve"> (междисциплинарному курсу), учебной/производственной практике; экзамен (квалификационный) по модулю соответствующей учебной дисциплины. Промежуточная аттестация по всем междисциплинарным курсам, входящим в состав профессионального модуля может проходить в форме экзамена в день, освобожденный от других форм учебной нагрузки или зачета (дифференцированного). Контрольно-оценочные средства и процедуры промежуточной аттестации по каждому междисциплинарному курсу разрабатываются преподавателями самостоятельно, обсуждаются на методических объединениях и доводятся до сведения обучающихся. Экзамен (квалификационный) проверяет готовность обучающегося к выполнению указанного вида профессиональной деятельности и сформированности у него компетенций. Результатом экзамена (квалификационного) является подтверждение сформированности  всех профессиональных компетенций указанного модуля и выносится суждение «вид профессиональной деятельности освоен (не освоен)». Экзамен (квалификационный) и экзамены по профессиональным модулям проводится в последнем семестре освоения программы профессионального модуля и представляет собой форму независимой оценки результатов обучения с участием работодателей.</w:t>
      </w:r>
      <w:r w:rsidRPr="007A49F2">
        <w:rPr>
          <w:color w:val="C00000"/>
          <w:sz w:val="28"/>
          <w:szCs w:val="28"/>
        </w:rPr>
        <w:t xml:space="preserve"> </w:t>
      </w:r>
      <w:r w:rsidRPr="007A49F2">
        <w:rPr>
          <w:sz w:val="28"/>
          <w:szCs w:val="28"/>
        </w:rPr>
        <w:t xml:space="preserve">Условием допуска к экзамену (квалификационному) является </w:t>
      </w:r>
      <w:r w:rsidRPr="007A49F2">
        <w:rPr>
          <w:sz w:val="28"/>
          <w:szCs w:val="28"/>
        </w:rPr>
        <w:lastRenderedPageBreak/>
        <w:t>успешное освоение обучающимися всех элементов программы профессионального модуля – МДК и предусмотренных практик. За время обучения по специальности обучающиеся сдают экзамен (квалификационный) по 5 профессиональному модулю, Экзамен (квалификационный) проводится за счет времени, выделенного ФГОС по специальности на промежуточную аттестацию. Формами экзамена (квалификационного) по специальности подготовки специалистов среднего звена является выполнение комплексного задания и др. По ПМ.01, ПМ. 02 ,ПМ .03 проводится как экзамен по модулю. Выполнение курсовых работ рассматривается как вид учебной работы по профессиональным модулям и реализуются в пределах времени, отведенного на их освоение. Курсовой проект проводится в объеме 20 часов по ОП.01 Экономика организации; по ПМ .04 Составление и использование бухгалтерской отчетности - 20 часов.</w:t>
      </w:r>
    </w:p>
    <w:p w:rsidR="000E55D8" w:rsidRPr="007A49F2" w:rsidRDefault="000E55D8" w:rsidP="000E55D8">
      <w:pPr>
        <w:ind w:left="1080"/>
        <w:jc w:val="both"/>
        <w:rPr>
          <w:sz w:val="28"/>
          <w:szCs w:val="28"/>
        </w:rPr>
      </w:pPr>
      <w:r w:rsidRPr="007A49F2">
        <w:rPr>
          <w:sz w:val="28"/>
          <w:szCs w:val="28"/>
        </w:rPr>
        <w:t xml:space="preserve">               5</w:t>
      </w:r>
      <w:r w:rsidRPr="00B11122">
        <w:rPr>
          <w:b/>
          <w:sz w:val="28"/>
          <w:szCs w:val="28"/>
        </w:rPr>
        <w:t>.   Государственная итоговая аттестация</w:t>
      </w:r>
    </w:p>
    <w:p w:rsidR="000E55D8" w:rsidRPr="007A49F2" w:rsidRDefault="000E55D8" w:rsidP="000E55D8">
      <w:pPr>
        <w:jc w:val="both"/>
        <w:rPr>
          <w:sz w:val="28"/>
          <w:szCs w:val="28"/>
        </w:rPr>
      </w:pPr>
      <w:r w:rsidRPr="007A49F2">
        <w:rPr>
          <w:sz w:val="28"/>
          <w:szCs w:val="28"/>
        </w:rPr>
        <w:t xml:space="preserve">Освоение образовательных программ среднего профессионального образования завершается итоговой аттестацией, которая является обязательной. Итоговая аттестация представляет собой форму оценки степени и уровня усвоения обучающимися образовательной программы. </w:t>
      </w:r>
    </w:p>
    <w:p w:rsidR="000E55D8" w:rsidRPr="007A49F2" w:rsidRDefault="000E55D8" w:rsidP="000E55D8">
      <w:pPr>
        <w:jc w:val="both"/>
        <w:rPr>
          <w:sz w:val="28"/>
          <w:szCs w:val="28"/>
        </w:rPr>
      </w:pPr>
      <w:r w:rsidRPr="007A49F2">
        <w:rPr>
          <w:sz w:val="28"/>
          <w:szCs w:val="28"/>
        </w:rPr>
        <w:t xml:space="preserve">  Оценка квалификации выпускников осуществляется при участии работодателей. К государственной итоговой аттестации допускаются обучающиеся, не имеющие академической задолженности и в полном объеме выполнившие учебный план. Государственная итоговая аттестация выпускников образовательной организации, имеющей государственную аккредитацию, осуществляется в соответствии с ФГОС по специальности. Необходимым условием допуска к государственной итоговой аттестации является предоставление документов, подтверждающих освоение обучающимися компетенций при изучении теоретического материала и прохождении практики по каждому из основных видов профессиональной деятельности. В том числе выпускником могут быть предоставлены отчеты о ранее достигнутых результатах, дополнительные сертификаты, свидетельства об освоении модулей, дипломы олимпиад, конкурсов, характеристики с мест прохождения практики</w:t>
      </w:r>
    </w:p>
    <w:p w:rsidR="000E55D8" w:rsidRPr="007A49F2" w:rsidRDefault="000E55D8" w:rsidP="000E55D8">
      <w:pPr>
        <w:jc w:val="both"/>
        <w:rPr>
          <w:color w:val="FF0000"/>
          <w:sz w:val="28"/>
          <w:szCs w:val="28"/>
        </w:rPr>
      </w:pPr>
      <w:r w:rsidRPr="007A49F2">
        <w:rPr>
          <w:sz w:val="28"/>
          <w:szCs w:val="28"/>
        </w:rPr>
        <w:t xml:space="preserve">В соответствии с ФГОС по специальностям СПО государственная итоговая аттестация включает подготовку и защиту выпускной квалификационной работы (дипломная работа, дипломный проект) и демонстрационный экзамен. По усмотрению образовательной организации демонстрационный экзамен включается  в выпускную квалификационную работу или проводится в виде государственного экзамена Обязательное условие – соответствие тематики выпускной квалификационной работы содержанию одного или нескольких профессиональных модулей. Требования к содержанию, объему и структуре выпускной квалификационной работы определяются образовательной организацией на основании Положения о ГИА и Программ организации и проведения ГИА по каждой конкретной специальности СПО, Положением об организации и выполнении дипломной работы (проекта). На государственную итоговую аттестацию отводится по учебному плану 216 часов. Из них на подготовку выпускной квалификационной работы - 144 часа, на защиту выпускной квалификационной работы - 72 часа. К проведению государственной итоговой аттестации по основным профессиональным </w:t>
      </w:r>
      <w:r w:rsidRPr="007A49F2">
        <w:rPr>
          <w:sz w:val="28"/>
          <w:szCs w:val="28"/>
        </w:rPr>
        <w:lastRenderedPageBreak/>
        <w:t xml:space="preserve">образовательным программам привлекаются представители работодателей или их объединений  Порядок оценивания компетенций, диагностический минимум, ФОС ГИА содержатся в Программе Государственной итоговой аттестации (ГИА) образовательной программы Программа государственной итоговой аттестации является частью основной образовательной программы по специальности. При разработке Программы государственной итоговой аттестации определяются: – вид государственной итоговой аттестации; объем времени на подготовку и проведение государственной итоговой аттестации; – сроки проведения государственной итоговой аттестации; содержание фонда оценочных средств; условия подготовки и процедура проведения государственной итоговой аттестации; – формы проведения государственной итоговой аттестации, критерии оценки уровня и качества подготовки выпускника. Программа государственной итоговой аттестации (включающая в себя: программы промежуточной аттестации по учебным дисциплинам, междисциплинарным курсам, профессиональным модулям, темы и требования к выпускным квалификационным работам, а также критерии оценки результата образования) ежегодно разрабатывается рабочей группой и утверждается директором техникума по согласованию с работодателем после их обсуждения на заседании педагогического совета техникума. Программа государственной итоговой аттестации доводится до сведения обучающихся не позднее, чем за шесть месяцев до начала государственной итоговой аттестации. </w:t>
      </w:r>
    </w:p>
    <w:p w:rsidR="00C064F9" w:rsidRDefault="00C064F9" w:rsidP="00837259">
      <w:pPr>
        <w:ind w:right="57"/>
        <w:rPr>
          <w:b/>
          <w:bCs/>
          <w:sz w:val="28"/>
          <w:szCs w:val="28"/>
        </w:rPr>
      </w:pPr>
    </w:p>
    <w:p w:rsidR="00C064F9" w:rsidRDefault="00C064F9" w:rsidP="000A07D3">
      <w:pPr>
        <w:ind w:right="57" w:firstLine="709"/>
        <w:jc w:val="center"/>
        <w:rPr>
          <w:b/>
          <w:bCs/>
          <w:sz w:val="28"/>
          <w:szCs w:val="28"/>
        </w:rPr>
      </w:pPr>
    </w:p>
    <w:p w:rsidR="000A07D3" w:rsidRPr="007A49F2" w:rsidRDefault="000A07D3" w:rsidP="000A07D3">
      <w:pPr>
        <w:ind w:right="57" w:firstLine="709"/>
        <w:jc w:val="center"/>
        <w:rPr>
          <w:b/>
          <w:bCs/>
          <w:sz w:val="28"/>
          <w:szCs w:val="28"/>
        </w:rPr>
      </w:pPr>
      <w:r w:rsidRPr="007A49F2">
        <w:rPr>
          <w:b/>
          <w:bCs/>
          <w:sz w:val="28"/>
          <w:szCs w:val="28"/>
        </w:rPr>
        <w:t xml:space="preserve">Распределение объема часов </w:t>
      </w:r>
    </w:p>
    <w:p w:rsidR="000A07D3" w:rsidRPr="007A49F2" w:rsidRDefault="000A07D3" w:rsidP="000A07D3">
      <w:pPr>
        <w:ind w:right="57" w:firstLine="709"/>
        <w:jc w:val="center"/>
        <w:rPr>
          <w:b/>
          <w:bCs/>
          <w:sz w:val="28"/>
          <w:szCs w:val="28"/>
        </w:rPr>
      </w:pPr>
      <w:r w:rsidRPr="007A49F2">
        <w:rPr>
          <w:b/>
          <w:bCs/>
          <w:sz w:val="28"/>
          <w:szCs w:val="28"/>
        </w:rPr>
        <w:t>вариативной части между циклами ОПОП</w:t>
      </w:r>
    </w:p>
    <w:tbl>
      <w:tblPr>
        <w:tblW w:w="5270" w:type="pct"/>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6"/>
        <w:gridCol w:w="5669"/>
        <w:gridCol w:w="2077"/>
        <w:gridCol w:w="1821"/>
      </w:tblGrid>
      <w:tr w:rsidR="00D31A14" w:rsidRPr="007A49F2" w:rsidTr="00D31A14">
        <w:trPr>
          <w:trHeight w:val="863"/>
        </w:trPr>
        <w:tc>
          <w:tcPr>
            <w:tcW w:w="703" w:type="pct"/>
            <w:vMerge w:val="restart"/>
            <w:shd w:val="clear" w:color="auto" w:fill="auto"/>
            <w:vAlign w:val="center"/>
          </w:tcPr>
          <w:p w:rsidR="00D31A14" w:rsidRPr="007A49F2" w:rsidRDefault="00D31A14" w:rsidP="000A07D3">
            <w:pPr>
              <w:ind w:right="57"/>
              <w:jc w:val="center"/>
              <w:rPr>
                <w:color w:val="000000"/>
                <w:sz w:val="28"/>
                <w:szCs w:val="28"/>
              </w:rPr>
            </w:pPr>
            <w:r w:rsidRPr="007A49F2">
              <w:rPr>
                <w:color w:val="000000"/>
                <w:sz w:val="28"/>
                <w:szCs w:val="28"/>
              </w:rPr>
              <w:t>Индекс</w:t>
            </w:r>
          </w:p>
        </w:tc>
        <w:tc>
          <w:tcPr>
            <w:tcW w:w="2546" w:type="pct"/>
            <w:vMerge w:val="restart"/>
            <w:shd w:val="clear" w:color="auto" w:fill="auto"/>
            <w:vAlign w:val="center"/>
          </w:tcPr>
          <w:p w:rsidR="00D31A14" w:rsidRPr="007A49F2" w:rsidRDefault="002B149A" w:rsidP="000A07D3">
            <w:pPr>
              <w:ind w:right="57" w:hanging="9"/>
              <w:jc w:val="center"/>
              <w:rPr>
                <w:sz w:val="28"/>
                <w:szCs w:val="28"/>
              </w:rPr>
            </w:pPr>
            <w:r w:rsidRPr="007A49F2">
              <w:rPr>
                <w:color w:val="000000"/>
                <w:sz w:val="28"/>
                <w:szCs w:val="28"/>
              </w:rPr>
              <w:t>Наименование циклов (раздела),</w:t>
            </w:r>
            <w:r w:rsidR="00D31A14" w:rsidRPr="007A49F2">
              <w:rPr>
                <w:color w:val="000000"/>
                <w:sz w:val="28"/>
                <w:szCs w:val="28"/>
              </w:rPr>
              <w:t xml:space="preserve"> требования к знаниям, умениям, практическому опыту</w:t>
            </w:r>
          </w:p>
        </w:tc>
        <w:tc>
          <w:tcPr>
            <w:tcW w:w="1751" w:type="pct"/>
            <w:gridSpan w:val="2"/>
            <w:shd w:val="clear" w:color="auto" w:fill="auto"/>
            <w:vAlign w:val="center"/>
          </w:tcPr>
          <w:p w:rsidR="00D31A14" w:rsidRPr="007A49F2" w:rsidRDefault="00D31A14" w:rsidP="00D31A14">
            <w:pPr>
              <w:ind w:right="57"/>
              <w:jc w:val="center"/>
              <w:rPr>
                <w:sz w:val="28"/>
                <w:szCs w:val="28"/>
              </w:rPr>
            </w:pPr>
            <w:r w:rsidRPr="007A49F2">
              <w:rPr>
                <w:color w:val="000000"/>
                <w:sz w:val="28"/>
                <w:szCs w:val="28"/>
              </w:rPr>
              <w:t>Максимальная учебная нагрузка обучающегося, час.</w:t>
            </w:r>
          </w:p>
        </w:tc>
      </w:tr>
      <w:tr w:rsidR="00D31A14" w:rsidRPr="007A49F2" w:rsidTr="00D31A14">
        <w:trPr>
          <w:trHeight w:val="862"/>
        </w:trPr>
        <w:tc>
          <w:tcPr>
            <w:tcW w:w="703" w:type="pct"/>
            <w:vMerge/>
            <w:shd w:val="clear" w:color="auto" w:fill="auto"/>
            <w:vAlign w:val="center"/>
          </w:tcPr>
          <w:p w:rsidR="00D31A14" w:rsidRPr="007A49F2" w:rsidRDefault="00D31A14" w:rsidP="000A07D3">
            <w:pPr>
              <w:ind w:right="57"/>
              <w:jc w:val="center"/>
              <w:rPr>
                <w:color w:val="000000"/>
                <w:sz w:val="28"/>
                <w:szCs w:val="28"/>
              </w:rPr>
            </w:pPr>
          </w:p>
        </w:tc>
        <w:tc>
          <w:tcPr>
            <w:tcW w:w="2546" w:type="pct"/>
            <w:vMerge/>
            <w:shd w:val="clear" w:color="auto" w:fill="auto"/>
            <w:vAlign w:val="center"/>
          </w:tcPr>
          <w:p w:rsidR="00D31A14" w:rsidRPr="007A49F2" w:rsidRDefault="00D31A14" w:rsidP="000A07D3">
            <w:pPr>
              <w:ind w:right="57" w:hanging="9"/>
              <w:jc w:val="center"/>
              <w:rPr>
                <w:color w:val="000000"/>
                <w:sz w:val="28"/>
                <w:szCs w:val="28"/>
              </w:rPr>
            </w:pPr>
          </w:p>
        </w:tc>
        <w:tc>
          <w:tcPr>
            <w:tcW w:w="933" w:type="pct"/>
            <w:shd w:val="clear" w:color="auto" w:fill="auto"/>
            <w:vAlign w:val="center"/>
          </w:tcPr>
          <w:p w:rsidR="00D31A14" w:rsidRPr="007A49F2" w:rsidRDefault="00D31A14" w:rsidP="00D31A14">
            <w:pPr>
              <w:ind w:right="57"/>
              <w:jc w:val="center"/>
              <w:rPr>
                <w:sz w:val="28"/>
                <w:szCs w:val="28"/>
              </w:rPr>
            </w:pPr>
            <w:r w:rsidRPr="007A49F2">
              <w:rPr>
                <w:sz w:val="28"/>
                <w:szCs w:val="28"/>
              </w:rPr>
              <w:t>Обязательная часть учебной нагрузки, час.</w:t>
            </w:r>
          </w:p>
          <w:p w:rsidR="00D31A14" w:rsidRPr="007A49F2" w:rsidRDefault="00D31A14" w:rsidP="000A07D3">
            <w:pPr>
              <w:ind w:right="57" w:firstLine="166"/>
              <w:jc w:val="center"/>
              <w:rPr>
                <w:color w:val="000000"/>
                <w:sz w:val="28"/>
                <w:szCs w:val="28"/>
              </w:rPr>
            </w:pPr>
          </w:p>
        </w:tc>
        <w:tc>
          <w:tcPr>
            <w:tcW w:w="818" w:type="pct"/>
            <w:shd w:val="clear" w:color="auto" w:fill="auto"/>
            <w:vAlign w:val="center"/>
          </w:tcPr>
          <w:p w:rsidR="00D31A14" w:rsidRPr="007A49F2" w:rsidRDefault="00D31A14" w:rsidP="000A07D3">
            <w:pPr>
              <w:ind w:right="57"/>
              <w:jc w:val="center"/>
              <w:rPr>
                <w:sz w:val="28"/>
                <w:szCs w:val="28"/>
              </w:rPr>
            </w:pPr>
            <w:r w:rsidRPr="007A49F2">
              <w:rPr>
                <w:sz w:val="28"/>
                <w:szCs w:val="28"/>
              </w:rPr>
              <w:t>Вариативная часть учебной нагрузки, час.</w:t>
            </w:r>
          </w:p>
        </w:tc>
      </w:tr>
      <w:tr w:rsidR="000A07D3" w:rsidRPr="007A49F2" w:rsidTr="00D31A14">
        <w:trPr>
          <w:trHeight w:val="223"/>
        </w:trPr>
        <w:tc>
          <w:tcPr>
            <w:tcW w:w="703" w:type="pct"/>
            <w:shd w:val="clear" w:color="auto" w:fill="auto"/>
            <w:vAlign w:val="center"/>
          </w:tcPr>
          <w:p w:rsidR="000A07D3" w:rsidRPr="007A49F2" w:rsidRDefault="000A07D3" w:rsidP="000A07D3">
            <w:pPr>
              <w:ind w:right="57"/>
              <w:jc w:val="center"/>
              <w:rPr>
                <w:color w:val="000000"/>
                <w:sz w:val="28"/>
                <w:szCs w:val="28"/>
              </w:rPr>
            </w:pPr>
            <w:r w:rsidRPr="007A49F2">
              <w:rPr>
                <w:color w:val="000000"/>
                <w:sz w:val="28"/>
                <w:szCs w:val="28"/>
              </w:rPr>
              <w:t>1</w:t>
            </w:r>
          </w:p>
        </w:tc>
        <w:tc>
          <w:tcPr>
            <w:tcW w:w="2546" w:type="pct"/>
            <w:shd w:val="clear" w:color="auto" w:fill="auto"/>
            <w:vAlign w:val="center"/>
          </w:tcPr>
          <w:p w:rsidR="000A07D3" w:rsidRPr="007A49F2" w:rsidRDefault="000A07D3" w:rsidP="000A07D3">
            <w:pPr>
              <w:ind w:right="57" w:hanging="9"/>
              <w:jc w:val="center"/>
              <w:rPr>
                <w:sz w:val="28"/>
                <w:szCs w:val="28"/>
              </w:rPr>
            </w:pPr>
            <w:r w:rsidRPr="007A49F2">
              <w:rPr>
                <w:sz w:val="28"/>
                <w:szCs w:val="28"/>
              </w:rPr>
              <w:t>2</w:t>
            </w:r>
          </w:p>
        </w:tc>
        <w:tc>
          <w:tcPr>
            <w:tcW w:w="933" w:type="pct"/>
            <w:shd w:val="clear" w:color="auto" w:fill="auto"/>
            <w:vAlign w:val="center"/>
          </w:tcPr>
          <w:p w:rsidR="000A07D3" w:rsidRPr="007A49F2" w:rsidRDefault="000A07D3" w:rsidP="000A07D3">
            <w:pPr>
              <w:ind w:right="57" w:firstLine="166"/>
              <w:jc w:val="center"/>
              <w:rPr>
                <w:color w:val="000000"/>
                <w:sz w:val="28"/>
                <w:szCs w:val="28"/>
              </w:rPr>
            </w:pPr>
            <w:r w:rsidRPr="007A49F2">
              <w:rPr>
                <w:color w:val="000000"/>
                <w:sz w:val="28"/>
                <w:szCs w:val="28"/>
              </w:rPr>
              <w:t>3</w:t>
            </w:r>
          </w:p>
        </w:tc>
        <w:tc>
          <w:tcPr>
            <w:tcW w:w="818" w:type="pct"/>
            <w:shd w:val="clear" w:color="auto" w:fill="auto"/>
            <w:vAlign w:val="center"/>
          </w:tcPr>
          <w:p w:rsidR="000A07D3" w:rsidRPr="007A49F2" w:rsidRDefault="000A07D3" w:rsidP="000A07D3">
            <w:pPr>
              <w:ind w:right="57"/>
              <w:jc w:val="center"/>
              <w:rPr>
                <w:sz w:val="28"/>
                <w:szCs w:val="28"/>
              </w:rPr>
            </w:pPr>
            <w:r w:rsidRPr="007A49F2">
              <w:rPr>
                <w:sz w:val="28"/>
                <w:szCs w:val="28"/>
              </w:rPr>
              <w:t>4</w:t>
            </w:r>
          </w:p>
        </w:tc>
      </w:tr>
      <w:tr w:rsidR="000A07D3" w:rsidRPr="007A49F2" w:rsidTr="00D31A14">
        <w:trPr>
          <w:trHeight w:val="223"/>
        </w:trPr>
        <w:tc>
          <w:tcPr>
            <w:tcW w:w="703" w:type="pct"/>
            <w:shd w:val="clear" w:color="auto" w:fill="auto"/>
            <w:vAlign w:val="center"/>
          </w:tcPr>
          <w:p w:rsidR="000A07D3" w:rsidRPr="007A49F2" w:rsidRDefault="000A07D3" w:rsidP="00D31A14">
            <w:pPr>
              <w:ind w:right="57"/>
              <w:rPr>
                <w:b/>
                <w:color w:val="000000"/>
                <w:sz w:val="28"/>
                <w:szCs w:val="28"/>
              </w:rPr>
            </w:pPr>
            <w:r w:rsidRPr="007A49F2">
              <w:rPr>
                <w:b/>
                <w:color w:val="000000"/>
                <w:sz w:val="28"/>
                <w:szCs w:val="28"/>
              </w:rPr>
              <w:t>ОГСЭ.00</w:t>
            </w:r>
          </w:p>
        </w:tc>
        <w:tc>
          <w:tcPr>
            <w:tcW w:w="2546" w:type="pct"/>
            <w:shd w:val="clear" w:color="auto" w:fill="auto"/>
            <w:vAlign w:val="center"/>
          </w:tcPr>
          <w:p w:rsidR="000A07D3" w:rsidRPr="007A49F2" w:rsidRDefault="000A07D3" w:rsidP="002243C0">
            <w:pPr>
              <w:ind w:right="57" w:hanging="9"/>
              <w:rPr>
                <w:b/>
                <w:sz w:val="28"/>
                <w:szCs w:val="28"/>
              </w:rPr>
            </w:pPr>
            <w:r w:rsidRPr="007A49F2">
              <w:rPr>
                <w:b/>
                <w:sz w:val="28"/>
                <w:szCs w:val="28"/>
              </w:rPr>
              <w:t>Общий гуманитарный и социально-экономический цикл</w:t>
            </w:r>
          </w:p>
        </w:tc>
        <w:tc>
          <w:tcPr>
            <w:tcW w:w="933" w:type="pct"/>
            <w:shd w:val="clear" w:color="auto" w:fill="auto"/>
            <w:vAlign w:val="center"/>
          </w:tcPr>
          <w:p w:rsidR="000A07D3" w:rsidRPr="007A49F2" w:rsidRDefault="00C57D4E" w:rsidP="000A07D3">
            <w:pPr>
              <w:ind w:right="57" w:firstLine="166"/>
              <w:jc w:val="center"/>
              <w:rPr>
                <w:b/>
                <w:sz w:val="28"/>
                <w:szCs w:val="28"/>
              </w:rPr>
            </w:pPr>
            <w:r w:rsidRPr="007A49F2">
              <w:rPr>
                <w:b/>
                <w:sz w:val="28"/>
                <w:szCs w:val="28"/>
              </w:rPr>
              <w:t>324</w:t>
            </w:r>
          </w:p>
        </w:tc>
        <w:tc>
          <w:tcPr>
            <w:tcW w:w="818" w:type="pct"/>
            <w:shd w:val="clear" w:color="auto" w:fill="auto"/>
            <w:vAlign w:val="center"/>
          </w:tcPr>
          <w:p w:rsidR="000A07D3" w:rsidRPr="007A49F2" w:rsidRDefault="00C57D4E" w:rsidP="000A07D3">
            <w:pPr>
              <w:ind w:right="57"/>
              <w:jc w:val="center"/>
              <w:rPr>
                <w:b/>
                <w:sz w:val="28"/>
                <w:szCs w:val="28"/>
              </w:rPr>
            </w:pPr>
            <w:r w:rsidRPr="007A49F2">
              <w:rPr>
                <w:b/>
                <w:sz w:val="28"/>
                <w:szCs w:val="28"/>
              </w:rPr>
              <w:t>174</w:t>
            </w:r>
          </w:p>
        </w:tc>
      </w:tr>
      <w:tr w:rsidR="000A07D3" w:rsidRPr="007A49F2" w:rsidTr="00D31A14">
        <w:trPr>
          <w:trHeight w:val="223"/>
        </w:trPr>
        <w:tc>
          <w:tcPr>
            <w:tcW w:w="703" w:type="pct"/>
            <w:shd w:val="clear" w:color="auto" w:fill="auto"/>
            <w:vAlign w:val="center"/>
          </w:tcPr>
          <w:p w:rsidR="000A07D3" w:rsidRPr="007A49F2" w:rsidRDefault="000A07D3" w:rsidP="00D31A14">
            <w:pPr>
              <w:ind w:right="57"/>
              <w:rPr>
                <w:b/>
                <w:color w:val="000000"/>
                <w:sz w:val="28"/>
                <w:szCs w:val="28"/>
              </w:rPr>
            </w:pPr>
            <w:r w:rsidRPr="007A49F2">
              <w:rPr>
                <w:b/>
                <w:color w:val="000000"/>
                <w:sz w:val="28"/>
                <w:szCs w:val="28"/>
              </w:rPr>
              <w:t>ЕН.00</w:t>
            </w:r>
          </w:p>
        </w:tc>
        <w:tc>
          <w:tcPr>
            <w:tcW w:w="2546" w:type="pct"/>
            <w:shd w:val="clear" w:color="auto" w:fill="auto"/>
            <w:vAlign w:val="center"/>
          </w:tcPr>
          <w:p w:rsidR="000A07D3" w:rsidRPr="007A49F2" w:rsidRDefault="000A07D3" w:rsidP="000A07D3">
            <w:pPr>
              <w:snapToGrid w:val="0"/>
              <w:ind w:right="57" w:hanging="9"/>
              <w:rPr>
                <w:b/>
                <w:sz w:val="28"/>
                <w:szCs w:val="28"/>
              </w:rPr>
            </w:pPr>
            <w:r w:rsidRPr="007A49F2">
              <w:rPr>
                <w:b/>
                <w:sz w:val="28"/>
                <w:szCs w:val="28"/>
              </w:rPr>
              <w:t>Математический и общий естественнонаучный цикл</w:t>
            </w:r>
          </w:p>
        </w:tc>
        <w:tc>
          <w:tcPr>
            <w:tcW w:w="933" w:type="pct"/>
            <w:shd w:val="clear" w:color="auto" w:fill="auto"/>
            <w:vAlign w:val="center"/>
          </w:tcPr>
          <w:p w:rsidR="000A07D3" w:rsidRPr="007A49F2" w:rsidRDefault="00D31A14" w:rsidP="00C57D4E">
            <w:pPr>
              <w:ind w:right="57" w:firstLine="166"/>
              <w:jc w:val="center"/>
              <w:rPr>
                <w:sz w:val="28"/>
                <w:szCs w:val="28"/>
              </w:rPr>
            </w:pPr>
            <w:r w:rsidRPr="007A49F2">
              <w:rPr>
                <w:sz w:val="28"/>
                <w:szCs w:val="28"/>
              </w:rPr>
              <w:t>1</w:t>
            </w:r>
            <w:r w:rsidR="00C57D4E" w:rsidRPr="007A49F2">
              <w:rPr>
                <w:sz w:val="28"/>
                <w:szCs w:val="28"/>
              </w:rPr>
              <w:t>08</w:t>
            </w:r>
          </w:p>
        </w:tc>
        <w:tc>
          <w:tcPr>
            <w:tcW w:w="818" w:type="pct"/>
            <w:shd w:val="clear" w:color="auto" w:fill="auto"/>
            <w:vAlign w:val="center"/>
          </w:tcPr>
          <w:p w:rsidR="000A07D3" w:rsidRPr="007A49F2" w:rsidRDefault="00C57D4E" w:rsidP="000A07D3">
            <w:pPr>
              <w:ind w:right="57"/>
              <w:jc w:val="center"/>
              <w:rPr>
                <w:sz w:val="28"/>
                <w:szCs w:val="28"/>
              </w:rPr>
            </w:pPr>
            <w:r w:rsidRPr="007A49F2">
              <w:rPr>
                <w:sz w:val="28"/>
                <w:szCs w:val="28"/>
              </w:rPr>
              <w:t>10</w:t>
            </w:r>
          </w:p>
        </w:tc>
      </w:tr>
      <w:tr w:rsidR="000A07D3" w:rsidRPr="007A49F2" w:rsidTr="00D31A14">
        <w:trPr>
          <w:trHeight w:val="223"/>
        </w:trPr>
        <w:tc>
          <w:tcPr>
            <w:tcW w:w="703" w:type="pct"/>
            <w:shd w:val="clear" w:color="auto" w:fill="auto"/>
            <w:vAlign w:val="center"/>
          </w:tcPr>
          <w:p w:rsidR="000A07D3" w:rsidRPr="007A49F2" w:rsidRDefault="000A07D3" w:rsidP="00D31A14">
            <w:pPr>
              <w:ind w:right="57"/>
              <w:rPr>
                <w:b/>
                <w:sz w:val="28"/>
                <w:szCs w:val="28"/>
              </w:rPr>
            </w:pPr>
            <w:r w:rsidRPr="007A49F2">
              <w:rPr>
                <w:b/>
                <w:sz w:val="28"/>
                <w:szCs w:val="28"/>
              </w:rPr>
              <w:t>П.00</w:t>
            </w:r>
          </w:p>
        </w:tc>
        <w:tc>
          <w:tcPr>
            <w:tcW w:w="2546" w:type="pct"/>
            <w:shd w:val="clear" w:color="auto" w:fill="auto"/>
            <w:vAlign w:val="center"/>
          </w:tcPr>
          <w:p w:rsidR="000A07D3" w:rsidRPr="007A49F2" w:rsidRDefault="000A07D3" w:rsidP="000A07D3">
            <w:pPr>
              <w:snapToGrid w:val="0"/>
              <w:ind w:right="57" w:hanging="9"/>
              <w:rPr>
                <w:b/>
                <w:sz w:val="28"/>
                <w:szCs w:val="28"/>
              </w:rPr>
            </w:pPr>
            <w:r w:rsidRPr="007A49F2">
              <w:rPr>
                <w:b/>
                <w:sz w:val="28"/>
                <w:szCs w:val="28"/>
              </w:rPr>
              <w:t>Профессиональный цикл</w:t>
            </w:r>
          </w:p>
        </w:tc>
        <w:tc>
          <w:tcPr>
            <w:tcW w:w="933" w:type="pct"/>
            <w:shd w:val="clear" w:color="auto" w:fill="auto"/>
            <w:vAlign w:val="center"/>
          </w:tcPr>
          <w:p w:rsidR="000A07D3" w:rsidRPr="007A49F2" w:rsidRDefault="00C57D4E" w:rsidP="00C57D4E">
            <w:pPr>
              <w:ind w:right="57" w:firstLine="166"/>
              <w:jc w:val="center"/>
              <w:rPr>
                <w:b/>
                <w:sz w:val="28"/>
                <w:szCs w:val="28"/>
              </w:rPr>
            </w:pPr>
            <w:r w:rsidRPr="007A49F2">
              <w:rPr>
                <w:b/>
                <w:sz w:val="28"/>
                <w:szCs w:val="28"/>
              </w:rPr>
              <w:t>1476</w:t>
            </w:r>
          </w:p>
        </w:tc>
        <w:tc>
          <w:tcPr>
            <w:tcW w:w="818" w:type="pct"/>
            <w:shd w:val="clear" w:color="auto" w:fill="auto"/>
            <w:vAlign w:val="center"/>
          </w:tcPr>
          <w:p w:rsidR="000A07D3" w:rsidRPr="007A49F2" w:rsidRDefault="00C57D4E" w:rsidP="000A07D3">
            <w:pPr>
              <w:ind w:right="57"/>
              <w:jc w:val="center"/>
              <w:rPr>
                <w:b/>
                <w:sz w:val="28"/>
                <w:szCs w:val="28"/>
              </w:rPr>
            </w:pPr>
            <w:r w:rsidRPr="007A49F2">
              <w:rPr>
                <w:b/>
                <w:sz w:val="28"/>
                <w:szCs w:val="28"/>
              </w:rPr>
              <w:t>644</w:t>
            </w:r>
          </w:p>
        </w:tc>
      </w:tr>
      <w:tr w:rsidR="000A07D3" w:rsidRPr="007A49F2" w:rsidTr="00D31A14">
        <w:trPr>
          <w:trHeight w:val="297"/>
        </w:trPr>
        <w:tc>
          <w:tcPr>
            <w:tcW w:w="703" w:type="pct"/>
            <w:shd w:val="clear" w:color="auto" w:fill="auto"/>
          </w:tcPr>
          <w:p w:rsidR="000A07D3" w:rsidRPr="007A49F2" w:rsidRDefault="000A07D3" w:rsidP="00D31A14">
            <w:pPr>
              <w:ind w:right="57"/>
              <w:rPr>
                <w:bCs/>
                <w:sz w:val="28"/>
                <w:szCs w:val="28"/>
              </w:rPr>
            </w:pPr>
            <w:r w:rsidRPr="007A49F2">
              <w:rPr>
                <w:bCs/>
                <w:sz w:val="28"/>
                <w:szCs w:val="28"/>
              </w:rPr>
              <w:t>ОП.00</w:t>
            </w:r>
          </w:p>
        </w:tc>
        <w:tc>
          <w:tcPr>
            <w:tcW w:w="2546" w:type="pct"/>
            <w:shd w:val="clear" w:color="auto" w:fill="auto"/>
          </w:tcPr>
          <w:p w:rsidR="000A07D3" w:rsidRPr="007A49F2" w:rsidRDefault="000A07D3" w:rsidP="000A07D3">
            <w:pPr>
              <w:ind w:right="57" w:hanging="9"/>
              <w:rPr>
                <w:bCs/>
                <w:sz w:val="28"/>
                <w:szCs w:val="28"/>
              </w:rPr>
            </w:pPr>
            <w:r w:rsidRPr="007A49F2">
              <w:rPr>
                <w:bCs/>
                <w:sz w:val="28"/>
                <w:szCs w:val="28"/>
              </w:rPr>
              <w:t>Общепрофессиональные дисциплины</w:t>
            </w:r>
          </w:p>
        </w:tc>
        <w:tc>
          <w:tcPr>
            <w:tcW w:w="933" w:type="pct"/>
            <w:shd w:val="clear" w:color="auto" w:fill="auto"/>
            <w:vAlign w:val="center"/>
          </w:tcPr>
          <w:p w:rsidR="000A07D3" w:rsidRPr="007A49F2" w:rsidRDefault="00C57D4E" w:rsidP="000A07D3">
            <w:pPr>
              <w:ind w:right="57" w:firstLine="166"/>
              <w:jc w:val="center"/>
              <w:rPr>
                <w:bCs/>
                <w:sz w:val="28"/>
                <w:szCs w:val="28"/>
              </w:rPr>
            </w:pPr>
            <w:r w:rsidRPr="007A49F2">
              <w:rPr>
                <w:bCs/>
                <w:sz w:val="28"/>
                <w:szCs w:val="28"/>
              </w:rPr>
              <w:t>468</w:t>
            </w:r>
          </w:p>
        </w:tc>
        <w:tc>
          <w:tcPr>
            <w:tcW w:w="818" w:type="pct"/>
            <w:shd w:val="clear" w:color="auto" w:fill="auto"/>
            <w:vAlign w:val="center"/>
          </w:tcPr>
          <w:p w:rsidR="000A07D3" w:rsidRPr="007A49F2" w:rsidRDefault="00C57D4E" w:rsidP="000A07D3">
            <w:pPr>
              <w:ind w:right="57"/>
              <w:jc w:val="center"/>
              <w:rPr>
                <w:sz w:val="28"/>
                <w:szCs w:val="28"/>
              </w:rPr>
            </w:pPr>
            <w:r w:rsidRPr="007A49F2">
              <w:rPr>
                <w:sz w:val="28"/>
                <w:szCs w:val="28"/>
              </w:rPr>
              <w:t>204</w:t>
            </w:r>
          </w:p>
        </w:tc>
      </w:tr>
      <w:tr w:rsidR="000A07D3" w:rsidRPr="007A49F2" w:rsidTr="00D31A14">
        <w:trPr>
          <w:trHeight w:val="297"/>
        </w:trPr>
        <w:tc>
          <w:tcPr>
            <w:tcW w:w="703" w:type="pct"/>
            <w:shd w:val="clear" w:color="auto" w:fill="auto"/>
          </w:tcPr>
          <w:p w:rsidR="000A07D3" w:rsidRPr="007A49F2" w:rsidRDefault="000A07D3" w:rsidP="00D31A14">
            <w:pPr>
              <w:ind w:right="57"/>
              <w:rPr>
                <w:sz w:val="28"/>
                <w:szCs w:val="28"/>
              </w:rPr>
            </w:pPr>
            <w:r w:rsidRPr="007A49F2">
              <w:rPr>
                <w:sz w:val="28"/>
                <w:szCs w:val="28"/>
              </w:rPr>
              <w:t>ПМ.00</w:t>
            </w:r>
          </w:p>
        </w:tc>
        <w:tc>
          <w:tcPr>
            <w:tcW w:w="2546" w:type="pct"/>
            <w:shd w:val="clear" w:color="auto" w:fill="auto"/>
          </w:tcPr>
          <w:p w:rsidR="000A07D3" w:rsidRPr="007A49F2" w:rsidRDefault="000A07D3" w:rsidP="000A07D3">
            <w:pPr>
              <w:shd w:val="clear" w:color="auto" w:fill="FFFFFF"/>
              <w:ind w:right="57" w:hanging="9"/>
              <w:rPr>
                <w:sz w:val="28"/>
                <w:szCs w:val="28"/>
              </w:rPr>
            </w:pPr>
            <w:r w:rsidRPr="007A49F2">
              <w:rPr>
                <w:sz w:val="28"/>
                <w:szCs w:val="28"/>
              </w:rPr>
              <w:t>Профессиональные модули</w:t>
            </w:r>
          </w:p>
        </w:tc>
        <w:tc>
          <w:tcPr>
            <w:tcW w:w="933" w:type="pct"/>
            <w:shd w:val="clear" w:color="auto" w:fill="auto"/>
          </w:tcPr>
          <w:p w:rsidR="000A07D3" w:rsidRPr="007A49F2" w:rsidRDefault="00C57D4E" w:rsidP="000A07D3">
            <w:pPr>
              <w:shd w:val="clear" w:color="auto" w:fill="FFFFFF"/>
              <w:ind w:right="57" w:firstLine="166"/>
              <w:jc w:val="center"/>
              <w:rPr>
                <w:bCs/>
                <w:sz w:val="28"/>
                <w:szCs w:val="28"/>
              </w:rPr>
            </w:pPr>
            <w:r w:rsidRPr="007A49F2">
              <w:rPr>
                <w:bCs/>
                <w:sz w:val="28"/>
                <w:szCs w:val="28"/>
              </w:rPr>
              <w:t>1008</w:t>
            </w:r>
          </w:p>
        </w:tc>
        <w:tc>
          <w:tcPr>
            <w:tcW w:w="818" w:type="pct"/>
            <w:shd w:val="clear" w:color="auto" w:fill="auto"/>
          </w:tcPr>
          <w:p w:rsidR="000A07D3" w:rsidRPr="007A49F2" w:rsidRDefault="00D31A14" w:rsidP="00C57D4E">
            <w:pPr>
              <w:ind w:right="57"/>
              <w:jc w:val="center"/>
              <w:rPr>
                <w:sz w:val="28"/>
                <w:szCs w:val="28"/>
              </w:rPr>
            </w:pPr>
            <w:r w:rsidRPr="007A49F2">
              <w:rPr>
                <w:sz w:val="28"/>
                <w:szCs w:val="28"/>
              </w:rPr>
              <w:t>4</w:t>
            </w:r>
            <w:r w:rsidR="00C57D4E" w:rsidRPr="007A49F2">
              <w:rPr>
                <w:sz w:val="28"/>
                <w:szCs w:val="28"/>
              </w:rPr>
              <w:t>40</w:t>
            </w:r>
          </w:p>
        </w:tc>
      </w:tr>
    </w:tbl>
    <w:p w:rsidR="00D31A14" w:rsidRDefault="00D31A14" w:rsidP="000A07D3">
      <w:pPr>
        <w:spacing w:after="202"/>
        <w:ind w:right="57" w:firstLine="357"/>
        <w:jc w:val="center"/>
        <w:rPr>
          <w:b/>
          <w:color w:val="000000"/>
          <w:sz w:val="28"/>
          <w:szCs w:val="28"/>
        </w:rPr>
      </w:pPr>
    </w:p>
    <w:p w:rsidR="00837259" w:rsidRDefault="00837259" w:rsidP="000A07D3">
      <w:pPr>
        <w:spacing w:after="202"/>
        <w:ind w:right="57" w:firstLine="357"/>
        <w:jc w:val="center"/>
        <w:rPr>
          <w:b/>
          <w:color w:val="000000"/>
          <w:sz w:val="28"/>
          <w:szCs w:val="28"/>
        </w:rPr>
      </w:pPr>
    </w:p>
    <w:p w:rsidR="00837259" w:rsidRPr="007A49F2" w:rsidRDefault="00837259" w:rsidP="000A07D3">
      <w:pPr>
        <w:spacing w:after="202"/>
        <w:ind w:right="57" w:firstLine="357"/>
        <w:jc w:val="center"/>
        <w:rPr>
          <w:b/>
          <w:color w:val="000000"/>
          <w:sz w:val="28"/>
          <w:szCs w:val="28"/>
        </w:rPr>
      </w:pPr>
    </w:p>
    <w:p w:rsidR="000A07D3" w:rsidRPr="007A49F2" w:rsidRDefault="000A07D3" w:rsidP="000A07D3">
      <w:pPr>
        <w:ind w:right="57" w:firstLine="357"/>
        <w:jc w:val="center"/>
        <w:rPr>
          <w:b/>
          <w:color w:val="000000"/>
          <w:sz w:val="28"/>
          <w:szCs w:val="28"/>
        </w:rPr>
      </w:pPr>
      <w:r w:rsidRPr="007A49F2">
        <w:rPr>
          <w:b/>
          <w:color w:val="000000"/>
          <w:sz w:val="28"/>
          <w:szCs w:val="28"/>
        </w:rPr>
        <w:lastRenderedPageBreak/>
        <w:t>Формы проведения консультаций</w:t>
      </w:r>
    </w:p>
    <w:p w:rsidR="00BE5C2F" w:rsidRPr="007A49F2" w:rsidRDefault="00BE5C2F" w:rsidP="000A07D3">
      <w:pPr>
        <w:ind w:right="57" w:firstLine="357"/>
        <w:jc w:val="center"/>
        <w:rPr>
          <w:b/>
          <w:color w:val="000000"/>
          <w:sz w:val="28"/>
          <w:szCs w:val="28"/>
        </w:rPr>
      </w:pPr>
    </w:p>
    <w:p w:rsidR="000A07D3" w:rsidRPr="007A49F2" w:rsidRDefault="000A07D3" w:rsidP="00530B2E">
      <w:pPr>
        <w:pStyle w:val="4"/>
        <w:spacing w:before="0" w:after="0"/>
        <w:ind w:firstLine="357"/>
        <w:jc w:val="both"/>
        <w:rPr>
          <w:b w:val="0"/>
        </w:rPr>
      </w:pPr>
      <w:r w:rsidRPr="007A49F2">
        <w:rPr>
          <w:b w:val="0"/>
        </w:rPr>
        <w:t>Формы проведения консультаций (групповые, индивидуальные, письменные, устные) определяются преподавателями, исходя из специфики дисциплины (модуля).</w:t>
      </w:r>
    </w:p>
    <w:p w:rsidR="00B83B2B" w:rsidRPr="007A49F2" w:rsidRDefault="00B83B2B" w:rsidP="000A07D3">
      <w:pPr>
        <w:ind w:right="57" w:firstLine="709"/>
        <w:jc w:val="center"/>
        <w:rPr>
          <w:b/>
          <w:bCs/>
          <w:color w:val="FF0000"/>
          <w:sz w:val="28"/>
          <w:szCs w:val="28"/>
          <w:u w:val="single"/>
        </w:rPr>
      </w:pPr>
    </w:p>
    <w:p w:rsidR="000A07D3" w:rsidRPr="007A49F2" w:rsidRDefault="000A07D3" w:rsidP="000A07D3">
      <w:pPr>
        <w:ind w:right="57" w:firstLine="709"/>
        <w:jc w:val="center"/>
        <w:rPr>
          <w:b/>
          <w:bCs/>
          <w:sz w:val="28"/>
          <w:szCs w:val="28"/>
          <w:u w:val="single"/>
        </w:rPr>
      </w:pPr>
      <w:r w:rsidRPr="007A49F2">
        <w:rPr>
          <w:b/>
          <w:bCs/>
          <w:sz w:val="28"/>
          <w:szCs w:val="28"/>
          <w:u w:val="single"/>
        </w:rPr>
        <w:t xml:space="preserve">Распределение часов консультаций по дисциплинам и модулям </w:t>
      </w:r>
    </w:p>
    <w:p w:rsidR="000A07D3" w:rsidRPr="007A49F2" w:rsidRDefault="000A07D3" w:rsidP="000A07D3">
      <w:pPr>
        <w:ind w:right="57" w:firstLine="709"/>
        <w:jc w:val="center"/>
        <w:rPr>
          <w:b/>
          <w:bCs/>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1"/>
        <w:gridCol w:w="3800"/>
        <w:gridCol w:w="1134"/>
        <w:gridCol w:w="1560"/>
        <w:gridCol w:w="1666"/>
      </w:tblGrid>
      <w:tr w:rsidR="000A07D3" w:rsidRPr="007A49F2" w:rsidTr="005C5ED5">
        <w:tc>
          <w:tcPr>
            <w:tcW w:w="1411" w:type="dxa"/>
            <w:vMerge w:val="restart"/>
            <w:shd w:val="clear" w:color="auto" w:fill="auto"/>
          </w:tcPr>
          <w:p w:rsidR="000A07D3" w:rsidRPr="007A49F2" w:rsidRDefault="000A07D3" w:rsidP="00DA3210">
            <w:pPr>
              <w:ind w:right="57"/>
              <w:jc w:val="center"/>
              <w:rPr>
                <w:b/>
                <w:bCs/>
                <w:sz w:val="28"/>
                <w:szCs w:val="28"/>
              </w:rPr>
            </w:pPr>
            <w:r w:rsidRPr="007A49F2">
              <w:rPr>
                <w:b/>
                <w:bCs/>
                <w:sz w:val="28"/>
                <w:szCs w:val="28"/>
              </w:rPr>
              <w:t>Индекс</w:t>
            </w:r>
          </w:p>
        </w:tc>
        <w:tc>
          <w:tcPr>
            <w:tcW w:w="3800" w:type="dxa"/>
            <w:vMerge w:val="restart"/>
            <w:shd w:val="clear" w:color="auto" w:fill="auto"/>
          </w:tcPr>
          <w:p w:rsidR="000A07D3" w:rsidRPr="007A49F2" w:rsidRDefault="000A07D3" w:rsidP="00DA3210">
            <w:pPr>
              <w:ind w:right="57"/>
              <w:jc w:val="center"/>
              <w:rPr>
                <w:b/>
                <w:bCs/>
                <w:sz w:val="28"/>
                <w:szCs w:val="28"/>
              </w:rPr>
            </w:pPr>
            <w:r w:rsidRPr="007A49F2">
              <w:rPr>
                <w:b/>
                <w:bCs/>
                <w:sz w:val="28"/>
                <w:szCs w:val="28"/>
              </w:rPr>
              <w:t>Наименование дисциплин и модулей</w:t>
            </w:r>
          </w:p>
        </w:tc>
        <w:tc>
          <w:tcPr>
            <w:tcW w:w="4360" w:type="dxa"/>
            <w:gridSpan w:val="3"/>
            <w:shd w:val="clear" w:color="auto" w:fill="auto"/>
          </w:tcPr>
          <w:p w:rsidR="000A07D3" w:rsidRPr="007A49F2" w:rsidRDefault="000A07D3" w:rsidP="00DA3210">
            <w:pPr>
              <w:ind w:right="57"/>
              <w:jc w:val="center"/>
              <w:rPr>
                <w:b/>
                <w:bCs/>
                <w:sz w:val="28"/>
                <w:szCs w:val="28"/>
              </w:rPr>
            </w:pPr>
            <w:r w:rsidRPr="007A49F2">
              <w:rPr>
                <w:b/>
                <w:bCs/>
                <w:sz w:val="28"/>
                <w:szCs w:val="28"/>
              </w:rPr>
              <w:t>Количество часов</w:t>
            </w:r>
          </w:p>
        </w:tc>
      </w:tr>
      <w:tr w:rsidR="000A07D3" w:rsidRPr="007A49F2" w:rsidTr="005C5ED5">
        <w:tc>
          <w:tcPr>
            <w:tcW w:w="1411" w:type="dxa"/>
            <w:vMerge/>
            <w:shd w:val="clear" w:color="auto" w:fill="auto"/>
          </w:tcPr>
          <w:p w:rsidR="000A07D3" w:rsidRPr="007A49F2" w:rsidRDefault="000A07D3" w:rsidP="00DA3210">
            <w:pPr>
              <w:ind w:right="57"/>
              <w:jc w:val="center"/>
              <w:rPr>
                <w:b/>
                <w:bCs/>
                <w:sz w:val="28"/>
                <w:szCs w:val="28"/>
                <w:u w:val="single"/>
              </w:rPr>
            </w:pPr>
          </w:p>
        </w:tc>
        <w:tc>
          <w:tcPr>
            <w:tcW w:w="3800" w:type="dxa"/>
            <w:vMerge/>
            <w:shd w:val="clear" w:color="auto" w:fill="auto"/>
          </w:tcPr>
          <w:p w:rsidR="000A07D3" w:rsidRPr="007A49F2" w:rsidRDefault="000A07D3" w:rsidP="00DA3210">
            <w:pPr>
              <w:ind w:right="57"/>
              <w:jc w:val="center"/>
              <w:rPr>
                <w:b/>
                <w:bCs/>
                <w:sz w:val="28"/>
                <w:szCs w:val="28"/>
                <w:u w:val="single"/>
              </w:rPr>
            </w:pPr>
          </w:p>
        </w:tc>
        <w:tc>
          <w:tcPr>
            <w:tcW w:w="1134" w:type="dxa"/>
            <w:vMerge w:val="restart"/>
            <w:shd w:val="clear" w:color="auto" w:fill="auto"/>
          </w:tcPr>
          <w:p w:rsidR="000A07D3" w:rsidRPr="007A49F2" w:rsidRDefault="000A07D3" w:rsidP="00DA3210">
            <w:pPr>
              <w:ind w:right="57"/>
              <w:jc w:val="center"/>
              <w:rPr>
                <w:b/>
                <w:bCs/>
                <w:sz w:val="28"/>
                <w:szCs w:val="28"/>
              </w:rPr>
            </w:pPr>
            <w:r w:rsidRPr="007A49F2">
              <w:rPr>
                <w:b/>
                <w:bCs/>
                <w:sz w:val="28"/>
                <w:szCs w:val="28"/>
              </w:rPr>
              <w:t>Всего</w:t>
            </w:r>
          </w:p>
        </w:tc>
        <w:tc>
          <w:tcPr>
            <w:tcW w:w="3226" w:type="dxa"/>
            <w:gridSpan w:val="2"/>
            <w:shd w:val="clear" w:color="auto" w:fill="auto"/>
          </w:tcPr>
          <w:p w:rsidR="000A07D3" w:rsidRPr="007A49F2" w:rsidRDefault="000A07D3" w:rsidP="00DA3210">
            <w:pPr>
              <w:ind w:right="57"/>
              <w:jc w:val="center"/>
              <w:rPr>
                <w:b/>
                <w:bCs/>
                <w:sz w:val="28"/>
                <w:szCs w:val="28"/>
              </w:rPr>
            </w:pPr>
            <w:r w:rsidRPr="007A49F2">
              <w:rPr>
                <w:b/>
                <w:bCs/>
                <w:sz w:val="28"/>
                <w:szCs w:val="28"/>
              </w:rPr>
              <w:t>В том числе</w:t>
            </w:r>
          </w:p>
        </w:tc>
      </w:tr>
      <w:tr w:rsidR="000A07D3" w:rsidRPr="007A49F2" w:rsidTr="005C5ED5">
        <w:tc>
          <w:tcPr>
            <w:tcW w:w="1411" w:type="dxa"/>
            <w:vMerge/>
            <w:shd w:val="clear" w:color="auto" w:fill="auto"/>
          </w:tcPr>
          <w:p w:rsidR="000A07D3" w:rsidRPr="007A49F2" w:rsidRDefault="000A07D3" w:rsidP="00DA3210">
            <w:pPr>
              <w:ind w:right="57"/>
              <w:jc w:val="center"/>
              <w:rPr>
                <w:b/>
                <w:bCs/>
                <w:sz w:val="28"/>
                <w:szCs w:val="28"/>
                <w:u w:val="single"/>
              </w:rPr>
            </w:pPr>
          </w:p>
        </w:tc>
        <w:tc>
          <w:tcPr>
            <w:tcW w:w="3800" w:type="dxa"/>
            <w:vMerge/>
            <w:shd w:val="clear" w:color="auto" w:fill="auto"/>
          </w:tcPr>
          <w:p w:rsidR="000A07D3" w:rsidRPr="007A49F2" w:rsidRDefault="000A07D3" w:rsidP="00DA3210">
            <w:pPr>
              <w:ind w:right="57"/>
              <w:jc w:val="center"/>
              <w:rPr>
                <w:b/>
                <w:bCs/>
                <w:sz w:val="28"/>
                <w:szCs w:val="28"/>
                <w:u w:val="single"/>
              </w:rPr>
            </w:pPr>
          </w:p>
        </w:tc>
        <w:tc>
          <w:tcPr>
            <w:tcW w:w="1134" w:type="dxa"/>
            <w:vMerge/>
            <w:shd w:val="clear" w:color="auto" w:fill="auto"/>
          </w:tcPr>
          <w:p w:rsidR="000A07D3" w:rsidRPr="007A49F2" w:rsidRDefault="000A07D3" w:rsidP="00DA3210">
            <w:pPr>
              <w:ind w:right="57"/>
              <w:jc w:val="center"/>
              <w:rPr>
                <w:b/>
                <w:bCs/>
                <w:sz w:val="28"/>
                <w:szCs w:val="28"/>
                <w:u w:val="single"/>
              </w:rPr>
            </w:pPr>
          </w:p>
        </w:tc>
        <w:tc>
          <w:tcPr>
            <w:tcW w:w="1560" w:type="dxa"/>
            <w:shd w:val="clear" w:color="auto" w:fill="auto"/>
          </w:tcPr>
          <w:p w:rsidR="000A07D3" w:rsidRPr="007A49F2" w:rsidRDefault="000A07D3" w:rsidP="00DA3210">
            <w:pPr>
              <w:ind w:right="57"/>
              <w:jc w:val="center"/>
              <w:rPr>
                <w:b/>
                <w:bCs/>
                <w:sz w:val="28"/>
                <w:szCs w:val="28"/>
              </w:rPr>
            </w:pPr>
            <w:r w:rsidRPr="007A49F2">
              <w:rPr>
                <w:b/>
                <w:bCs/>
                <w:sz w:val="28"/>
                <w:szCs w:val="28"/>
              </w:rPr>
              <w:t xml:space="preserve">Подготовка к экзамену </w:t>
            </w:r>
          </w:p>
        </w:tc>
        <w:tc>
          <w:tcPr>
            <w:tcW w:w="1666" w:type="dxa"/>
            <w:shd w:val="clear" w:color="auto" w:fill="auto"/>
          </w:tcPr>
          <w:p w:rsidR="000A07D3" w:rsidRPr="007A49F2" w:rsidRDefault="005C5ED5" w:rsidP="00DA3210">
            <w:pPr>
              <w:ind w:right="57"/>
              <w:jc w:val="center"/>
              <w:rPr>
                <w:b/>
                <w:bCs/>
                <w:sz w:val="28"/>
                <w:szCs w:val="28"/>
              </w:rPr>
            </w:pPr>
            <w:r w:rsidRPr="007A49F2">
              <w:rPr>
                <w:b/>
                <w:bCs/>
                <w:sz w:val="28"/>
                <w:szCs w:val="28"/>
              </w:rPr>
              <w:t xml:space="preserve">По </w:t>
            </w:r>
            <w:r w:rsidR="000A07D3" w:rsidRPr="007A49F2">
              <w:rPr>
                <w:b/>
                <w:bCs/>
                <w:sz w:val="28"/>
                <w:szCs w:val="28"/>
              </w:rPr>
              <w:t>курсовому проектированию</w:t>
            </w:r>
          </w:p>
        </w:tc>
      </w:tr>
      <w:tr w:rsidR="005C5ED5" w:rsidRPr="007A49F2" w:rsidTr="005C5ED5">
        <w:tc>
          <w:tcPr>
            <w:tcW w:w="1411" w:type="dxa"/>
            <w:shd w:val="clear" w:color="auto" w:fill="auto"/>
          </w:tcPr>
          <w:p w:rsidR="005C5ED5" w:rsidRPr="007A49F2" w:rsidRDefault="005C5ED5" w:rsidP="005C5ED5">
            <w:pPr>
              <w:suppressAutoHyphens/>
              <w:autoSpaceDE w:val="0"/>
              <w:autoSpaceDN w:val="0"/>
              <w:adjustRightInd w:val="0"/>
              <w:spacing w:line="180" w:lineRule="atLeast"/>
              <w:jc w:val="both"/>
              <w:rPr>
                <w:sz w:val="28"/>
                <w:szCs w:val="28"/>
              </w:rPr>
            </w:pPr>
            <w:r w:rsidRPr="007A49F2">
              <w:rPr>
                <w:sz w:val="28"/>
                <w:szCs w:val="28"/>
              </w:rPr>
              <w:t>ОГСЭ.01</w:t>
            </w:r>
          </w:p>
        </w:tc>
        <w:tc>
          <w:tcPr>
            <w:tcW w:w="3800" w:type="dxa"/>
            <w:shd w:val="clear" w:color="auto" w:fill="auto"/>
          </w:tcPr>
          <w:p w:rsidR="005C5ED5" w:rsidRPr="007A49F2" w:rsidRDefault="005C5ED5" w:rsidP="005C5ED5">
            <w:pPr>
              <w:suppressAutoHyphens/>
              <w:autoSpaceDE w:val="0"/>
              <w:autoSpaceDN w:val="0"/>
              <w:adjustRightInd w:val="0"/>
              <w:spacing w:line="180" w:lineRule="atLeast"/>
              <w:rPr>
                <w:sz w:val="28"/>
                <w:szCs w:val="28"/>
              </w:rPr>
            </w:pPr>
            <w:r w:rsidRPr="007A49F2">
              <w:rPr>
                <w:sz w:val="28"/>
                <w:szCs w:val="28"/>
              </w:rPr>
              <w:t xml:space="preserve">Основы философии </w:t>
            </w:r>
          </w:p>
        </w:tc>
        <w:tc>
          <w:tcPr>
            <w:tcW w:w="1134" w:type="dxa"/>
            <w:shd w:val="clear" w:color="auto" w:fill="auto"/>
          </w:tcPr>
          <w:p w:rsidR="005C5ED5" w:rsidRPr="007A49F2" w:rsidRDefault="00953555" w:rsidP="00DA3210">
            <w:pPr>
              <w:ind w:right="57"/>
              <w:jc w:val="center"/>
              <w:rPr>
                <w:bCs/>
                <w:sz w:val="28"/>
                <w:szCs w:val="28"/>
              </w:rPr>
            </w:pPr>
            <w:r>
              <w:rPr>
                <w:bCs/>
                <w:sz w:val="28"/>
                <w:szCs w:val="28"/>
              </w:rPr>
              <w:t>2</w:t>
            </w:r>
          </w:p>
        </w:tc>
        <w:tc>
          <w:tcPr>
            <w:tcW w:w="1560" w:type="dxa"/>
            <w:shd w:val="clear" w:color="auto" w:fill="auto"/>
          </w:tcPr>
          <w:p w:rsidR="005C5ED5" w:rsidRPr="007A49F2" w:rsidRDefault="005C5ED5" w:rsidP="00DA3210">
            <w:pPr>
              <w:ind w:right="57"/>
              <w:jc w:val="center"/>
              <w:rPr>
                <w:bCs/>
                <w:sz w:val="28"/>
                <w:szCs w:val="28"/>
              </w:rPr>
            </w:pPr>
          </w:p>
        </w:tc>
        <w:tc>
          <w:tcPr>
            <w:tcW w:w="1666" w:type="dxa"/>
            <w:shd w:val="clear" w:color="auto" w:fill="auto"/>
          </w:tcPr>
          <w:p w:rsidR="005C5ED5" w:rsidRPr="007A49F2" w:rsidRDefault="005C5ED5" w:rsidP="00DA3210">
            <w:pPr>
              <w:ind w:right="57"/>
              <w:jc w:val="center"/>
              <w:rPr>
                <w:b/>
                <w:bCs/>
                <w:sz w:val="28"/>
                <w:szCs w:val="28"/>
                <w:u w:val="single"/>
              </w:rPr>
            </w:pPr>
          </w:p>
        </w:tc>
      </w:tr>
      <w:tr w:rsidR="005C5ED5" w:rsidRPr="007A49F2" w:rsidTr="005C5ED5">
        <w:tc>
          <w:tcPr>
            <w:tcW w:w="1411" w:type="dxa"/>
            <w:shd w:val="clear" w:color="auto" w:fill="auto"/>
          </w:tcPr>
          <w:p w:rsidR="005C5ED5" w:rsidRPr="007A49F2" w:rsidRDefault="005C5ED5" w:rsidP="005C5ED5">
            <w:pPr>
              <w:suppressAutoHyphens/>
              <w:autoSpaceDE w:val="0"/>
              <w:autoSpaceDN w:val="0"/>
              <w:adjustRightInd w:val="0"/>
              <w:spacing w:line="180" w:lineRule="atLeast"/>
              <w:jc w:val="both"/>
              <w:rPr>
                <w:sz w:val="28"/>
                <w:szCs w:val="28"/>
              </w:rPr>
            </w:pPr>
            <w:r w:rsidRPr="007A49F2">
              <w:rPr>
                <w:sz w:val="28"/>
                <w:szCs w:val="28"/>
              </w:rPr>
              <w:t>ОГСЭ.02</w:t>
            </w:r>
          </w:p>
        </w:tc>
        <w:tc>
          <w:tcPr>
            <w:tcW w:w="3800" w:type="dxa"/>
            <w:shd w:val="clear" w:color="auto" w:fill="auto"/>
          </w:tcPr>
          <w:p w:rsidR="005C5ED5" w:rsidRPr="007A49F2" w:rsidRDefault="005C5ED5" w:rsidP="005C5ED5">
            <w:pPr>
              <w:suppressAutoHyphens/>
              <w:autoSpaceDE w:val="0"/>
              <w:autoSpaceDN w:val="0"/>
              <w:adjustRightInd w:val="0"/>
              <w:rPr>
                <w:sz w:val="28"/>
                <w:szCs w:val="28"/>
              </w:rPr>
            </w:pPr>
            <w:r w:rsidRPr="007A49F2">
              <w:rPr>
                <w:sz w:val="28"/>
                <w:szCs w:val="28"/>
              </w:rPr>
              <w:t>История</w:t>
            </w:r>
          </w:p>
        </w:tc>
        <w:tc>
          <w:tcPr>
            <w:tcW w:w="1134" w:type="dxa"/>
            <w:shd w:val="clear" w:color="auto" w:fill="auto"/>
          </w:tcPr>
          <w:p w:rsidR="005C5ED5" w:rsidRPr="007A49F2" w:rsidRDefault="00953555" w:rsidP="00DA3210">
            <w:pPr>
              <w:ind w:right="57"/>
              <w:jc w:val="center"/>
              <w:rPr>
                <w:bCs/>
                <w:sz w:val="28"/>
                <w:szCs w:val="28"/>
              </w:rPr>
            </w:pPr>
            <w:r>
              <w:rPr>
                <w:bCs/>
                <w:sz w:val="28"/>
                <w:szCs w:val="28"/>
              </w:rPr>
              <w:t>6</w:t>
            </w:r>
          </w:p>
        </w:tc>
        <w:tc>
          <w:tcPr>
            <w:tcW w:w="1560" w:type="dxa"/>
            <w:shd w:val="clear" w:color="auto" w:fill="auto"/>
          </w:tcPr>
          <w:p w:rsidR="005C5ED5" w:rsidRPr="007A49F2" w:rsidRDefault="005C5ED5" w:rsidP="00DA3210">
            <w:pPr>
              <w:ind w:right="57"/>
              <w:jc w:val="center"/>
              <w:rPr>
                <w:bCs/>
                <w:sz w:val="28"/>
                <w:szCs w:val="28"/>
              </w:rPr>
            </w:pPr>
          </w:p>
        </w:tc>
        <w:tc>
          <w:tcPr>
            <w:tcW w:w="1666" w:type="dxa"/>
            <w:shd w:val="clear" w:color="auto" w:fill="auto"/>
          </w:tcPr>
          <w:p w:rsidR="005C5ED5" w:rsidRPr="007A49F2" w:rsidRDefault="005C5ED5" w:rsidP="00DA3210">
            <w:pPr>
              <w:ind w:right="57"/>
              <w:jc w:val="center"/>
              <w:rPr>
                <w:b/>
                <w:bCs/>
                <w:sz w:val="28"/>
                <w:szCs w:val="28"/>
                <w:u w:val="single"/>
              </w:rPr>
            </w:pPr>
          </w:p>
        </w:tc>
      </w:tr>
      <w:tr w:rsidR="005C5ED5" w:rsidRPr="007A49F2" w:rsidTr="005C5ED5">
        <w:tc>
          <w:tcPr>
            <w:tcW w:w="1411" w:type="dxa"/>
            <w:shd w:val="clear" w:color="auto" w:fill="auto"/>
          </w:tcPr>
          <w:p w:rsidR="005C5ED5" w:rsidRPr="007A49F2" w:rsidRDefault="005C5ED5" w:rsidP="005C5ED5">
            <w:pPr>
              <w:suppressAutoHyphens/>
              <w:autoSpaceDE w:val="0"/>
              <w:autoSpaceDN w:val="0"/>
              <w:adjustRightInd w:val="0"/>
              <w:spacing w:line="180" w:lineRule="atLeast"/>
              <w:jc w:val="both"/>
              <w:rPr>
                <w:sz w:val="28"/>
                <w:szCs w:val="28"/>
              </w:rPr>
            </w:pPr>
            <w:r w:rsidRPr="007A49F2">
              <w:rPr>
                <w:sz w:val="28"/>
                <w:szCs w:val="28"/>
              </w:rPr>
              <w:t>ОГСЭ.03</w:t>
            </w:r>
          </w:p>
        </w:tc>
        <w:tc>
          <w:tcPr>
            <w:tcW w:w="3800" w:type="dxa"/>
            <w:shd w:val="clear" w:color="auto" w:fill="auto"/>
          </w:tcPr>
          <w:p w:rsidR="005C5ED5" w:rsidRPr="007A49F2" w:rsidRDefault="005C5ED5" w:rsidP="005C5ED5">
            <w:pPr>
              <w:suppressAutoHyphens/>
              <w:autoSpaceDE w:val="0"/>
              <w:autoSpaceDN w:val="0"/>
              <w:adjustRightInd w:val="0"/>
              <w:spacing w:line="180" w:lineRule="atLeast"/>
              <w:rPr>
                <w:sz w:val="28"/>
                <w:szCs w:val="28"/>
              </w:rPr>
            </w:pPr>
            <w:r w:rsidRPr="007A49F2">
              <w:rPr>
                <w:sz w:val="28"/>
                <w:szCs w:val="28"/>
              </w:rPr>
              <w:t>Иностранный язык</w:t>
            </w:r>
          </w:p>
        </w:tc>
        <w:tc>
          <w:tcPr>
            <w:tcW w:w="1134" w:type="dxa"/>
            <w:shd w:val="clear" w:color="auto" w:fill="auto"/>
          </w:tcPr>
          <w:p w:rsidR="005C5ED5" w:rsidRPr="007A49F2" w:rsidRDefault="00953555" w:rsidP="00F0275C">
            <w:pPr>
              <w:ind w:right="57"/>
              <w:jc w:val="center"/>
              <w:rPr>
                <w:bCs/>
                <w:sz w:val="28"/>
                <w:szCs w:val="28"/>
              </w:rPr>
            </w:pPr>
            <w:r>
              <w:rPr>
                <w:bCs/>
                <w:sz w:val="28"/>
                <w:szCs w:val="28"/>
              </w:rPr>
              <w:t>4</w:t>
            </w:r>
          </w:p>
        </w:tc>
        <w:tc>
          <w:tcPr>
            <w:tcW w:w="1560" w:type="dxa"/>
            <w:shd w:val="clear" w:color="auto" w:fill="auto"/>
          </w:tcPr>
          <w:p w:rsidR="005C5ED5" w:rsidRPr="007A49F2" w:rsidRDefault="005C5ED5" w:rsidP="00F0275C">
            <w:pPr>
              <w:ind w:right="57"/>
              <w:jc w:val="center"/>
              <w:rPr>
                <w:bCs/>
                <w:sz w:val="28"/>
                <w:szCs w:val="28"/>
              </w:rPr>
            </w:pPr>
          </w:p>
        </w:tc>
        <w:tc>
          <w:tcPr>
            <w:tcW w:w="1666" w:type="dxa"/>
            <w:shd w:val="clear" w:color="auto" w:fill="auto"/>
          </w:tcPr>
          <w:p w:rsidR="005C5ED5" w:rsidRPr="007A49F2" w:rsidRDefault="005C5ED5" w:rsidP="00F0275C">
            <w:pPr>
              <w:ind w:right="57"/>
              <w:jc w:val="center"/>
              <w:rPr>
                <w:b/>
                <w:bCs/>
                <w:sz w:val="28"/>
                <w:szCs w:val="28"/>
                <w:u w:val="single"/>
              </w:rPr>
            </w:pPr>
          </w:p>
        </w:tc>
      </w:tr>
      <w:tr w:rsidR="00BE3A10" w:rsidRPr="007A49F2" w:rsidTr="005C5ED5">
        <w:tc>
          <w:tcPr>
            <w:tcW w:w="1411" w:type="dxa"/>
            <w:shd w:val="clear" w:color="auto" w:fill="auto"/>
          </w:tcPr>
          <w:p w:rsidR="00BE3A10" w:rsidRPr="007A49F2" w:rsidRDefault="00BE3A10" w:rsidP="005C5ED5">
            <w:pPr>
              <w:suppressAutoHyphens/>
              <w:autoSpaceDE w:val="0"/>
              <w:autoSpaceDN w:val="0"/>
              <w:adjustRightInd w:val="0"/>
              <w:spacing w:line="180" w:lineRule="atLeast"/>
              <w:jc w:val="both"/>
              <w:rPr>
                <w:sz w:val="28"/>
                <w:szCs w:val="28"/>
              </w:rPr>
            </w:pPr>
            <w:r>
              <w:rPr>
                <w:sz w:val="28"/>
                <w:szCs w:val="28"/>
              </w:rPr>
              <w:t>ОГСЭ.04</w:t>
            </w:r>
          </w:p>
        </w:tc>
        <w:tc>
          <w:tcPr>
            <w:tcW w:w="3800" w:type="dxa"/>
            <w:shd w:val="clear" w:color="auto" w:fill="auto"/>
          </w:tcPr>
          <w:p w:rsidR="00BE3A10" w:rsidRPr="007A49F2" w:rsidRDefault="00BE3A10" w:rsidP="005C5ED5">
            <w:pPr>
              <w:suppressAutoHyphens/>
              <w:autoSpaceDE w:val="0"/>
              <w:autoSpaceDN w:val="0"/>
              <w:adjustRightInd w:val="0"/>
              <w:spacing w:line="180" w:lineRule="atLeast"/>
              <w:rPr>
                <w:sz w:val="28"/>
                <w:szCs w:val="28"/>
              </w:rPr>
            </w:pPr>
            <w:r>
              <w:rPr>
                <w:sz w:val="28"/>
                <w:szCs w:val="28"/>
              </w:rPr>
              <w:t>Физическая культура</w:t>
            </w:r>
          </w:p>
        </w:tc>
        <w:tc>
          <w:tcPr>
            <w:tcW w:w="1134" w:type="dxa"/>
            <w:shd w:val="clear" w:color="auto" w:fill="auto"/>
          </w:tcPr>
          <w:p w:rsidR="00BE3A10" w:rsidRDefault="00BE3A10" w:rsidP="00F0275C">
            <w:pPr>
              <w:ind w:right="57"/>
              <w:jc w:val="center"/>
              <w:rPr>
                <w:bCs/>
                <w:sz w:val="28"/>
                <w:szCs w:val="28"/>
              </w:rPr>
            </w:pPr>
            <w:r>
              <w:rPr>
                <w:bCs/>
                <w:sz w:val="28"/>
                <w:szCs w:val="28"/>
              </w:rPr>
              <w:t>4</w:t>
            </w:r>
          </w:p>
        </w:tc>
        <w:tc>
          <w:tcPr>
            <w:tcW w:w="1560" w:type="dxa"/>
            <w:shd w:val="clear" w:color="auto" w:fill="auto"/>
          </w:tcPr>
          <w:p w:rsidR="00BE3A10" w:rsidRPr="007A49F2" w:rsidRDefault="00BE3A10" w:rsidP="00F0275C">
            <w:pPr>
              <w:ind w:right="57"/>
              <w:jc w:val="center"/>
              <w:rPr>
                <w:bCs/>
                <w:sz w:val="28"/>
                <w:szCs w:val="28"/>
              </w:rPr>
            </w:pPr>
          </w:p>
        </w:tc>
        <w:tc>
          <w:tcPr>
            <w:tcW w:w="1666" w:type="dxa"/>
            <w:shd w:val="clear" w:color="auto" w:fill="auto"/>
          </w:tcPr>
          <w:p w:rsidR="00BE3A10" w:rsidRPr="007A49F2" w:rsidRDefault="00BE3A10" w:rsidP="00F0275C">
            <w:pPr>
              <w:ind w:right="57"/>
              <w:jc w:val="center"/>
              <w:rPr>
                <w:b/>
                <w:bCs/>
                <w:sz w:val="28"/>
                <w:szCs w:val="28"/>
                <w:u w:val="single"/>
              </w:rPr>
            </w:pPr>
          </w:p>
        </w:tc>
      </w:tr>
      <w:tr w:rsidR="005C5ED5" w:rsidRPr="007A49F2" w:rsidTr="005C5ED5">
        <w:tc>
          <w:tcPr>
            <w:tcW w:w="1411" w:type="dxa"/>
            <w:shd w:val="clear" w:color="auto" w:fill="auto"/>
          </w:tcPr>
          <w:p w:rsidR="005C5ED5" w:rsidRPr="007A49F2" w:rsidRDefault="005C5ED5" w:rsidP="005C5ED5">
            <w:pPr>
              <w:suppressAutoHyphens/>
              <w:autoSpaceDE w:val="0"/>
              <w:autoSpaceDN w:val="0"/>
              <w:adjustRightInd w:val="0"/>
              <w:spacing w:line="180" w:lineRule="atLeast"/>
              <w:jc w:val="both"/>
              <w:rPr>
                <w:sz w:val="28"/>
                <w:szCs w:val="28"/>
              </w:rPr>
            </w:pPr>
            <w:r w:rsidRPr="007A49F2">
              <w:rPr>
                <w:sz w:val="28"/>
                <w:szCs w:val="28"/>
              </w:rPr>
              <w:t>ОГСЭ.05</w:t>
            </w:r>
          </w:p>
        </w:tc>
        <w:tc>
          <w:tcPr>
            <w:tcW w:w="3800" w:type="dxa"/>
            <w:shd w:val="clear" w:color="auto" w:fill="auto"/>
          </w:tcPr>
          <w:p w:rsidR="005C5ED5" w:rsidRPr="007A49F2" w:rsidRDefault="005C5ED5" w:rsidP="005C5ED5">
            <w:pPr>
              <w:suppressAutoHyphens/>
              <w:autoSpaceDE w:val="0"/>
              <w:autoSpaceDN w:val="0"/>
              <w:adjustRightInd w:val="0"/>
              <w:spacing w:line="180" w:lineRule="atLeast"/>
              <w:rPr>
                <w:sz w:val="28"/>
                <w:szCs w:val="28"/>
              </w:rPr>
            </w:pPr>
            <w:r w:rsidRPr="007A49F2">
              <w:rPr>
                <w:sz w:val="28"/>
                <w:szCs w:val="28"/>
              </w:rPr>
              <w:t>Психология общения</w:t>
            </w:r>
          </w:p>
        </w:tc>
        <w:tc>
          <w:tcPr>
            <w:tcW w:w="1134" w:type="dxa"/>
            <w:shd w:val="clear" w:color="auto" w:fill="auto"/>
          </w:tcPr>
          <w:p w:rsidR="005C5ED5" w:rsidRPr="007A49F2" w:rsidRDefault="00953555" w:rsidP="00DA3210">
            <w:pPr>
              <w:ind w:right="57"/>
              <w:jc w:val="center"/>
              <w:rPr>
                <w:bCs/>
                <w:sz w:val="28"/>
                <w:szCs w:val="28"/>
              </w:rPr>
            </w:pPr>
            <w:r>
              <w:rPr>
                <w:bCs/>
                <w:sz w:val="28"/>
                <w:szCs w:val="28"/>
              </w:rPr>
              <w:t>6</w:t>
            </w:r>
          </w:p>
        </w:tc>
        <w:tc>
          <w:tcPr>
            <w:tcW w:w="1560" w:type="dxa"/>
            <w:shd w:val="clear" w:color="auto" w:fill="auto"/>
          </w:tcPr>
          <w:p w:rsidR="005C5ED5" w:rsidRPr="00953555" w:rsidRDefault="00953555" w:rsidP="00DA3210">
            <w:pPr>
              <w:ind w:right="57"/>
              <w:jc w:val="center"/>
              <w:rPr>
                <w:bCs/>
                <w:sz w:val="28"/>
                <w:szCs w:val="28"/>
              </w:rPr>
            </w:pPr>
            <w:r w:rsidRPr="00953555">
              <w:rPr>
                <w:bCs/>
                <w:sz w:val="28"/>
                <w:szCs w:val="28"/>
              </w:rPr>
              <w:t>4</w:t>
            </w:r>
          </w:p>
        </w:tc>
        <w:tc>
          <w:tcPr>
            <w:tcW w:w="1666" w:type="dxa"/>
            <w:shd w:val="clear" w:color="auto" w:fill="auto"/>
          </w:tcPr>
          <w:p w:rsidR="005C5ED5" w:rsidRPr="007A49F2" w:rsidRDefault="005C5ED5" w:rsidP="00DA3210">
            <w:pPr>
              <w:ind w:right="57"/>
              <w:jc w:val="center"/>
              <w:rPr>
                <w:b/>
                <w:bCs/>
                <w:sz w:val="28"/>
                <w:szCs w:val="28"/>
                <w:u w:val="single"/>
              </w:rPr>
            </w:pPr>
          </w:p>
        </w:tc>
      </w:tr>
      <w:tr w:rsidR="005C5ED5" w:rsidRPr="007A49F2" w:rsidTr="005C5ED5">
        <w:tc>
          <w:tcPr>
            <w:tcW w:w="1411" w:type="dxa"/>
            <w:shd w:val="clear" w:color="auto" w:fill="auto"/>
          </w:tcPr>
          <w:p w:rsidR="005C5ED5" w:rsidRPr="007A49F2" w:rsidRDefault="005C5ED5" w:rsidP="005C5ED5">
            <w:pPr>
              <w:suppressAutoHyphens/>
              <w:autoSpaceDE w:val="0"/>
              <w:autoSpaceDN w:val="0"/>
              <w:adjustRightInd w:val="0"/>
              <w:spacing w:line="180" w:lineRule="atLeast"/>
              <w:jc w:val="both"/>
              <w:rPr>
                <w:sz w:val="28"/>
                <w:szCs w:val="28"/>
              </w:rPr>
            </w:pPr>
            <w:r w:rsidRPr="007A49F2">
              <w:rPr>
                <w:sz w:val="28"/>
                <w:szCs w:val="28"/>
              </w:rPr>
              <w:t>ОГСЭ.06</w:t>
            </w:r>
          </w:p>
        </w:tc>
        <w:tc>
          <w:tcPr>
            <w:tcW w:w="3800" w:type="dxa"/>
            <w:shd w:val="clear" w:color="auto" w:fill="auto"/>
          </w:tcPr>
          <w:p w:rsidR="005C5ED5" w:rsidRPr="007A49F2" w:rsidRDefault="005C5ED5" w:rsidP="005C5ED5">
            <w:pPr>
              <w:suppressAutoHyphens/>
              <w:autoSpaceDE w:val="0"/>
              <w:autoSpaceDN w:val="0"/>
              <w:adjustRightInd w:val="0"/>
              <w:spacing w:line="180" w:lineRule="atLeast"/>
              <w:rPr>
                <w:sz w:val="28"/>
                <w:szCs w:val="28"/>
              </w:rPr>
            </w:pPr>
            <w:r w:rsidRPr="007A49F2">
              <w:rPr>
                <w:sz w:val="28"/>
                <w:szCs w:val="28"/>
              </w:rPr>
              <w:t>Официально-деловая письменная речь</w:t>
            </w:r>
          </w:p>
        </w:tc>
        <w:tc>
          <w:tcPr>
            <w:tcW w:w="1134" w:type="dxa"/>
            <w:shd w:val="clear" w:color="auto" w:fill="auto"/>
          </w:tcPr>
          <w:p w:rsidR="005C5ED5" w:rsidRPr="007A49F2" w:rsidRDefault="00953555" w:rsidP="00DA3210">
            <w:pPr>
              <w:ind w:right="57"/>
              <w:jc w:val="center"/>
              <w:rPr>
                <w:bCs/>
                <w:sz w:val="28"/>
                <w:szCs w:val="28"/>
              </w:rPr>
            </w:pPr>
            <w:r>
              <w:rPr>
                <w:bCs/>
                <w:sz w:val="28"/>
                <w:szCs w:val="28"/>
              </w:rPr>
              <w:t>6</w:t>
            </w:r>
          </w:p>
        </w:tc>
        <w:tc>
          <w:tcPr>
            <w:tcW w:w="1560" w:type="dxa"/>
            <w:shd w:val="clear" w:color="auto" w:fill="auto"/>
          </w:tcPr>
          <w:p w:rsidR="005C5ED5" w:rsidRPr="00953555" w:rsidRDefault="00953555" w:rsidP="00DA3210">
            <w:pPr>
              <w:ind w:right="57"/>
              <w:jc w:val="center"/>
              <w:rPr>
                <w:bCs/>
                <w:sz w:val="28"/>
                <w:szCs w:val="28"/>
              </w:rPr>
            </w:pPr>
            <w:r w:rsidRPr="00953555">
              <w:rPr>
                <w:bCs/>
                <w:sz w:val="28"/>
                <w:szCs w:val="28"/>
              </w:rPr>
              <w:t>4</w:t>
            </w:r>
          </w:p>
        </w:tc>
        <w:tc>
          <w:tcPr>
            <w:tcW w:w="1666" w:type="dxa"/>
            <w:shd w:val="clear" w:color="auto" w:fill="auto"/>
          </w:tcPr>
          <w:p w:rsidR="005C5ED5" w:rsidRPr="007A49F2" w:rsidRDefault="005C5ED5" w:rsidP="00DA3210">
            <w:pPr>
              <w:ind w:right="57"/>
              <w:jc w:val="center"/>
              <w:rPr>
                <w:b/>
                <w:bCs/>
                <w:sz w:val="28"/>
                <w:szCs w:val="28"/>
                <w:u w:val="single"/>
              </w:rPr>
            </w:pPr>
          </w:p>
        </w:tc>
      </w:tr>
      <w:tr w:rsidR="000A07D3" w:rsidRPr="007A49F2" w:rsidTr="005C5ED5">
        <w:tc>
          <w:tcPr>
            <w:tcW w:w="1411" w:type="dxa"/>
            <w:shd w:val="clear" w:color="auto" w:fill="auto"/>
          </w:tcPr>
          <w:p w:rsidR="000A07D3" w:rsidRPr="007A49F2" w:rsidRDefault="000A07D3" w:rsidP="00D31A14">
            <w:pPr>
              <w:ind w:right="57"/>
              <w:rPr>
                <w:bCs/>
                <w:sz w:val="28"/>
                <w:szCs w:val="28"/>
              </w:rPr>
            </w:pPr>
            <w:r w:rsidRPr="007A49F2">
              <w:rPr>
                <w:bCs/>
                <w:sz w:val="28"/>
                <w:szCs w:val="28"/>
              </w:rPr>
              <w:t>ЕН.01</w:t>
            </w:r>
          </w:p>
        </w:tc>
        <w:tc>
          <w:tcPr>
            <w:tcW w:w="3800" w:type="dxa"/>
            <w:shd w:val="clear" w:color="auto" w:fill="auto"/>
          </w:tcPr>
          <w:p w:rsidR="000A07D3" w:rsidRPr="007A49F2" w:rsidRDefault="000A07D3" w:rsidP="00DA3210">
            <w:pPr>
              <w:ind w:right="57"/>
              <w:rPr>
                <w:bCs/>
                <w:sz w:val="28"/>
                <w:szCs w:val="28"/>
              </w:rPr>
            </w:pPr>
            <w:r w:rsidRPr="007A49F2">
              <w:rPr>
                <w:bCs/>
                <w:sz w:val="28"/>
                <w:szCs w:val="28"/>
              </w:rPr>
              <w:t>Математика</w:t>
            </w:r>
          </w:p>
        </w:tc>
        <w:tc>
          <w:tcPr>
            <w:tcW w:w="1134" w:type="dxa"/>
            <w:shd w:val="clear" w:color="auto" w:fill="auto"/>
          </w:tcPr>
          <w:p w:rsidR="000A07D3" w:rsidRPr="007A49F2" w:rsidRDefault="00953555" w:rsidP="00DA3210">
            <w:pPr>
              <w:ind w:right="57"/>
              <w:jc w:val="center"/>
              <w:rPr>
                <w:bCs/>
                <w:sz w:val="28"/>
                <w:szCs w:val="28"/>
              </w:rPr>
            </w:pPr>
            <w:r>
              <w:rPr>
                <w:bCs/>
                <w:sz w:val="28"/>
                <w:szCs w:val="28"/>
              </w:rPr>
              <w:t>8</w:t>
            </w:r>
          </w:p>
        </w:tc>
        <w:tc>
          <w:tcPr>
            <w:tcW w:w="1560" w:type="dxa"/>
            <w:shd w:val="clear" w:color="auto" w:fill="auto"/>
          </w:tcPr>
          <w:p w:rsidR="000A07D3" w:rsidRPr="007A49F2" w:rsidRDefault="00BE5C2F" w:rsidP="00DA3210">
            <w:pPr>
              <w:ind w:right="57"/>
              <w:jc w:val="center"/>
              <w:rPr>
                <w:bCs/>
                <w:sz w:val="28"/>
                <w:szCs w:val="28"/>
              </w:rPr>
            </w:pPr>
            <w:r w:rsidRPr="007A49F2">
              <w:rPr>
                <w:bCs/>
                <w:sz w:val="28"/>
                <w:szCs w:val="28"/>
              </w:rPr>
              <w:t>6</w:t>
            </w:r>
          </w:p>
        </w:tc>
        <w:tc>
          <w:tcPr>
            <w:tcW w:w="1666" w:type="dxa"/>
            <w:shd w:val="clear" w:color="auto" w:fill="auto"/>
          </w:tcPr>
          <w:p w:rsidR="000A07D3" w:rsidRPr="007A49F2" w:rsidRDefault="000A07D3" w:rsidP="00DA3210">
            <w:pPr>
              <w:ind w:right="57"/>
              <w:jc w:val="center"/>
              <w:rPr>
                <w:b/>
                <w:bCs/>
                <w:sz w:val="28"/>
                <w:szCs w:val="28"/>
                <w:u w:val="single"/>
              </w:rPr>
            </w:pPr>
          </w:p>
        </w:tc>
      </w:tr>
      <w:tr w:rsidR="000A07D3" w:rsidRPr="007A49F2" w:rsidTr="005C5ED5">
        <w:tc>
          <w:tcPr>
            <w:tcW w:w="1411" w:type="dxa"/>
            <w:shd w:val="clear" w:color="auto" w:fill="auto"/>
          </w:tcPr>
          <w:p w:rsidR="000A07D3" w:rsidRPr="007A49F2" w:rsidRDefault="000A07D3" w:rsidP="00D31A14">
            <w:pPr>
              <w:ind w:right="57"/>
              <w:rPr>
                <w:bCs/>
                <w:sz w:val="28"/>
                <w:szCs w:val="28"/>
              </w:rPr>
            </w:pPr>
            <w:r w:rsidRPr="007A49F2">
              <w:rPr>
                <w:bCs/>
                <w:sz w:val="28"/>
                <w:szCs w:val="28"/>
              </w:rPr>
              <w:t>ЕН.02</w:t>
            </w:r>
          </w:p>
        </w:tc>
        <w:tc>
          <w:tcPr>
            <w:tcW w:w="3800" w:type="dxa"/>
            <w:shd w:val="clear" w:color="auto" w:fill="auto"/>
          </w:tcPr>
          <w:p w:rsidR="000A07D3" w:rsidRPr="007A49F2" w:rsidRDefault="000A07D3" w:rsidP="00DA3210">
            <w:pPr>
              <w:ind w:right="57"/>
              <w:rPr>
                <w:bCs/>
                <w:sz w:val="28"/>
                <w:szCs w:val="28"/>
              </w:rPr>
            </w:pPr>
            <w:r w:rsidRPr="007A49F2">
              <w:rPr>
                <w:bCs/>
                <w:sz w:val="28"/>
                <w:szCs w:val="28"/>
              </w:rPr>
              <w:t>Экологические основы природопользования</w:t>
            </w:r>
          </w:p>
        </w:tc>
        <w:tc>
          <w:tcPr>
            <w:tcW w:w="1134" w:type="dxa"/>
            <w:shd w:val="clear" w:color="auto" w:fill="auto"/>
          </w:tcPr>
          <w:p w:rsidR="000A07D3" w:rsidRPr="007A49F2" w:rsidRDefault="00953555" w:rsidP="00DA3210">
            <w:pPr>
              <w:ind w:right="57"/>
              <w:jc w:val="center"/>
              <w:rPr>
                <w:bCs/>
                <w:sz w:val="28"/>
                <w:szCs w:val="28"/>
              </w:rPr>
            </w:pPr>
            <w:r>
              <w:rPr>
                <w:bCs/>
                <w:sz w:val="28"/>
                <w:szCs w:val="28"/>
              </w:rPr>
              <w:t>4</w:t>
            </w:r>
          </w:p>
        </w:tc>
        <w:tc>
          <w:tcPr>
            <w:tcW w:w="1560" w:type="dxa"/>
            <w:shd w:val="clear" w:color="auto" w:fill="auto"/>
          </w:tcPr>
          <w:p w:rsidR="000A07D3" w:rsidRPr="007A49F2" w:rsidRDefault="000A07D3" w:rsidP="00DA3210">
            <w:pPr>
              <w:ind w:right="57"/>
              <w:rPr>
                <w:bCs/>
                <w:sz w:val="28"/>
                <w:szCs w:val="28"/>
              </w:rPr>
            </w:pPr>
          </w:p>
        </w:tc>
        <w:tc>
          <w:tcPr>
            <w:tcW w:w="1666" w:type="dxa"/>
            <w:shd w:val="clear" w:color="auto" w:fill="auto"/>
          </w:tcPr>
          <w:p w:rsidR="000A07D3" w:rsidRPr="007A49F2" w:rsidRDefault="000A07D3" w:rsidP="00DA3210">
            <w:pPr>
              <w:ind w:right="57"/>
              <w:jc w:val="center"/>
              <w:rPr>
                <w:b/>
                <w:bCs/>
                <w:sz w:val="28"/>
                <w:szCs w:val="28"/>
                <w:u w:val="single"/>
              </w:rPr>
            </w:pPr>
          </w:p>
        </w:tc>
      </w:tr>
      <w:tr w:rsidR="005C5ED5" w:rsidRPr="007A49F2" w:rsidTr="005C5ED5">
        <w:tc>
          <w:tcPr>
            <w:tcW w:w="1411" w:type="dxa"/>
            <w:shd w:val="clear" w:color="auto" w:fill="auto"/>
          </w:tcPr>
          <w:p w:rsidR="005C5ED5" w:rsidRPr="007A49F2" w:rsidRDefault="005C5ED5" w:rsidP="005C5ED5">
            <w:pPr>
              <w:suppressAutoHyphens/>
              <w:autoSpaceDE w:val="0"/>
              <w:autoSpaceDN w:val="0"/>
              <w:adjustRightInd w:val="0"/>
              <w:spacing w:line="180" w:lineRule="atLeast"/>
              <w:rPr>
                <w:sz w:val="28"/>
                <w:szCs w:val="28"/>
              </w:rPr>
            </w:pPr>
            <w:r w:rsidRPr="007A49F2">
              <w:rPr>
                <w:sz w:val="28"/>
                <w:szCs w:val="28"/>
              </w:rPr>
              <w:t>ОП.01</w:t>
            </w:r>
          </w:p>
        </w:tc>
        <w:tc>
          <w:tcPr>
            <w:tcW w:w="3800" w:type="dxa"/>
            <w:shd w:val="clear" w:color="auto" w:fill="auto"/>
          </w:tcPr>
          <w:p w:rsidR="005C5ED5" w:rsidRPr="007A49F2" w:rsidRDefault="005C5ED5" w:rsidP="005C5ED5">
            <w:pPr>
              <w:suppressAutoHyphens/>
              <w:autoSpaceDE w:val="0"/>
              <w:autoSpaceDN w:val="0"/>
              <w:adjustRightInd w:val="0"/>
              <w:spacing w:line="180" w:lineRule="atLeast"/>
              <w:rPr>
                <w:sz w:val="28"/>
                <w:szCs w:val="28"/>
              </w:rPr>
            </w:pPr>
            <w:r w:rsidRPr="007A49F2">
              <w:rPr>
                <w:sz w:val="28"/>
                <w:szCs w:val="28"/>
              </w:rPr>
              <w:t>Экономика организации</w:t>
            </w:r>
          </w:p>
        </w:tc>
        <w:tc>
          <w:tcPr>
            <w:tcW w:w="1134" w:type="dxa"/>
            <w:shd w:val="clear" w:color="auto" w:fill="auto"/>
          </w:tcPr>
          <w:p w:rsidR="005C5ED5" w:rsidRPr="007A49F2" w:rsidRDefault="00953555" w:rsidP="00BE5C2F">
            <w:pPr>
              <w:ind w:right="57"/>
              <w:jc w:val="center"/>
              <w:rPr>
                <w:bCs/>
                <w:sz w:val="28"/>
                <w:szCs w:val="28"/>
              </w:rPr>
            </w:pPr>
            <w:r>
              <w:rPr>
                <w:bCs/>
                <w:sz w:val="28"/>
                <w:szCs w:val="28"/>
              </w:rPr>
              <w:t>16</w:t>
            </w:r>
          </w:p>
        </w:tc>
        <w:tc>
          <w:tcPr>
            <w:tcW w:w="1560" w:type="dxa"/>
            <w:shd w:val="clear" w:color="auto" w:fill="auto"/>
          </w:tcPr>
          <w:p w:rsidR="005C5ED5" w:rsidRPr="007A49F2" w:rsidRDefault="00953555" w:rsidP="00DA3210">
            <w:pPr>
              <w:ind w:right="57"/>
              <w:jc w:val="center"/>
              <w:rPr>
                <w:bCs/>
                <w:sz w:val="28"/>
                <w:szCs w:val="28"/>
              </w:rPr>
            </w:pPr>
            <w:r>
              <w:rPr>
                <w:bCs/>
                <w:sz w:val="28"/>
                <w:szCs w:val="28"/>
              </w:rPr>
              <w:t>6</w:t>
            </w:r>
          </w:p>
        </w:tc>
        <w:tc>
          <w:tcPr>
            <w:tcW w:w="1666" w:type="dxa"/>
            <w:shd w:val="clear" w:color="auto" w:fill="auto"/>
          </w:tcPr>
          <w:p w:rsidR="005C5ED5" w:rsidRPr="007A49F2" w:rsidRDefault="00953555" w:rsidP="00DA3210">
            <w:pPr>
              <w:ind w:right="57"/>
              <w:jc w:val="center"/>
              <w:rPr>
                <w:bCs/>
                <w:sz w:val="28"/>
                <w:szCs w:val="28"/>
              </w:rPr>
            </w:pPr>
            <w:r>
              <w:rPr>
                <w:bCs/>
                <w:sz w:val="28"/>
                <w:szCs w:val="28"/>
              </w:rPr>
              <w:t>8</w:t>
            </w:r>
          </w:p>
        </w:tc>
      </w:tr>
      <w:tr w:rsidR="005C5ED5" w:rsidRPr="007A49F2" w:rsidTr="005C5ED5">
        <w:tc>
          <w:tcPr>
            <w:tcW w:w="1411" w:type="dxa"/>
            <w:shd w:val="clear" w:color="auto" w:fill="auto"/>
          </w:tcPr>
          <w:p w:rsidR="005C5ED5" w:rsidRPr="007A49F2" w:rsidRDefault="005C5ED5" w:rsidP="005C5ED5">
            <w:pPr>
              <w:suppressAutoHyphens/>
              <w:autoSpaceDE w:val="0"/>
              <w:autoSpaceDN w:val="0"/>
              <w:adjustRightInd w:val="0"/>
              <w:spacing w:line="180" w:lineRule="atLeast"/>
              <w:rPr>
                <w:sz w:val="28"/>
                <w:szCs w:val="28"/>
              </w:rPr>
            </w:pPr>
            <w:r w:rsidRPr="007A49F2">
              <w:rPr>
                <w:sz w:val="28"/>
                <w:szCs w:val="28"/>
              </w:rPr>
              <w:t>ОП.02</w:t>
            </w:r>
          </w:p>
        </w:tc>
        <w:tc>
          <w:tcPr>
            <w:tcW w:w="3800" w:type="dxa"/>
            <w:shd w:val="clear" w:color="auto" w:fill="auto"/>
          </w:tcPr>
          <w:p w:rsidR="005C5ED5" w:rsidRPr="007A49F2" w:rsidRDefault="005C5ED5" w:rsidP="005C5ED5">
            <w:pPr>
              <w:suppressAutoHyphens/>
              <w:autoSpaceDE w:val="0"/>
              <w:autoSpaceDN w:val="0"/>
              <w:adjustRightInd w:val="0"/>
              <w:spacing w:line="180" w:lineRule="atLeast"/>
              <w:rPr>
                <w:sz w:val="28"/>
                <w:szCs w:val="28"/>
              </w:rPr>
            </w:pPr>
            <w:r w:rsidRPr="007A49F2">
              <w:rPr>
                <w:sz w:val="28"/>
                <w:szCs w:val="28"/>
              </w:rPr>
              <w:t>Финансы, денежное обращение и кредит</w:t>
            </w:r>
          </w:p>
        </w:tc>
        <w:tc>
          <w:tcPr>
            <w:tcW w:w="1134" w:type="dxa"/>
            <w:shd w:val="clear" w:color="auto" w:fill="auto"/>
          </w:tcPr>
          <w:p w:rsidR="005C5ED5" w:rsidRPr="007A49F2" w:rsidRDefault="00953555" w:rsidP="00DA3210">
            <w:pPr>
              <w:ind w:right="57"/>
              <w:jc w:val="center"/>
              <w:rPr>
                <w:bCs/>
                <w:sz w:val="28"/>
                <w:szCs w:val="28"/>
              </w:rPr>
            </w:pPr>
            <w:r>
              <w:rPr>
                <w:bCs/>
                <w:sz w:val="28"/>
                <w:szCs w:val="28"/>
              </w:rPr>
              <w:t>20</w:t>
            </w:r>
          </w:p>
        </w:tc>
        <w:tc>
          <w:tcPr>
            <w:tcW w:w="1560" w:type="dxa"/>
            <w:shd w:val="clear" w:color="auto" w:fill="auto"/>
          </w:tcPr>
          <w:p w:rsidR="005C5ED5" w:rsidRPr="007A49F2" w:rsidRDefault="00BE5C2F" w:rsidP="00DA3210">
            <w:pPr>
              <w:ind w:right="57"/>
              <w:jc w:val="center"/>
              <w:rPr>
                <w:bCs/>
                <w:sz w:val="28"/>
                <w:szCs w:val="28"/>
              </w:rPr>
            </w:pPr>
            <w:r w:rsidRPr="007A49F2">
              <w:rPr>
                <w:bCs/>
                <w:sz w:val="28"/>
                <w:szCs w:val="28"/>
              </w:rPr>
              <w:t>4</w:t>
            </w:r>
          </w:p>
        </w:tc>
        <w:tc>
          <w:tcPr>
            <w:tcW w:w="1666" w:type="dxa"/>
            <w:shd w:val="clear" w:color="auto" w:fill="auto"/>
          </w:tcPr>
          <w:p w:rsidR="005C5ED5" w:rsidRPr="007A49F2" w:rsidRDefault="005C5ED5" w:rsidP="00DA3210">
            <w:pPr>
              <w:ind w:right="57"/>
              <w:jc w:val="center"/>
              <w:rPr>
                <w:bCs/>
                <w:sz w:val="28"/>
                <w:szCs w:val="28"/>
              </w:rPr>
            </w:pPr>
          </w:p>
        </w:tc>
      </w:tr>
      <w:tr w:rsidR="005C5ED5" w:rsidRPr="007A49F2" w:rsidTr="005C5ED5">
        <w:tc>
          <w:tcPr>
            <w:tcW w:w="1411" w:type="dxa"/>
            <w:shd w:val="clear" w:color="auto" w:fill="auto"/>
          </w:tcPr>
          <w:p w:rsidR="005C5ED5" w:rsidRPr="007A49F2" w:rsidRDefault="005C5ED5" w:rsidP="005C5ED5">
            <w:pPr>
              <w:suppressAutoHyphens/>
              <w:autoSpaceDE w:val="0"/>
              <w:autoSpaceDN w:val="0"/>
              <w:adjustRightInd w:val="0"/>
              <w:spacing w:line="180" w:lineRule="atLeast"/>
              <w:rPr>
                <w:sz w:val="28"/>
                <w:szCs w:val="28"/>
              </w:rPr>
            </w:pPr>
            <w:r w:rsidRPr="007A49F2">
              <w:rPr>
                <w:sz w:val="28"/>
                <w:szCs w:val="28"/>
              </w:rPr>
              <w:t>ОП.03</w:t>
            </w:r>
          </w:p>
        </w:tc>
        <w:tc>
          <w:tcPr>
            <w:tcW w:w="3800" w:type="dxa"/>
            <w:shd w:val="clear" w:color="auto" w:fill="auto"/>
          </w:tcPr>
          <w:p w:rsidR="005C5ED5" w:rsidRPr="007A49F2" w:rsidRDefault="005C5ED5" w:rsidP="005C5ED5">
            <w:pPr>
              <w:suppressAutoHyphens/>
              <w:autoSpaceDE w:val="0"/>
              <w:autoSpaceDN w:val="0"/>
              <w:adjustRightInd w:val="0"/>
              <w:spacing w:line="180" w:lineRule="atLeast"/>
              <w:rPr>
                <w:b/>
                <w:i/>
                <w:sz w:val="28"/>
                <w:szCs w:val="28"/>
              </w:rPr>
            </w:pPr>
            <w:r w:rsidRPr="007A49F2">
              <w:rPr>
                <w:sz w:val="28"/>
                <w:szCs w:val="28"/>
              </w:rPr>
              <w:t>Налоги и налогообложение</w:t>
            </w:r>
          </w:p>
        </w:tc>
        <w:tc>
          <w:tcPr>
            <w:tcW w:w="1134" w:type="dxa"/>
            <w:shd w:val="clear" w:color="auto" w:fill="auto"/>
          </w:tcPr>
          <w:p w:rsidR="005C5ED5" w:rsidRPr="007A49F2" w:rsidRDefault="00953555" w:rsidP="00DA3210">
            <w:pPr>
              <w:ind w:right="57"/>
              <w:jc w:val="center"/>
              <w:rPr>
                <w:bCs/>
                <w:sz w:val="28"/>
                <w:szCs w:val="28"/>
              </w:rPr>
            </w:pPr>
            <w:r>
              <w:rPr>
                <w:bCs/>
                <w:sz w:val="28"/>
                <w:szCs w:val="28"/>
              </w:rPr>
              <w:t>8</w:t>
            </w:r>
          </w:p>
        </w:tc>
        <w:tc>
          <w:tcPr>
            <w:tcW w:w="1560" w:type="dxa"/>
            <w:shd w:val="clear" w:color="auto" w:fill="auto"/>
          </w:tcPr>
          <w:p w:rsidR="005C5ED5" w:rsidRPr="007A49F2" w:rsidRDefault="000F32E4" w:rsidP="00DA3210">
            <w:pPr>
              <w:ind w:right="57"/>
              <w:jc w:val="center"/>
              <w:rPr>
                <w:bCs/>
                <w:sz w:val="28"/>
                <w:szCs w:val="28"/>
              </w:rPr>
            </w:pPr>
            <w:r>
              <w:rPr>
                <w:bCs/>
                <w:sz w:val="28"/>
                <w:szCs w:val="28"/>
              </w:rPr>
              <w:t>6</w:t>
            </w:r>
          </w:p>
        </w:tc>
        <w:tc>
          <w:tcPr>
            <w:tcW w:w="1666" w:type="dxa"/>
            <w:shd w:val="clear" w:color="auto" w:fill="auto"/>
          </w:tcPr>
          <w:p w:rsidR="005C5ED5" w:rsidRPr="007A49F2" w:rsidRDefault="005C5ED5" w:rsidP="00DA3210">
            <w:pPr>
              <w:ind w:right="57"/>
              <w:jc w:val="center"/>
              <w:rPr>
                <w:bCs/>
                <w:sz w:val="28"/>
                <w:szCs w:val="28"/>
              </w:rPr>
            </w:pPr>
          </w:p>
        </w:tc>
      </w:tr>
      <w:tr w:rsidR="005C5ED5" w:rsidRPr="007A49F2" w:rsidTr="005C5ED5">
        <w:tc>
          <w:tcPr>
            <w:tcW w:w="1411" w:type="dxa"/>
            <w:shd w:val="clear" w:color="auto" w:fill="auto"/>
          </w:tcPr>
          <w:p w:rsidR="005C5ED5" w:rsidRPr="007A49F2" w:rsidRDefault="005C5ED5" w:rsidP="005C5ED5">
            <w:pPr>
              <w:suppressAutoHyphens/>
              <w:autoSpaceDE w:val="0"/>
              <w:autoSpaceDN w:val="0"/>
              <w:adjustRightInd w:val="0"/>
              <w:spacing w:line="180" w:lineRule="atLeast"/>
              <w:rPr>
                <w:sz w:val="28"/>
                <w:szCs w:val="28"/>
              </w:rPr>
            </w:pPr>
            <w:r w:rsidRPr="007A49F2">
              <w:rPr>
                <w:sz w:val="28"/>
                <w:szCs w:val="28"/>
              </w:rPr>
              <w:t>ОП.04</w:t>
            </w:r>
          </w:p>
        </w:tc>
        <w:tc>
          <w:tcPr>
            <w:tcW w:w="3800" w:type="dxa"/>
            <w:shd w:val="clear" w:color="auto" w:fill="auto"/>
          </w:tcPr>
          <w:p w:rsidR="005C5ED5" w:rsidRPr="007A49F2" w:rsidRDefault="005C5ED5" w:rsidP="005C5ED5">
            <w:pPr>
              <w:rPr>
                <w:sz w:val="28"/>
                <w:szCs w:val="28"/>
              </w:rPr>
            </w:pPr>
            <w:r w:rsidRPr="007A49F2">
              <w:rPr>
                <w:sz w:val="28"/>
                <w:szCs w:val="28"/>
              </w:rPr>
              <w:t>Основы бухгалтерского учета</w:t>
            </w:r>
          </w:p>
        </w:tc>
        <w:tc>
          <w:tcPr>
            <w:tcW w:w="1134" w:type="dxa"/>
            <w:shd w:val="clear" w:color="auto" w:fill="auto"/>
          </w:tcPr>
          <w:p w:rsidR="005C5ED5" w:rsidRPr="007A49F2" w:rsidRDefault="00953555" w:rsidP="00DA3210">
            <w:pPr>
              <w:ind w:right="57"/>
              <w:jc w:val="center"/>
              <w:rPr>
                <w:bCs/>
                <w:sz w:val="28"/>
                <w:szCs w:val="28"/>
              </w:rPr>
            </w:pPr>
            <w:r>
              <w:rPr>
                <w:bCs/>
                <w:sz w:val="28"/>
                <w:szCs w:val="28"/>
              </w:rPr>
              <w:t>10</w:t>
            </w:r>
          </w:p>
        </w:tc>
        <w:tc>
          <w:tcPr>
            <w:tcW w:w="1560" w:type="dxa"/>
            <w:shd w:val="clear" w:color="auto" w:fill="auto"/>
          </w:tcPr>
          <w:p w:rsidR="005C5ED5" w:rsidRPr="007A49F2" w:rsidRDefault="000F32E4" w:rsidP="00DA3210">
            <w:pPr>
              <w:ind w:right="57"/>
              <w:jc w:val="center"/>
              <w:rPr>
                <w:bCs/>
                <w:sz w:val="28"/>
                <w:szCs w:val="28"/>
              </w:rPr>
            </w:pPr>
            <w:r>
              <w:rPr>
                <w:bCs/>
                <w:sz w:val="28"/>
                <w:szCs w:val="28"/>
              </w:rPr>
              <w:t>8</w:t>
            </w:r>
          </w:p>
        </w:tc>
        <w:tc>
          <w:tcPr>
            <w:tcW w:w="1666" w:type="dxa"/>
            <w:shd w:val="clear" w:color="auto" w:fill="auto"/>
          </w:tcPr>
          <w:p w:rsidR="005C5ED5" w:rsidRPr="007A49F2" w:rsidRDefault="005C5ED5" w:rsidP="00DA3210">
            <w:pPr>
              <w:ind w:right="57"/>
              <w:jc w:val="center"/>
              <w:rPr>
                <w:bCs/>
                <w:sz w:val="28"/>
                <w:szCs w:val="28"/>
              </w:rPr>
            </w:pPr>
          </w:p>
        </w:tc>
      </w:tr>
      <w:tr w:rsidR="005C5ED5" w:rsidRPr="007A49F2" w:rsidTr="005C5ED5">
        <w:tc>
          <w:tcPr>
            <w:tcW w:w="1411" w:type="dxa"/>
            <w:shd w:val="clear" w:color="auto" w:fill="auto"/>
          </w:tcPr>
          <w:p w:rsidR="005C5ED5" w:rsidRPr="007A49F2" w:rsidRDefault="005C5ED5" w:rsidP="005C5ED5">
            <w:pPr>
              <w:suppressAutoHyphens/>
              <w:autoSpaceDE w:val="0"/>
              <w:autoSpaceDN w:val="0"/>
              <w:adjustRightInd w:val="0"/>
              <w:spacing w:line="180" w:lineRule="atLeast"/>
              <w:rPr>
                <w:b/>
                <w:sz w:val="28"/>
                <w:szCs w:val="28"/>
              </w:rPr>
            </w:pPr>
            <w:r w:rsidRPr="007A49F2">
              <w:rPr>
                <w:sz w:val="28"/>
                <w:szCs w:val="28"/>
              </w:rPr>
              <w:t>ОП.05</w:t>
            </w:r>
          </w:p>
        </w:tc>
        <w:tc>
          <w:tcPr>
            <w:tcW w:w="3800" w:type="dxa"/>
            <w:shd w:val="clear" w:color="auto" w:fill="auto"/>
          </w:tcPr>
          <w:p w:rsidR="005C5ED5" w:rsidRPr="007A49F2" w:rsidRDefault="005C5ED5" w:rsidP="005C5ED5">
            <w:pPr>
              <w:rPr>
                <w:sz w:val="28"/>
                <w:szCs w:val="28"/>
              </w:rPr>
            </w:pPr>
            <w:r w:rsidRPr="007A49F2">
              <w:rPr>
                <w:sz w:val="28"/>
                <w:szCs w:val="28"/>
              </w:rPr>
              <w:t>Аудит</w:t>
            </w:r>
          </w:p>
        </w:tc>
        <w:tc>
          <w:tcPr>
            <w:tcW w:w="1134" w:type="dxa"/>
            <w:shd w:val="clear" w:color="auto" w:fill="auto"/>
          </w:tcPr>
          <w:p w:rsidR="005C5ED5" w:rsidRPr="007A49F2" w:rsidRDefault="00953555" w:rsidP="00DA3210">
            <w:pPr>
              <w:ind w:right="57"/>
              <w:jc w:val="center"/>
              <w:rPr>
                <w:bCs/>
                <w:sz w:val="28"/>
                <w:szCs w:val="28"/>
              </w:rPr>
            </w:pPr>
            <w:r>
              <w:rPr>
                <w:bCs/>
                <w:sz w:val="28"/>
                <w:szCs w:val="28"/>
              </w:rPr>
              <w:t>20</w:t>
            </w:r>
          </w:p>
        </w:tc>
        <w:tc>
          <w:tcPr>
            <w:tcW w:w="1560" w:type="dxa"/>
            <w:shd w:val="clear" w:color="auto" w:fill="auto"/>
          </w:tcPr>
          <w:p w:rsidR="005C5ED5" w:rsidRPr="007A49F2" w:rsidRDefault="000F32E4" w:rsidP="00DA3210">
            <w:pPr>
              <w:ind w:right="57"/>
              <w:jc w:val="center"/>
              <w:rPr>
                <w:bCs/>
                <w:sz w:val="28"/>
                <w:szCs w:val="28"/>
              </w:rPr>
            </w:pPr>
            <w:r>
              <w:rPr>
                <w:bCs/>
                <w:sz w:val="28"/>
                <w:szCs w:val="28"/>
              </w:rPr>
              <w:t>14</w:t>
            </w:r>
          </w:p>
        </w:tc>
        <w:tc>
          <w:tcPr>
            <w:tcW w:w="1666" w:type="dxa"/>
            <w:shd w:val="clear" w:color="auto" w:fill="auto"/>
          </w:tcPr>
          <w:p w:rsidR="005C5ED5" w:rsidRPr="007A49F2" w:rsidRDefault="005C5ED5" w:rsidP="00DA3210">
            <w:pPr>
              <w:ind w:right="57"/>
              <w:jc w:val="center"/>
              <w:rPr>
                <w:bCs/>
                <w:sz w:val="28"/>
                <w:szCs w:val="28"/>
              </w:rPr>
            </w:pPr>
          </w:p>
        </w:tc>
      </w:tr>
      <w:tr w:rsidR="005C5ED5" w:rsidRPr="007A49F2" w:rsidTr="005C5ED5">
        <w:tc>
          <w:tcPr>
            <w:tcW w:w="1411" w:type="dxa"/>
            <w:shd w:val="clear" w:color="auto" w:fill="auto"/>
          </w:tcPr>
          <w:p w:rsidR="005C5ED5" w:rsidRPr="007A49F2" w:rsidRDefault="005C5ED5" w:rsidP="005C5ED5">
            <w:pPr>
              <w:suppressAutoHyphens/>
              <w:autoSpaceDE w:val="0"/>
              <w:autoSpaceDN w:val="0"/>
              <w:adjustRightInd w:val="0"/>
              <w:spacing w:line="180" w:lineRule="atLeast"/>
              <w:rPr>
                <w:sz w:val="28"/>
                <w:szCs w:val="28"/>
              </w:rPr>
            </w:pPr>
            <w:r w:rsidRPr="007A49F2">
              <w:rPr>
                <w:sz w:val="28"/>
                <w:szCs w:val="28"/>
              </w:rPr>
              <w:t>ОП.06</w:t>
            </w:r>
          </w:p>
        </w:tc>
        <w:tc>
          <w:tcPr>
            <w:tcW w:w="3800" w:type="dxa"/>
            <w:shd w:val="clear" w:color="auto" w:fill="auto"/>
          </w:tcPr>
          <w:p w:rsidR="005C5ED5" w:rsidRPr="007A49F2" w:rsidRDefault="005C5ED5" w:rsidP="005C5ED5">
            <w:pPr>
              <w:suppressAutoHyphens/>
              <w:autoSpaceDE w:val="0"/>
              <w:autoSpaceDN w:val="0"/>
              <w:adjustRightInd w:val="0"/>
              <w:spacing w:line="180" w:lineRule="atLeast"/>
              <w:rPr>
                <w:sz w:val="28"/>
                <w:szCs w:val="28"/>
              </w:rPr>
            </w:pPr>
            <w:r w:rsidRPr="007A49F2">
              <w:rPr>
                <w:sz w:val="28"/>
                <w:szCs w:val="28"/>
              </w:rPr>
              <w:t>Документационное обеспечение</w:t>
            </w:r>
            <w:r w:rsidR="001B718F">
              <w:rPr>
                <w:sz w:val="28"/>
                <w:szCs w:val="28"/>
              </w:rPr>
              <w:t xml:space="preserve"> управления</w:t>
            </w:r>
          </w:p>
        </w:tc>
        <w:tc>
          <w:tcPr>
            <w:tcW w:w="1134" w:type="dxa"/>
            <w:shd w:val="clear" w:color="auto" w:fill="auto"/>
          </w:tcPr>
          <w:p w:rsidR="005C5ED5" w:rsidRPr="007A49F2" w:rsidRDefault="00953555" w:rsidP="00DA3210">
            <w:pPr>
              <w:ind w:right="57"/>
              <w:jc w:val="center"/>
              <w:rPr>
                <w:bCs/>
                <w:sz w:val="28"/>
                <w:szCs w:val="28"/>
              </w:rPr>
            </w:pPr>
            <w:r>
              <w:rPr>
                <w:bCs/>
                <w:sz w:val="28"/>
                <w:szCs w:val="28"/>
              </w:rPr>
              <w:t>10</w:t>
            </w:r>
          </w:p>
        </w:tc>
        <w:tc>
          <w:tcPr>
            <w:tcW w:w="1560" w:type="dxa"/>
            <w:shd w:val="clear" w:color="auto" w:fill="auto"/>
          </w:tcPr>
          <w:p w:rsidR="005C5ED5" w:rsidRPr="007A49F2" w:rsidRDefault="005C5ED5" w:rsidP="00DA3210">
            <w:pPr>
              <w:ind w:right="57"/>
              <w:jc w:val="center"/>
              <w:rPr>
                <w:bCs/>
                <w:sz w:val="28"/>
                <w:szCs w:val="28"/>
              </w:rPr>
            </w:pPr>
          </w:p>
        </w:tc>
        <w:tc>
          <w:tcPr>
            <w:tcW w:w="1666" w:type="dxa"/>
            <w:shd w:val="clear" w:color="auto" w:fill="auto"/>
          </w:tcPr>
          <w:p w:rsidR="005C5ED5" w:rsidRPr="007A49F2" w:rsidRDefault="005C5ED5" w:rsidP="00DA3210">
            <w:pPr>
              <w:ind w:right="57"/>
              <w:jc w:val="center"/>
              <w:rPr>
                <w:bCs/>
                <w:sz w:val="28"/>
                <w:szCs w:val="28"/>
              </w:rPr>
            </w:pPr>
          </w:p>
        </w:tc>
      </w:tr>
      <w:tr w:rsidR="005C5ED5" w:rsidRPr="007A49F2" w:rsidTr="005C5ED5">
        <w:tc>
          <w:tcPr>
            <w:tcW w:w="1411" w:type="dxa"/>
            <w:shd w:val="clear" w:color="auto" w:fill="auto"/>
          </w:tcPr>
          <w:p w:rsidR="005C5ED5" w:rsidRPr="007A49F2" w:rsidRDefault="005C5ED5" w:rsidP="005C5ED5">
            <w:pPr>
              <w:suppressAutoHyphens/>
              <w:autoSpaceDE w:val="0"/>
              <w:autoSpaceDN w:val="0"/>
              <w:adjustRightInd w:val="0"/>
              <w:spacing w:line="180" w:lineRule="atLeast"/>
              <w:rPr>
                <w:sz w:val="28"/>
                <w:szCs w:val="28"/>
              </w:rPr>
            </w:pPr>
            <w:r w:rsidRPr="007A49F2">
              <w:rPr>
                <w:sz w:val="28"/>
                <w:szCs w:val="28"/>
              </w:rPr>
              <w:t>ОП.07</w:t>
            </w:r>
          </w:p>
        </w:tc>
        <w:tc>
          <w:tcPr>
            <w:tcW w:w="3800" w:type="dxa"/>
            <w:shd w:val="clear" w:color="auto" w:fill="auto"/>
          </w:tcPr>
          <w:p w:rsidR="005C5ED5" w:rsidRPr="007A49F2" w:rsidRDefault="005C5ED5" w:rsidP="005C5ED5">
            <w:pPr>
              <w:suppressAutoHyphens/>
              <w:autoSpaceDE w:val="0"/>
              <w:autoSpaceDN w:val="0"/>
              <w:adjustRightInd w:val="0"/>
              <w:spacing w:line="180" w:lineRule="atLeast"/>
              <w:rPr>
                <w:b/>
                <w:i/>
                <w:sz w:val="28"/>
                <w:szCs w:val="28"/>
              </w:rPr>
            </w:pPr>
            <w:r w:rsidRPr="007A49F2">
              <w:rPr>
                <w:sz w:val="28"/>
                <w:szCs w:val="28"/>
              </w:rPr>
              <w:t>Основы предпринимательской деятельности</w:t>
            </w:r>
          </w:p>
        </w:tc>
        <w:tc>
          <w:tcPr>
            <w:tcW w:w="1134" w:type="dxa"/>
            <w:shd w:val="clear" w:color="auto" w:fill="auto"/>
          </w:tcPr>
          <w:p w:rsidR="005C5ED5" w:rsidRPr="007A49F2" w:rsidRDefault="00953555" w:rsidP="00DA3210">
            <w:pPr>
              <w:ind w:right="57"/>
              <w:jc w:val="center"/>
              <w:rPr>
                <w:bCs/>
                <w:sz w:val="28"/>
                <w:szCs w:val="28"/>
              </w:rPr>
            </w:pPr>
            <w:r>
              <w:rPr>
                <w:bCs/>
                <w:sz w:val="28"/>
                <w:szCs w:val="28"/>
              </w:rPr>
              <w:t>6</w:t>
            </w:r>
          </w:p>
        </w:tc>
        <w:tc>
          <w:tcPr>
            <w:tcW w:w="1560" w:type="dxa"/>
            <w:shd w:val="clear" w:color="auto" w:fill="auto"/>
          </w:tcPr>
          <w:p w:rsidR="005C5ED5" w:rsidRPr="007A49F2" w:rsidRDefault="005C5ED5" w:rsidP="00DA3210">
            <w:pPr>
              <w:ind w:right="57"/>
              <w:jc w:val="center"/>
              <w:rPr>
                <w:bCs/>
                <w:sz w:val="28"/>
                <w:szCs w:val="28"/>
              </w:rPr>
            </w:pPr>
          </w:p>
        </w:tc>
        <w:tc>
          <w:tcPr>
            <w:tcW w:w="1666" w:type="dxa"/>
            <w:shd w:val="clear" w:color="auto" w:fill="auto"/>
          </w:tcPr>
          <w:p w:rsidR="005C5ED5" w:rsidRPr="007A49F2" w:rsidRDefault="005C5ED5" w:rsidP="00DA3210">
            <w:pPr>
              <w:ind w:right="57"/>
              <w:jc w:val="center"/>
              <w:rPr>
                <w:bCs/>
                <w:sz w:val="28"/>
                <w:szCs w:val="28"/>
              </w:rPr>
            </w:pPr>
          </w:p>
        </w:tc>
      </w:tr>
      <w:tr w:rsidR="005C5ED5" w:rsidRPr="007A49F2" w:rsidTr="005C5ED5">
        <w:tc>
          <w:tcPr>
            <w:tcW w:w="1411" w:type="dxa"/>
            <w:shd w:val="clear" w:color="auto" w:fill="auto"/>
          </w:tcPr>
          <w:p w:rsidR="005C5ED5" w:rsidRPr="007A49F2" w:rsidRDefault="005C5ED5" w:rsidP="005C5ED5">
            <w:pPr>
              <w:suppressAutoHyphens/>
              <w:autoSpaceDE w:val="0"/>
              <w:autoSpaceDN w:val="0"/>
              <w:adjustRightInd w:val="0"/>
              <w:spacing w:line="180" w:lineRule="atLeast"/>
              <w:rPr>
                <w:sz w:val="28"/>
                <w:szCs w:val="28"/>
              </w:rPr>
            </w:pPr>
            <w:r w:rsidRPr="007A49F2">
              <w:rPr>
                <w:sz w:val="28"/>
                <w:szCs w:val="28"/>
              </w:rPr>
              <w:t>ОП.08</w:t>
            </w:r>
          </w:p>
        </w:tc>
        <w:tc>
          <w:tcPr>
            <w:tcW w:w="3800" w:type="dxa"/>
            <w:shd w:val="clear" w:color="auto" w:fill="auto"/>
          </w:tcPr>
          <w:p w:rsidR="00837259" w:rsidRPr="007A49F2" w:rsidRDefault="005C5ED5" w:rsidP="00837259">
            <w:pPr>
              <w:suppressAutoHyphens/>
              <w:autoSpaceDE w:val="0"/>
              <w:autoSpaceDN w:val="0"/>
              <w:adjustRightInd w:val="0"/>
              <w:spacing w:line="180" w:lineRule="atLeast"/>
              <w:rPr>
                <w:sz w:val="28"/>
                <w:szCs w:val="28"/>
              </w:rPr>
            </w:pPr>
            <w:r w:rsidRPr="007A49F2">
              <w:rPr>
                <w:sz w:val="28"/>
                <w:szCs w:val="28"/>
              </w:rPr>
              <w:t>Информационные технологии в профессиональной деятельности</w:t>
            </w:r>
          </w:p>
          <w:p w:rsidR="005C5ED5" w:rsidRPr="007A49F2" w:rsidRDefault="005C5ED5" w:rsidP="005C5ED5">
            <w:pPr>
              <w:suppressAutoHyphens/>
              <w:autoSpaceDE w:val="0"/>
              <w:autoSpaceDN w:val="0"/>
              <w:adjustRightInd w:val="0"/>
              <w:spacing w:line="180" w:lineRule="atLeast"/>
              <w:rPr>
                <w:sz w:val="28"/>
                <w:szCs w:val="28"/>
              </w:rPr>
            </w:pPr>
          </w:p>
        </w:tc>
        <w:tc>
          <w:tcPr>
            <w:tcW w:w="1134" w:type="dxa"/>
            <w:shd w:val="clear" w:color="auto" w:fill="auto"/>
          </w:tcPr>
          <w:p w:rsidR="005C5ED5" w:rsidRPr="007A49F2" w:rsidRDefault="00953555" w:rsidP="00DA3210">
            <w:pPr>
              <w:ind w:right="57"/>
              <w:jc w:val="center"/>
              <w:rPr>
                <w:bCs/>
                <w:sz w:val="28"/>
                <w:szCs w:val="28"/>
              </w:rPr>
            </w:pPr>
            <w:r>
              <w:rPr>
                <w:bCs/>
                <w:sz w:val="28"/>
                <w:szCs w:val="28"/>
              </w:rPr>
              <w:t>6</w:t>
            </w:r>
          </w:p>
        </w:tc>
        <w:tc>
          <w:tcPr>
            <w:tcW w:w="1560" w:type="dxa"/>
            <w:shd w:val="clear" w:color="auto" w:fill="auto"/>
          </w:tcPr>
          <w:p w:rsidR="005C5ED5" w:rsidRPr="007A49F2" w:rsidRDefault="005C5ED5" w:rsidP="00DA3210">
            <w:pPr>
              <w:ind w:right="57"/>
              <w:jc w:val="center"/>
              <w:rPr>
                <w:bCs/>
                <w:sz w:val="28"/>
                <w:szCs w:val="28"/>
              </w:rPr>
            </w:pPr>
          </w:p>
        </w:tc>
        <w:tc>
          <w:tcPr>
            <w:tcW w:w="1666" w:type="dxa"/>
            <w:shd w:val="clear" w:color="auto" w:fill="auto"/>
          </w:tcPr>
          <w:p w:rsidR="005C5ED5" w:rsidRPr="007A49F2" w:rsidRDefault="005C5ED5" w:rsidP="00DA3210">
            <w:pPr>
              <w:ind w:right="57"/>
              <w:jc w:val="center"/>
              <w:rPr>
                <w:bCs/>
                <w:sz w:val="28"/>
                <w:szCs w:val="28"/>
              </w:rPr>
            </w:pPr>
          </w:p>
        </w:tc>
      </w:tr>
      <w:tr w:rsidR="005C5ED5" w:rsidRPr="007A49F2" w:rsidTr="005C5ED5">
        <w:tc>
          <w:tcPr>
            <w:tcW w:w="1411" w:type="dxa"/>
            <w:shd w:val="clear" w:color="auto" w:fill="auto"/>
          </w:tcPr>
          <w:p w:rsidR="005C5ED5" w:rsidRPr="007A49F2" w:rsidRDefault="005C5ED5" w:rsidP="005C5ED5">
            <w:pPr>
              <w:suppressAutoHyphens/>
              <w:autoSpaceDE w:val="0"/>
              <w:autoSpaceDN w:val="0"/>
              <w:adjustRightInd w:val="0"/>
              <w:spacing w:line="180" w:lineRule="atLeast"/>
              <w:rPr>
                <w:sz w:val="28"/>
                <w:szCs w:val="28"/>
              </w:rPr>
            </w:pPr>
            <w:r w:rsidRPr="007A49F2">
              <w:rPr>
                <w:sz w:val="28"/>
                <w:szCs w:val="28"/>
              </w:rPr>
              <w:t>ОП.09</w:t>
            </w:r>
          </w:p>
        </w:tc>
        <w:tc>
          <w:tcPr>
            <w:tcW w:w="3800" w:type="dxa"/>
            <w:shd w:val="clear" w:color="auto" w:fill="auto"/>
          </w:tcPr>
          <w:p w:rsidR="005C5ED5" w:rsidRPr="007A49F2" w:rsidRDefault="005C5ED5" w:rsidP="005C5ED5">
            <w:pPr>
              <w:rPr>
                <w:sz w:val="28"/>
                <w:szCs w:val="28"/>
              </w:rPr>
            </w:pPr>
            <w:r w:rsidRPr="007A49F2">
              <w:rPr>
                <w:sz w:val="28"/>
                <w:szCs w:val="28"/>
              </w:rPr>
              <w:t>Безопасность жизнедеятельности</w:t>
            </w:r>
          </w:p>
        </w:tc>
        <w:tc>
          <w:tcPr>
            <w:tcW w:w="1134" w:type="dxa"/>
            <w:shd w:val="clear" w:color="auto" w:fill="auto"/>
          </w:tcPr>
          <w:p w:rsidR="005C5ED5" w:rsidRPr="007A49F2" w:rsidRDefault="00953555" w:rsidP="00DA3210">
            <w:pPr>
              <w:ind w:right="57"/>
              <w:jc w:val="center"/>
              <w:rPr>
                <w:bCs/>
                <w:sz w:val="28"/>
                <w:szCs w:val="28"/>
              </w:rPr>
            </w:pPr>
            <w:r>
              <w:rPr>
                <w:bCs/>
                <w:sz w:val="28"/>
                <w:szCs w:val="28"/>
              </w:rPr>
              <w:t>6</w:t>
            </w:r>
          </w:p>
        </w:tc>
        <w:tc>
          <w:tcPr>
            <w:tcW w:w="1560" w:type="dxa"/>
            <w:shd w:val="clear" w:color="auto" w:fill="auto"/>
          </w:tcPr>
          <w:p w:rsidR="005C5ED5" w:rsidRPr="007A49F2" w:rsidRDefault="005C5ED5" w:rsidP="00DA3210">
            <w:pPr>
              <w:ind w:right="57"/>
              <w:jc w:val="center"/>
              <w:rPr>
                <w:bCs/>
                <w:sz w:val="28"/>
                <w:szCs w:val="28"/>
              </w:rPr>
            </w:pPr>
          </w:p>
        </w:tc>
        <w:tc>
          <w:tcPr>
            <w:tcW w:w="1666" w:type="dxa"/>
            <w:shd w:val="clear" w:color="auto" w:fill="auto"/>
          </w:tcPr>
          <w:p w:rsidR="005C5ED5" w:rsidRPr="007A49F2" w:rsidRDefault="005C5ED5" w:rsidP="00DA3210">
            <w:pPr>
              <w:ind w:right="57"/>
              <w:jc w:val="center"/>
              <w:rPr>
                <w:bCs/>
                <w:sz w:val="28"/>
                <w:szCs w:val="28"/>
              </w:rPr>
            </w:pPr>
          </w:p>
        </w:tc>
      </w:tr>
      <w:tr w:rsidR="005C5ED5" w:rsidRPr="007A49F2" w:rsidTr="005C5ED5">
        <w:tc>
          <w:tcPr>
            <w:tcW w:w="1411" w:type="dxa"/>
            <w:shd w:val="clear" w:color="auto" w:fill="auto"/>
          </w:tcPr>
          <w:p w:rsidR="005C5ED5" w:rsidRPr="007A49F2" w:rsidRDefault="005C5ED5" w:rsidP="005C5ED5">
            <w:pPr>
              <w:suppressAutoHyphens/>
              <w:autoSpaceDE w:val="0"/>
              <w:autoSpaceDN w:val="0"/>
              <w:adjustRightInd w:val="0"/>
              <w:spacing w:line="180" w:lineRule="atLeast"/>
              <w:rPr>
                <w:sz w:val="28"/>
                <w:szCs w:val="28"/>
              </w:rPr>
            </w:pPr>
            <w:r w:rsidRPr="007A49F2">
              <w:rPr>
                <w:sz w:val="28"/>
                <w:szCs w:val="28"/>
              </w:rPr>
              <w:t>ОП.10</w:t>
            </w:r>
          </w:p>
        </w:tc>
        <w:tc>
          <w:tcPr>
            <w:tcW w:w="3800" w:type="dxa"/>
            <w:shd w:val="clear" w:color="auto" w:fill="auto"/>
          </w:tcPr>
          <w:p w:rsidR="005C5ED5" w:rsidRPr="007A49F2" w:rsidRDefault="005C5ED5" w:rsidP="005C5ED5">
            <w:pPr>
              <w:rPr>
                <w:sz w:val="28"/>
                <w:szCs w:val="28"/>
              </w:rPr>
            </w:pPr>
            <w:r w:rsidRPr="007A49F2">
              <w:rPr>
                <w:sz w:val="28"/>
                <w:szCs w:val="28"/>
              </w:rPr>
              <w:t>Экономическая теория</w:t>
            </w:r>
          </w:p>
        </w:tc>
        <w:tc>
          <w:tcPr>
            <w:tcW w:w="1134" w:type="dxa"/>
            <w:shd w:val="clear" w:color="auto" w:fill="auto"/>
          </w:tcPr>
          <w:p w:rsidR="005C5ED5" w:rsidRPr="007A49F2" w:rsidRDefault="00953555" w:rsidP="00DA3210">
            <w:pPr>
              <w:ind w:right="57"/>
              <w:jc w:val="center"/>
              <w:rPr>
                <w:bCs/>
                <w:sz w:val="28"/>
                <w:szCs w:val="28"/>
              </w:rPr>
            </w:pPr>
            <w:r>
              <w:rPr>
                <w:bCs/>
                <w:sz w:val="28"/>
                <w:szCs w:val="28"/>
              </w:rPr>
              <w:t>6</w:t>
            </w:r>
          </w:p>
        </w:tc>
        <w:tc>
          <w:tcPr>
            <w:tcW w:w="1560" w:type="dxa"/>
            <w:shd w:val="clear" w:color="auto" w:fill="auto"/>
          </w:tcPr>
          <w:p w:rsidR="005C5ED5" w:rsidRPr="007A49F2" w:rsidRDefault="00BE5C2F" w:rsidP="00DA3210">
            <w:pPr>
              <w:ind w:right="57"/>
              <w:jc w:val="center"/>
              <w:rPr>
                <w:bCs/>
                <w:sz w:val="28"/>
                <w:szCs w:val="28"/>
              </w:rPr>
            </w:pPr>
            <w:r w:rsidRPr="007A49F2">
              <w:rPr>
                <w:bCs/>
                <w:sz w:val="28"/>
                <w:szCs w:val="28"/>
              </w:rPr>
              <w:t>4</w:t>
            </w:r>
          </w:p>
        </w:tc>
        <w:tc>
          <w:tcPr>
            <w:tcW w:w="1666" w:type="dxa"/>
            <w:shd w:val="clear" w:color="auto" w:fill="auto"/>
          </w:tcPr>
          <w:p w:rsidR="005C5ED5" w:rsidRPr="007A49F2" w:rsidRDefault="005C5ED5" w:rsidP="00DA3210">
            <w:pPr>
              <w:ind w:right="57"/>
              <w:jc w:val="center"/>
              <w:rPr>
                <w:bCs/>
                <w:sz w:val="28"/>
                <w:szCs w:val="28"/>
              </w:rPr>
            </w:pPr>
          </w:p>
        </w:tc>
      </w:tr>
      <w:tr w:rsidR="005C5ED5" w:rsidRPr="007A49F2" w:rsidTr="005C5ED5">
        <w:tc>
          <w:tcPr>
            <w:tcW w:w="1411" w:type="dxa"/>
            <w:shd w:val="clear" w:color="auto" w:fill="auto"/>
          </w:tcPr>
          <w:p w:rsidR="005C5ED5" w:rsidRPr="007A49F2" w:rsidRDefault="005C5ED5" w:rsidP="005C5ED5">
            <w:pPr>
              <w:suppressAutoHyphens/>
              <w:autoSpaceDE w:val="0"/>
              <w:autoSpaceDN w:val="0"/>
              <w:adjustRightInd w:val="0"/>
              <w:spacing w:line="180" w:lineRule="atLeast"/>
              <w:rPr>
                <w:sz w:val="28"/>
                <w:szCs w:val="28"/>
              </w:rPr>
            </w:pPr>
            <w:r w:rsidRPr="007A49F2">
              <w:rPr>
                <w:sz w:val="28"/>
                <w:szCs w:val="28"/>
              </w:rPr>
              <w:t>ОП.11</w:t>
            </w:r>
          </w:p>
        </w:tc>
        <w:tc>
          <w:tcPr>
            <w:tcW w:w="3800" w:type="dxa"/>
            <w:shd w:val="clear" w:color="auto" w:fill="auto"/>
          </w:tcPr>
          <w:p w:rsidR="005C5ED5" w:rsidRPr="007A49F2" w:rsidRDefault="005C5ED5" w:rsidP="00837259">
            <w:pPr>
              <w:rPr>
                <w:sz w:val="28"/>
                <w:szCs w:val="28"/>
              </w:rPr>
            </w:pPr>
            <w:r w:rsidRPr="007A49F2">
              <w:rPr>
                <w:sz w:val="28"/>
                <w:szCs w:val="28"/>
              </w:rPr>
              <w:t xml:space="preserve">Правовые основы профессиональной </w:t>
            </w:r>
            <w:r w:rsidRPr="007A49F2">
              <w:rPr>
                <w:sz w:val="28"/>
                <w:szCs w:val="28"/>
              </w:rPr>
              <w:lastRenderedPageBreak/>
              <w:t>деятельности</w:t>
            </w:r>
          </w:p>
        </w:tc>
        <w:tc>
          <w:tcPr>
            <w:tcW w:w="1134" w:type="dxa"/>
            <w:shd w:val="clear" w:color="auto" w:fill="auto"/>
          </w:tcPr>
          <w:p w:rsidR="005C5ED5" w:rsidRPr="007A49F2" w:rsidRDefault="00953555" w:rsidP="00DA3210">
            <w:pPr>
              <w:ind w:right="57"/>
              <w:jc w:val="center"/>
              <w:rPr>
                <w:bCs/>
                <w:sz w:val="28"/>
                <w:szCs w:val="28"/>
              </w:rPr>
            </w:pPr>
            <w:r>
              <w:rPr>
                <w:bCs/>
                <w:sz w:val="28"/>
                <w:szCs w:val="28"/>
              </w:rPr>
              <w:lastRenderedPageBreak/>
              <w:t>16</w:t>
            </w:r>
          </w:p>
        </w:tc>
        <w:tc>
          <w:tcPr>
            <w:tcW w:w="1560" w:type="dxa"/>
            <w:shd w:val="clear" w:color="auto" w:fill="auto"/>
          </w:tcPr>
          <w:p w:rsidR="005C5ED5" w:rsidRPr="007A49F2" w:rsidRDefault="005C5ED5" w:rsidP="00DA3210">
            <w:pPr>
              <w:ind w:right="57"/>
              <w:jc w:val="center"/>
              <w:rPr>
                <w:bCs/>
                <w:sz w:val="28"/>
                <w:szCs w:val="28"/>
              </w:rPr>
            </w:pPr>
          </w:p>
        </w:tc>
        <w:tc>
          <w:tcPr>
            <w:tcW w:w="1666" w:type="dxa"/>
            <w:shd w:val="clear" w:color="auto" w:fill="auto"/>
          </w:tcPr>
          <w:p w:rsidR="005C5ED5" w:rsidRPr="007A49F2" w:rsidRDefault="005C5ED5" w:rsidP="00DA3210">
            <w:pPr>
              <w:ind w:right="57"/>
              <w:jc w:val="center"/>
              <w:rPr>
                <w:bCs/>
                <w:sz w:val="28"/>
                <w:szCs w:val="28"/>
              </w:rPr>
            </w:pPr>
          </w:p>
        </w:tc>
      </w:tr>
      <w:tr w:rsidR="005C5ED5" w:rsidRPr="007A49F2" w:rsidTr="005C5ED5">
        <w:tc>
          <w:tcPr>
            <w:tcW w:w="1411" w:type="dxa"/>
            <w:shd w:val="clear" w:color="auto" w:fill="auto"/>
            <w:vAlign w:val="center"/>
          </w:tcPr>
          <w:p w:rsidR="005C5ED5" w:rsidRPr="007A49F2" w:rsidRDefault="005C5ED5" w:rsidP="005C5ED5">
            <w:pPr>
              <w:suppressAutoHyphens/>
              <w:ind w:firstLine="29"/>
              <w:jc w:val="both"/>
              <w:rPr>
                <w:b/>
                <w:sz w:val="28"/>
                <w:szCs w:val="28"/>
              </w:rPr>
            </w:pPr>
            <w:r w:rsidRPr="007A49F2">
              <w:rPr>
                <w:b/>
                <w:sz w:val="28"/>
                <w:szCs w:val="28"/>
              </w:rPr>
              <w:lastRenderedPageBreak/>
              <w:t>ПМ. 01</w:t>
            </w:r>
          </w:p>
        </w:tc>
        <w:tc>
          <w:tcPr>
            <w:tcW w:w="3800" w:type="dxa"/>
            <w:shd w:val="clear" w:color="auto" w:fill="auto"/>
            <w:vAlign w:val="center"/>
          </w:tcPr>
          <w:p w:rsidR="005C5ED5" w:rsidRPr="007A49F2" w:rsidRDefault="005C5ED5" w:rsidP="005C5ED5">
            <w:pPr>
              <w:suppressAutoHyphens/>
              <w:jc w:val="both"/>
              <w:rPr>
                <w:b/>
                <w:sz w:val="28"/>
                <w:szCs w:val="28"/>
              </w:rPr>
            </w:pPr>
            <w:r w:rsidRPr="007A49F2">
              <w:rPr>
                <w:b/>
                <w:sz w:val="28"/>
                <w:szCs w:val="28"/>
              </w:rPr>
              <w:t>Документирование хозяйственных операций и ведение бухгалтерского учета активов организации</w:t>
            </w:r>
          </w:p>
        </w:tc>
        <w:tc>
          <w:tcPr>
            <w:tcW w:w="1134" w:type="dxa"/>
            <w:shd w:val="clear" w:color="auto" w:fill="auto"/>
          </w:tcPr>
          <w:p w:rsidR="005C5ED5" w:rsidRPr="007A49F2" w:rsidRDefault="005C5ED5" w:rsidP="00DA3210">
            <w:pPr>
              <w:ind w:right="57"/>
              <w:jc w:val="center"/>
              <w:rPr>
                <w:bCs/>
                <w:sz w:val="28"/>
                <w:szCs w:val="28"/>
              </w:rPr>
            </w:pPr>
          </w:p>
          <w:p w:rsidR="005766DF" w:rsidRPr="007A49F2" w:rsidRDefault="005766DF" w:rsidP="00DA3210">
            <w:pPr>
              <w:ind w:right="57"/>
              <w:jc w:val="center"/>
              <w:rPr>
                <w:bCs/>
                <w:sz w:val="28"/>
                <w:szCs w:val="28"/>
              </w:rPr>
            </w:pPr>
          </w:p>
          <w:p w:rsidR="005766DF" w:rsidRPr="007A49F2" w:rsidRDefault="000F32E4" w:rsidP="00DA3210">
            <w:pPr>
              <w:ind w:right="57"/>
              <w:jc w:val="center"/>
              <w:rPr>
                <w:bCs/>
                <w:sz w:val="28"/>
                <w:szCs w:val="28"/>
              </w:rPr>
            </w:pPr>
            <w:r>
              <w:rPr>
                <w:bCs/>
                <w:sz w:val="28"/>
                <w:szCs w:val="28"/>
              </w:rPr>
              <w:t>8</w:t>
            </w:r>
          </w:p>
        </w:tc>
        <w:tc>
          <w:tcPr>
            <w:tcW w:w="1560" w:type="dxa"/>
            <w:shd w:val="clear" w:color="auto" w:fill="auto"/>
          </w:tcPr>
          <w:p w:rsidR="00BE5C2F" w:rsidRPr="007A49F2" w:rsidRDefault="00BE5C2F" w:rsidP="00BE5C2F">
            <w:pPr>
              <w:ind w:right="57"/>
              <w:jc w:val="center"/>
              <w:rPr>
                <w:bCs/>
                <w:sz w:val="28"/>
                <w:szCs w:val="28"/>
              </w:rPr>
            </w:pPr>
          </w:p>
          <w:p w:rsidR="00BE5C2F" w:rsidRPr="007A49F2" w:rsidRDefault="00BE5C2F" w:rsidP="00BE5C2F">
            <w:pPr>
              <w:ind w:right="57"/>
              <w:jc w:val="center"/>
              <w:rPr>
                <w:bCs/>
                <w:sz w:val="28"/>
                <w:szCs w:val="28"/>
              </w:rPr>
            </w:pPr>
          </w:p>
          <w:p w:rsidR="005C5ED5" w:rsidRPr="007A49F2" w:rsidRDefault="000F32E4" w:rsidP="00BE5C2F">
            <w:pPr>
              <w:ind w:right="57"/>
              <w:jc w:val="center"/>
              <w:rPr>
                <w:bCs/>
                <w:sz w:val="28"/>
                <w:szCs w:val="28"/>
              </w:rPr>
            </w:pPr>
            <w:r>
              <w:rPr>
                <w:bCs/>
                <w:sz w:val="28"/>
                <w:szCs w:val="28"/>
              </w:rPr>
              <w:t>8</w:t>
            </w:r>
          </w:p>
        </w:tc>
        <w:tc>
          <w:tcPr>
            <w:tcW w:w="1666" w:type="dxa"/>
            <w:shd w:val="clear" w:color="auto" w:fill="auto"/>
          </w:tcPr>
          <w:p w:rsidR="005C5ED5" w:rsidRPr="007A49F2" w:rsidRDefault="005C5ED5" w:rsidP="00DA3210">
            <w:pPr>
              <w:ind w:right="57"/>
              <w:jc w:val="center"/>
              <w:rPr>
                <w:bCs/>
                <w:sz w:val="28"/>
                <w:szCs w:val="28"/>
              </w:rPr>
            </w:pPr>
          </w:p>
        </w:tc>
      </w:tr>
      <w:tr w:rsidR="005C5ED5" w:rsidRPr="007A49F2" w:rsidTr="005C5ED5">
        <w:tc>
          <w:tcPr>
            <w:tcW w:w="1411" w:type="dxa"/>
            <w:shd w:val="clear" w:color="auto" w:fill="auto"/>
            <w:vAlign w:val="center"/>
          </w:tcPr>
          <w:p w:rsidR="005C5ED5" w:rsidRPr="007A49F2" w:rsidRDefault="005C5ED5" w:rsidP="005C5ED5">
            <w:pPr>
              <w:suppressAutoHyphens/>
              <w:jc w:val="both"/>
              <w:rPr>
                <w:sz w:val="28"/>
                <w:szCs w:val="28"/>
              </w:rPr>
            </w:pPr>
            <w:r w:rsidRPr="007A49F2">
              <w:rPr>
                <w:sz w:val="28"/>
                <w:szCs w:val="28"/>
              </w:rPr>
              <w:t>МДК.01.01</w:t>
            </w:r>
          </w:p>
        </w:tc>
        <w:tc>
          <w:tcPr>
            <w:tcW w:w="3800" w:type="dxa"/>
            <w:shd w:val="clear" w:color="auto" w:fill="auto"/>
          </w:tcPr>
          <w:p w:rsidR="005C5ED5" w:rsidRPr="007A49F2" w:rsidRDefault="005C5ED5" w:rsidP="005C5ED5">
            <w:pPr>
              <w:suppressAutoHyphens/>
              <w:jc w:val="both"/>
              <w:rPr>
                <w:sz w:val="28"/>
                <w:szCs w:val="28"/>
              </w:rPr>
            </w:pPr>
            <w:r w:rsidRPr="007A49F2">
              <w:rPr>
                <w:sz w:val="28"/>
                <w:szCs w:val="28"/>
              </w:rPr>
              <w:t>Практические основы бухгалтерского учета активов организации</w:t>
            </w:r>
          </w:p>
        </w:tc>
        <w:tc>
          <w:tcPr>
            <w:tcW w:w="1134" w:type="dxa"/>
            <w:shd w:val="clear" w:color="auto" w:fill="auto"/>
          </w:tcPr>
          <w:p w:rsidR="005C5ED5" w:rsidRPr="007A49F2" w:rsidRDefault="00953555" w:rsidP="00DA3210">
            <w:pPr>
              <w:ind w:right="57"/>
              <w:jc w:val="center"/>
              <w:rPr>
                <w:bCs/>
                <w:sz w:val="28"/>
                <w:szCs w:val="28"/>
              </w:rPr>
            </w:pPr>
            <w:r>
              <w:rPr>
                <w:bCs/>
                <w:sz w:val="28"/>
                <w:szCs w:val="28"/>
              </w:rPr>
              <w:t>8</w:t>
            </w:r>
          </w:p>
        </w:tc>
        <w:tc>
          <w:tcPr>
            <w:tcW w:w="1560" w:type="dxa"/>
            <w:shd w:val="clear" w:color="auto" w:fill="auto"/>
          </w:tcPr>
          <w:p w:rsidR="005C5ED5" w:rsidRPr="007A49F2" w:rsidRDefault="00BE5C2F" w:rsidP="00DA3210">
            <w:pPr>
              <w:ind w:right="57"/>
              <w:jc w:val="center"/>
              <w:rPr>
                <w:bCs/>
                <w:sz w:val="28"/>
                <w:szCs w:val="28"/>
              </w:rPr>
            </w:pPr>
            <w:r w:rsidRPr="007A49F2">
              <w:rPr>
                <w:bCs/>
                <w:sz w:val="28"/>
                <w:szCs w:val="28"/>
              </w:rPr>
              <w:t>6</w:t>
            </w:r>
          </w:p>
        </w:tc>
        <w:tc>
          <w:tcPr>
            <w:tcW w:w="1666" w:type="dxa"/>
            <w:shd w:val="clear" w:color="auto" w:fill="auto"/>
          </w:tcPr>
          <w:p w:rsidR="005C5ED5" w:rsidRPr="007A49F2" w:rsidRDefault="005C5ED5" w:rsidP="00DA3210">
            <w:pPr>
              <w:ind w:right="57"/>
              <w:jc w:val="center"/>
              <w:rPr>
                <w:bCs/>
                <w:sz w:val="28"/>
                <w:szCs w:val="28"/>
              </w:rPr>
            </w:pPr>
          </w:p>
        </w:tc>
      </w:tr>
      <w:tr w:rsidR="000F32E4" w:rsidRPr="007A49F2" w:rsidTr="005C5ED5">
        <w:tc>
          <w:tcPr>
            <w:tcW w:w="1411" w:type="dxa"/>
            <w:shd w:val="clear" w:color="auto" w:fill="auto"/>
            <w:vAlign w:val="center"/>
          </w:tcPr>
          <w:p w:rsidR="000F32E4" w:rsidRPr="007A49F2" w:rsidRDefault="000F32E4" w:rsidP="005C5ED5">
            <w:pPr>
              <w:suppressAutoHyphens/>
              <w:jc w:val="both"/>
              <w:rPr>
                <w:sz w:val="28"/>
                <w:szCs w:val="28"/>
              </w:rPr>
            </w:pPr>
            <w:r>
              <w:rPr>
                <w:sz w:val="28"/>
                <w:szCs w:val="28"/>
              </w:rPr>
              <w:t>УП 01.01</w:t>
            </w:r>
          </w:p>
        </w:tc>
        <w:tc>
          <w:tcPr>
            <w:tcW w:w="3800" w:type="dxa"/>
            <w:shd w:val="clear" w:color="auto" w:fill="auto"/>
          </w:tcPr>
          <w:p w:rsidR="002C6747" w:rsidRPr="002C6747" w:rsidRDefault="002C6747" w:rsidP="002C6747">
            <w:pPr>
              <w:jc w:val="both"/>
              <w:rPr>
                <w:color w:val="000000"/>
              </w:rPr>
            </w:pPr>
            <w:r w:rsidRPr="002C6747">
              <w:rPr>
                <w:color w:val="000000"/>
              </w:rPr>
              <w:t>Ведение документооборота организации</w:t>
            </w:r>
          </w:p>
          <w:p w:rsidR="000F32E4" w:rsidRPr="002C6747" w:rsidRDefault="000F32E4" w:rsidP="005C5ED5">
            <w:pPr>
              <w:suppressAutoHyphens/>
              <w:jc w:val="both"/>
            </w:pPr>
          </w:p>
        </w:tc>
        <w:tc>
          <w:tcPr>
            <w:tcW w:w="1134" w:type="dxa"/>
            <w:shd w:val="clear" w:color="auto" w:fill="auto"/>
          </w:tcPr>
          <w:p w:rsidR="000F32E4" w:rsidRDefault="002C6747" w:rsidP="00DA3210">
            <w:pPr>
              <w:ind w:right="57"/>
              <w:jc w:val="center"/>
              <w:rPr>
                <w:bCs/>
                <w:sz w:val="28"/>
                <w:szCs w:val="28"/>
              </w:rPr>
            </w:pPr>
            <w:r>
              <w:rPr>
                <w:bCs/>
                <w:sz w:val="28"/>
                <w:szCs w:val="28"/>
              </w:rPr>
              <w:t>4</w:t>
            </w:r>
          </w:p>
        </w:tc>
        <w:tc>
          <w:tcPr>
            <w:tcW w:w="1560" w:type="dxa"/>
            <w:shd w:val="clear" w:color="auto" w:fill="auto"/>
          </w:tcPr>
          <w:p w:rsidR="000F32E4" w:rsidRPr="007A49F2" w:rsidRDefault="000F32E4" w:rsidP="00DA3210">
            <w:pPr>
              <w:ind w:right="57"/>
              <w:jc w:val="center"/>
              <w:rPr>
                <w:bCs/>
                <w:sz w:val="28"/>
                <w:szCs w:val="28"/>
              </w:rPr>
            </w:pPr>
          </w:p>
        </w:tc>
        <w:tc>
          <w:tcPr>
            <w:tcW w:w="1666" w:type="dxa"/>
            <w:shd w:val="clear" w:color="auto" w:fill="auto"/>
          </w:tcPr>
          <w:p w:rsidR="000F32E4" w:rsidRPr="007A49F2" w:rsidRDefault="000F32E4" w:rsidP="00DA3210">
            <w:pPr>
              <w:ind w:right="57"/>
              <w:jc w:val="center"/>
              <w:rPr>
                <w:bCs/>
                <w:sz w:val="28"/>
                <w:szCs w:val="28"/>
              </w:rPr>
            </w:pPr>
          </w:p>
        </w:tc>
      </w:tr>
      <w:tr w:rsidR="000F32E4" w:rsidRPr="007A49F2" w:rsidTr="005C5ED5">
        <w:tc>
          <w:tcPr>
            <w:tcW w:w="1411" w:type="dxa"/>
            <w:shd w:val="clear" w:color="auto" w:fill="auto"/>
            <w:vAlign w:val="center"/>
          </w:tcPr>
          <w:p w:rsidR="000F32E4" w:rsidRPr="007A49F2" w:rsidRDefault="000F32E4" w:rsidP="005C5ED5">
            <w:pPr>
              <w:suppressAutoHyphens/>
              <w:jc w:val="both"/>
              <w:rPr>
                <w:sz w:val="28"/>
                <w:szCs w:val="28"/>
              </w:rPr>
            </w:pPr>
            <w:r>
              <w:rPr>
                <w:sz w:val="28"/>
                <w:szCs w:val="28"/>
              </w:rPr>
              <w:t>ПП 01.01</w:t>
            </w:r>
          </w:p>
        </w:tc>
        <w:tc>
          <w:tcPr>
            <w:tcW w:w="3800" w:type="dxa"/>
            <w:shd w:val="clear" w:color="auto" w:fill="auto"/>
          </w:tcPr>
          <w:p w:rsidR="000F32E4" w:rsidRPr="002C6747" w:rsidRDefault="002C6747" w:rsidP="005C5ED5">
            <w:pPr>
              <w:suppressAutoHyphens/>
              <w:jc w:val="both"/>
            </w:pPr>
            <w:r w:rsidRPr="002C6747">
              <w:rPr>
                <w:bCs/>
              </w:rPr>
              <w:t>Обработка первичных бухгалтерских документов</w:t>
            </w:r>
          </w:p>
        </w:tc>
        <w:tc>
          <w:tcPr>
            <w:tcW w:w="1134" w:type="dxa"/>
            <w:shd w:val="clear" w:color="auto" w:fill="auto"/>
          </w:tcPr>
          <w:p w:rsidR="000F32E4" w:rsidRDefault="002C6747" w:rsidP="00DA3210">
            <w:pPr>
              <w:ind w:right="57"/>
              <w:jc w:val="center"/>
              <w:rPr>
                <w:bCs/>
                <w:sz w:val="28"/>
                <w:szCs w:val="28"/>
              </w:rPr>
            </w:pPr>
            <w:r>
              <w:rPr>
                <w:bCs/>
                <w:sz w:val="28"/>
                <w:szCs w:val="28"/>
              </w:rPr>
              <w:t>4</w:t>
            </w:r>
          </w:p>
        </w:tc>
        <w:tc>
          <w:tcPr>
            <w:tcW w:w="1560" w:type="dxa"/>
            <w:shd w:val="clear" w:color="auto" w:fill="auto"/>
          </w:tcPr>
          <w:p w:rsidR="000F32E4" w:rsidRPr="007A49F2" w:rsidRDefault="000F32E4" w:rsidP="00DA3210">
            <w:pPr>
              <w:ind w:right="57"/>
              <w:jc w:val="center"/>
              <w:rPr>
                <w:bCs/>
                <w:sz w:val="28"/>
                <w:szCs w:val="28"/>
              </w:rPr>
            </w:pPr>
          </w:p>
        </w:tc>
        <w:tc>
          <w:tcPr>
            <w:tcW w:w="1666" w:type="dxa"/>
            <w:shd w:val="clear" w:color="auto" w:fill="auto"/>
          </w:tcPr>
          <w:p w:rsidR="000F32E4" w:rsidRPr="007A49F2" w:rsidRDefault="000F32E4" w:rsidP="00DA3210">
            <w:pPr>
              <w:ind w:right="57"/>
              <w:jc w:val="center"/>
              <w:rPr>
                <w:bCs/>
                <w:sz w:val="28"/>
                <w:szCs w:val="28"/>
              </w:rPr>
            </w:pPr>
          </w:p>
        </w:tc>
      </w:tr>
      <w:tr w:rsidR="005C5ED5" w:rsidRPr="007A49F2" w:rsidTr="005C5ED5">
        <w:tc>
          <w:tcPr>
            <w:tcW w:w="1411" w:type="dxa"/>
            <w:shd w:val="clear" w:color="auto" w:fill="auto"/>
            <w:vAlign w:val="center"/>
          </w:tcPr>
          <w:p w:rsidR="005C5ED5" w:rsidRPr="007A49F2" w:rsidRDefault="005C5ED5" w:rsidP="005C5ED5">
            <w:pPr>
              <w:suppressAutoHyphens/>
              <w:rPr>
                <w:b/>
                <w:sz w:val="28"/>
                <w:szCs w:val="28"/>
              </w:rPr>
            </w:pPr>
            <w:r w:rsidRPr="007A49F2">
              <w:rPr>
                <w:b/>
                <w:sz w:val="28"/>
                <w:szCs w:val="28"/>
              </w:rPr>
              <w:t>ПМ. 02</w:t>
            </w:r>
          </w:p>
        </w:tc>
        <w:tc>
          <w:tcPr>
            <w:tcW w:w="3800" w:type="dxa"/>
            <w:shd w:val="clear" w:color="auto" w:fill="auto"/>
            <w:vAlign w:val="center"/>
          </w:tcPr>
          <w:p w:rsidR="005C5ED5" w:rsidRPr="007A49F2" w:rsidRDefault="005C5ED5" w:rsidP="005C5ED5">
            <w:pPr>
              <w:suppressAutoHyphens/>
              <w:jc w:val="both"/>
              <w:rPr>
                <w:b/>
                <w:sz w:val="28"/>
                <w:szCs w:val="28"/>
              </w:rPr>
            </w:pPr>
            <w:r w:rsidRPr="007A49F2">
              <w:rPr>
                <w:b/>
                <w:sz w:val="28"/>
                <w:szCs w:val="28"/>
              </w:rPr>
              <w:t>Ведение бухгалтерского учета источников формирования активов, выполнение работ по инвентаризации активов и финансовых обязательств организации</w:t>
            </w:r>
          </w:p>
        </w:tc>
        <w:tc>
          <w:tcPr>
            <w:tcW w:w="1134" w:type="dxa"/>
            <w:shd w:val="clear" w:color="auto" w:fill="auto"/>
          </w:tcPr>
          <w:p w:rsidR="005C5ED5" w:rsidRPr="007A49F2" w:rsidRDefault="005C5ED5" w:rsidP="00DA3210">
            <w:pPr>
              <w:ind w:right="57"/>
              <w:jc w:val="center"/>
              <w:rPr>
                <w:bCs/>
                <w:sz w:val="28"/>
                <w:szCs w:val="28"/>
              </w:rPr>
            </w:pPr>
          </w:p>
          <w:p w:rsidR="005766DF" w:rsidRPr="007A49F2" w:rsidRDefault="005766DF" w:rsidP="00DA3210">
            <w:pPr>
              <w:ind w:right="57"/>
              <w:jc w:val="center"/>
              <w:rPr>
                <w:bCs/>
                <w:sz w:val="28"/>
                <w:szCs w:val="28"/>
              </w:rPr>
            </w:pPr>
          </w:p>
          <w:p w:rsidR="005766DF" w:rsidRPr="007A49F2" w:rsidRDefault="000F32E4" w:rsidP="00DA3210">
            <w:pPr>
              <w:ind w:right="57"/>
              <w:jc w:val="center"/>
              <w:rPr>
                <w:bCs/>
                <w:sz w:val="28"/>
                <w:szCs w:val="28"/>
              </w:rPr>
            </w:pPr>
            <w:r>
              <w:rPr>
                <w:bCs/>
                <w:sz w:val="28"/>
                <w:szCs w:val="28"/>
              </w:rPr>
              <w:t>8</w:t>
            </w:r>
          </w:p>
        </w:tc>
        <w:tc>
          <w:tcPr>
            <w:tcW w:w="1560" w:type="dxa"/>
            <w:shd w:val="clear" w:color="auto" w:fill="auto"/>
          </w:tcPr>
          <w:p w:rsidR="005C5ED5" w:rsidRPr="007A49F2" w:rsidRDefault="005C5ED5" w:rsidP="00DA3210">
            <w:pPr>
              <w:ind w:right="57"/>
              <w:jc w:val="center"/>
              <w:rPr>
                <w:bCs/>
                <w:sz w:val="28"/>
                <w:szCs w:val="28"/>
              </w:rPr>
            </w:pPr>
          </w:p>
          <w:p w:rsidR="00BE5C2F" w:rsidRPr="007A49F2" w:rsidRDefault="00BE5C2F" w:rsidP="00DA3210">
            <w:pPr>
              <w:ind w:right="57"/>
              <w:jc w:val="center"/>
              <w:rPr>
                <w:bCs/>
                <w:sz w:val="28"/>
                <w:szCs w:val="28"/>
              </w:rPr>
            </w:pPr>
          </w:p>
          <w:p w:rsidR="00BE5C2F" w:rsidRPr="007A49F2" w:rsidRDefault="000F32E4" w:rsidP="00DA3210">
            <w:pPr>
              <w:ind w:right="57"/>
              <w:jc w:val="center"/>
              <w:rPr>
                <w:bCs/>
                <w:sz w:val="28"/>
                <w:szCs w:val="28"/>
              </w:rPr>
            </w:pPr>
            <w:r>
              <w:rPr>
                <w:bCs/>
                <w:sz w:val="28"/>
                <w:szCs w:val="28"/>
              </w:rPr>
              <w:t>8</w:t>
            </w:r>
          </w:p>
        </w:tc>
        <w:tc>
          <w:tcPr>
            <w:tcW w:w="1666" w:type="dxa"/>
            <w:shd w:val="clear" w:color="auto" w:fill="auto"/>
          </w:tcPr>
          <w:p w:rsidR="005C5ED5" w:rsidRPr="007A49F2" w:rsidRDefault="005C5ED5" w:rsidP="00DA3210">
            <w:pPr>
              <w:ind w:right="57"/>
              <w:jc w:val="center"/>
              <w:rPr>
                <w:bCs/>
                <w:sz w:val="28"/>
                <w:szCs w:val="28"/>
              </w:rPr>
            </w:pPr>
          </w:p>
        </w:tc>
      </w:tr>
      <w:tr w:rsidR="005C5ED5" w:rsidRPr="007A49F2" w:rsidTr="005C5ED5">
        <w:tc>
          <w:tcPr>
            <w:tcW w:w="1411" w:type="dxa"/>
            <w:shd w:val="clear" w:color="auto" w:fill="auto"/>
            <w:vAlign w:val="center"/>
          </w:tcPr>
          <w:p w:rsidR="005C5ED5" w:rsidRPr="007A49F2" w:rsidRDefault="005C5ED5" w:rsidP="005C5ED5">
            <w:pPr>
              <w:suppressAutoHyphens/>
              <w:jc w:val="both"/>
              <w:rPr>
                <w:sz w:val="28"/>
                <w:szCs w:val="28"/>
              </w:rPr>
            </w:pPr>
            <w:r w:rsidRPr="007A49F2">
              <w:rPr>
                <w:sz w:val="28"/>
                <w:szCs w:val="28"/>
              </w:rPr>
              <w:t>МДК.02.01</w:t>
            </w:r>
          </w:p>
        </w:tc>
        <w:tc>
          <w:tcPr>
            <w:tcW w:w="3800" w:type="dxa"/>
            <w:shd w:val="clear" w:color="auto" w:fill="auto"/>
            <w:vAlign w:val="center"/>
          </w:tcPr>
          <w:p w:rsidR="005C5ED5" w:rsidRPr="007A49F2" w:rsidRDefault="005C5ED5" w:rsidP="005C5ED5">
            <w:pPr>
              <w:suppressAutoHyphens/>
              <w:jc w:val="both"/>
              <w:rPr>
                <w:sz w:val="28"/>
                <w:szCs w:val="28"/>
              </w:rPr>
            </w:pPr>
            <w:r w:rsidRPr="007A49F2">
              <w:rPr>
                <w:sz w:val="28"/>
                <w:szCs w:val="28"/>
              </w:rPr>
              <w:t>Практические основы бухгалтерского учета источников формирования активов организации</w:t>
            </w:r>
          </w:p>
        </w:tc>
        <w:tc>
          <w:tcPr>
            <w:tcW w:w="1134" w:type="dxa"/>
            <w:shd w:val="clear" w:color="auto" w:fill="auto"/>
          </w:tcPr>
          <w:p w:rsidR="005C5ED5" w:rsidRPr="007A49F2" w:rsidRDefault="00953555" w:rsidP="00DA3210">
            <w:pPr>
              <w:ind w:right="57"/>
              <w:jc w:val="center"/>
              <w:rPr>
                <w:bCs/>
                <w:sz w:val="28"/>
                <w:szCs w:val="28"/>
              </w:rPr>
            </w:pPr>
            <w:r>
              <w:rPr>
                <w:bCs/>
                <w:sz w:val="28"/>
                <w:szCs w:val="28"/>
              </w:rPr>
              <w:t>6</w:t>
            </w:r>
          </w:p>
        </w:tc>
        <w:tc>
          <w:tcPr>
            <w:tcW w:w="1560" w:type="dxa"/>
            <w:shd w:val="clear" w:color="auto" w:fill="auto"/>
          </w:tcPr>
          <w:p w:rsidR="005C5ED5" w:rsidRPr="007A49F2" w:rsidRDefault="000F32E4" w:rsidP="00DA3210">
            <w:pPr>
              <w:ind w:right="57"/>
              <w:jc w:val="center"/>
              <w:rPr>
                <w:bCs/>
                <w:sz w:val="28"/>
                <w:szCs w:val="28"/>
              </w:rPr>
            </w:pPr>
            <w:r>
              <w:rPr>
                <w:bCs/>
                <w:sz w:val="28"/>
                <w:szCs w:val="28"/>
              </w:rPr>
              <w:t>4</w:t>
            </w:r>
          </w:p>
        </w:tc>
        <w:tc>
          <w:tcPr>
            <w:tcW w:w="1666" w:type="dxa"/>
            <w:shd w:val="clear" w:color="auto" w:fill="auto"/>
          </w:tcPr>
          <w:p w:rsidR="005C5ED5" w:rsidRPr="007A49F2" w:rsidRDefault="005C5ED5" w:rsidP="00DA3210">
            <w:pPr>
              <w:ind w:right="57"/>
              <w:jc w:val="center"/>
              <w:rPr>
                <w:bCs/>
                <w:sz w:val="28"/>
                <w:szCs w:val="28"/>
              </w:rPr>
            </w:pPr>
          </w:p>
        </w:tc>
      </w:tr>
      <w:tr w:rsidR="005C5ED5" w:rsidRPr="007A49F2" w:rsidTr="005C5ED5">
        <w:tc>
          <w:tcPr>
            <w:tcW w:w="1411" w:type="dxa"/>
            <w:shd w:val="clear" w:color="auto" w:fill="auto"/>
            <w:vAlign w:val="center"/>
          </w:tcPr>
          <w:p w:rsidR="005C5ED5" w:rsidRPr="007A49F2" w:rsidRDefault="005C5ED5" w:rsidP="005C5ED5">
            <w:pPr>
              <w:suppressAutoHyphens/>
              <w:jc w:val="both"/>
              <w:rPr>
                <w:sz w:val="28"/>
                <w:szCs w:val="28"/>
              </w:rPr>
            </w:pPr>
            <w:r w:rsidRPr="007A49F2">
              <w:rPr>
                <w:sz w:val="28"/>
                <w:szCs w:val="28"/>
              </w:rPr>
              <w:t>МДК.02.02</w:t>
            </w:r>
          </w:p>
        </w:tc>
        <w:tc>
          <w:tcPr>
            <w:tcW w:w="3800" w:type="dxa"/>
            <w:shd w:val="clear" w:color="auto" w:fill="auto"/>
            <w:vAlign w:val="center"/>
          </w:tcPr>
          <w:p w:rsidR="005C5ED5" w:rsidRPr="007A49F2" w:rsidRDefault="005C5ED5" w:rsidP="005C5ED5">
            <w:pPr>
              <w:suppressAutoHyphens/>
              <w:jc w:val="both"/>
              <w:rPr>
                <w:sz w:val="28"/>
                <w:szCs w:val="28"/>
              </w:rPr>
            </w:pPr>
            <w:r w:rsidRPr="007A49F2">
              <w:rPr>
                <w:sz w:val="28"/>
                <w:szCs w:val="28"/>
              </w:rPr>
              <w:t>Бухгалтерская технология проведения и оформления инвентаризации</w:t>
            </w:r>
          </w:p>
        </w:tc>
        <w:tc>
          <w:tcPr>
            <w:tcW w:w="1134" w:type="dxa"/>
            <w:shd w:val="clear" w:color="auto" w:fill="auto"/>
          </w:tcPr>
          <w:p w:rsidR="005C5ED5" w:rsidRPr="007A49F2" w:rsidRDefault="00953555" w:rsidP="00DA3210">
            <w:pPr>
              <w:ind w:right="57"/>
              <w:jc w:val="center"/>
              <w:rPr>
                <w:bCs/>
                <w:sz w:val="28"/>
                <w:szCs w:val="28"/>
              </w:rPr>
            </w:pPr>
            <w:r>
              <w:rPr>
                <w:bCs/>
                <w:sz w:val="28"/>
                <w:szCs w:val="28"/>
              </w:rPr>
              <w:t>6</w:t>
            </w:r>
          </w:p>
        </w:tc>
        <w:tc>
          <w:tcPr>
            <w:tcW w:w="1560" w:type="dxa"/>
            <w:shd w:val="clear" w:color="auto" w:fill="auto"/>
          </w:tcPr>
          <w:p w:rsidR="005C5ED5" w:rsidRPr="007A49F2" w:rsidRDefault="000F32E4" w:rsidP="00DA3210">
            <w:pPr>
              <w:ind w:right="57"/>
              <w:jc w:val="center"/>
              <w:rPr>
                <w:bCs/>
                <w:sz w:val="28"/>
                <w:szCs w:val="28"/>
              </w:rPr>
            </w:pPr>
            <w:r>
              <w:rPr>
                <w:bCs/>
                <w:sz w:val="28"/>
                <w:szCs w:val="28"/>
              </w:rPr>
              <w:t>4</w:t>
            </w:r>
          </w:p>
        </w:tc>
        <w:tc>
          <w:tcPr>
            <w:tcW w:w="1666" w:type="dxa"/>
            <w:shd w:val="clear" w:color="auto" w:fill="auto"/>
          </w:tcPr>
          <w:p w:rsidR="005C5ED5" w:rsidRPr="007A49F2" w:rsidRDefault="005C5ED5" w:rsidP="00DA3210">
            <w:pPr>
              <w:ind w:right="57"/>
              <w:jc w:val="center"/>
              <w:rPr>
                <w:bCs/>
                <w:sz w:val="28"/>
                <w:szCs w:val="28"/>
              </w:rPr>
            </w:pPr>
          </w:p>
        </w:tc>
      </w:tr>
      <w:tr w:rsidR="000F32E4" w:rsidRPr="007A49F2" w:rsidTr="005C5ED5">
        <w:tc>
          <w:tcPr>
            <w:tcW w:w="1411" w:type="dxa"/>
            <w:shd w:val="clear" w:color="auto" w:fill="auto"/>
            <w:vAlign w:val="center"/>
          </w:tcPr>
          <w:p w:rsidR="000F32E4" w:rsidRPr="007A49F2" w:rsidRDefault="000F32E4" w:rsidP="005C5ED5">
            <w:pPr>
              <w:suppressAutoHyphens/>
              <w:jc w:val="both"/>
              <w:rPr>
                <w:sz w:val="28"/>
                <w:szCs w:val="28"/>
              </w:rPr>
            </w:pPr>
            <w:r>
              <w:rPr>
                <w:sz w:val="28"/>
                <w:szCs w:val="28"/>
              </w:rPr>
              <w:t>УП 02.01</w:t>
            </w:r>
          </w:p>
        </w:tc>
        <w:tc>
          <w:tcPr>
            <w:tcW w:w="3800" w:type="dxa"/>
            <w:shd w:val="clear" w:color="auto" w:fill="auto"/>
            <w:vAlign w:val="center"/>
          </w:tcPr>
          <w:p w:rsidR="000F32E4" w:rsidRPr="002C6747" w:rsidRDefault="002C6747" w:rsidP="005C5ED5">
            <w:pPr>
              <w:suppressAutoHyphens/>
              <w:jc w:val="both"/>
            </w:pPr>
            <w:r w:rsidRPr="002C6747">
              <w:rPr>
                <w:bCs/>
              </w:rPr>
              <w:t>Ведение бухгалтерского учета имущества организации</w:t>
            </w:r>
          </w:p>
        </w:tc>
        <w:tc>
          <w:tcPr>
            <w:tcW w:w="1134" w:type="dxa"/>
            <w:shd w:val="clear" w:color="auto" w:fill="auto"/>
          </w:tcPr>
          <w:p w:rsidR="000F32E4" w:rsidRDefault="002C6747" w:rsidP="00DA3210">
            <w:pPr>
              <w:ind w:right="57"/>
              <w:jc w:val="center"/>
              <w:rPr>
                <w:bCs/>
                <w:sz w:val="28"/>
                <w:szCs w:val="28"/>
              </w:rPr>
            </w:pPr>
            <w:r>
              <w:rPr>
                <w:bCs/>
                <w:sz w:val="28"/>
                <w:szCs w:val="28"/>
              </w:rPr>
              <w:t>4</w:t>
            </w:r>
          </w:p>
        </w:tc>
        <w:tc>
          <w:tcPr>
            <w:tcW w:w="1560" w:type="dxa"/>
            <w:shd w:val="clear" w:color="auto" w:fill="auto"/>
          </w:tcPr>
          <w:p w:rsidR="000F32E4" w:rsidRDefault="000F32E4" w:rsidP="00DA3210">
            <w:pPr>
              <w:ind w:right="57"/>
              <w:jc w:val="center"/>
              <w:rPr>
                <w:bCs/>
                <w:sz w:val="28"/>
                <w:szCs w:val="28"/>
              </w:rPr>
            </w:pPr>
          </w:p>
        </w:tc>
        <w:tc>
          <w:tcPr>
            <w:tcW w:w="1666" w:type="dxa"/>
            <w:shd w:val="clear" w:color="auto" w:fill="auto"/>
          </w:tcPr>
          <w:p w:rsidR="000F32E4" w:rsidRPr="007A49F2" w:rsidRDefault="000F32E4" w:rsidP="00DA3210">
            <w:pPr>
              <w:ind w:right="57"/>
              <w:jc w:val="center"/>
              <w:rPr>
                <w:bCs/>
                <w:sz w:val="28"/>
                <w:szCs w:val="28"/>
              </w:rPr>
            </w:pPr>
          </w:p>
        </w:tc>
      </w:tr>
      <w:tr w:rsidR="000F32E4" w:rsidRPr="007A49F2" w:rsidTr="005C5ED5">
        <w:tc>
          <w:tcPr>
            <w:tcW w:w="1411" w:type="dxa"/>
            <w:shd w:val="clear" w:color="auto" w:fill="auto"/>
            <w:vAlign w:val="center"/>
          </w:tcPr>
          <w:p w:rsidR="000F32E4" w:rsidRPr="007A49F2" w:rsidRDefault="000F32E4" w:rsidP="005C5ED5">
            <w:pPr>
              <w:suppressAutoHyphens/>
              <w:jc w:val="both"/>
              <w:rPr>
                <w:sz w:val="28"/>
                <w:szCs w:val="28"/>
              </w:rPr>
            </w:pPr>
            <w:r>
              <w:rPr>
                <w:sz w:val="28"/>
                <w:szCs w:val="28"/>
              </w:rPr>
              <w:t>ПП 02.01</w:t>
            </w:r>
          </w:p>
        </w:tc>
        <w:tc>
          <w:tcPr>
            <w:tcW w:w="3800" w:type="dxa"/>
            <w:shd w:val="clear" w:color="auto" w:fill="auto"/>
            <w:vAlign w:val="center"/>
          </w:tcPr>
          <w:p w:rsidR="000F32E4" w:rsidRPr="002C6747" w:rsidRDefault="002C6747" w:rsidP="005C5ED5">
            <w:pPr>
              <w:suppressAutoHyphens/>
              <w:jc w:val="both"/>
            </w:pPr>
            <w:r w:rsidRPr="002C6747">
              <w:rPr>
                <w:bCs/>
              </w:rPr>
              <w:t>Проведение инвентаризации имущества организации</w:t>
            </w:r>
          </w:p>
        </w:tc>
        <w:tc>
          <w:tcPr>
            <w:tcW w:w="1134" w:type="dxa"/>
            <w:shd w:val="clear" w:color="auto" w:fill="auto"/>
          </w:tcPr>
          <w:p w:rsidR="000F32E4" w:rsidRDefault="002C6747" w:rsidP="00DA3210">
            <w:pPr>
              <w:ind w:right="57"/>
              <w:jc w:val="center"/>
              <w:rPr>
                <w:bCs/>
                <w:sz w:val="28"/>
                <w:szCs w:val="28"/>
              </w:rPr>
            </w:pPr>
            <w:r>
              <w:rPr>
                <w:bCs/>
                <w:sz w:val="28"/>
                <w:szCs w:val="28"/>
              </w:rPr>
              <w:t>4</w:t>
            </w:r>
          </w:p>
        </w:tc>
        <w:tc>
          <w:tcPr>
            <w:tcW w:w="1560" w:type="dxa"/>
            <w:shd w:val="clear" w:color="auto" w:fill="auto"/>
          </w:tcPr>
          <w:p w:rsidR="000F32E4" w:rsidRDefault="000F32E4" w:rsidP="00DA3210">
            <w:pPr>
              <w:ind w:right="57"/>
              <w:jc w:val="center"/>
              <w:rPr>
                <w:bCs/>
                <w:sz w:val="28"/>
                <w:szCs w:val="28"/>
              </w:rPr>
            </w:pPr>
          </w:p>
        </w:tc>
        <w:tc>
          <w:tcPr>
            <w:tcW w:w="1666" w:type="dxa"/>
            <w:shd w:val="clear" w:color="auto" w:fill="auto"/>
          </w:tcPr>
          <w:p w:rsidR="000F32E4" w:rsidRPr="007A49F2" w:rsidRDefault="000F32E4" w:rsidP="00DA3210">
            <w:pPr>
              <w:ind w:right="57"/>
              <w:jc w:val="center"/>
              <w:rPr>
                <w:bCs/>
                <w:sz w:val="28"/>
                <w:szCs w:val="28"/>
              </w:rPr>
            </w:pPr>
          </w:p>
        </w:tc>
      </w:tr>
      <w:tr w:rsidR="005C5ED5" w:rsidRPr="007A49F2" w:rsidTr="005C5ED5">
        <w:tc>
          <w:tcPr>
            <w:tcW w:w="1411" w:type="dxa"/>
            <w:shd w:val="clear" w:color="auto" w:fill="auto"/>
            <w:vAlign w:val="center"/>
          </w:tcPr>
          <w:p w:rsidR="005C5ED5" w:rsidRPr="007A49F2" w:rsidRDefault="005C5ED5" w:rsidP="005C5ED5">
            <w:pPr>
              <w:suppressAutoHyphens/>
              <w:jc w:val="both"/>
              <w:rPr>
                <w:b/>
                <w:sz w:val="28"/>
                <w:szCs w:val="28"/>
              </w:rPr>
            </w:pPr>
            <w:r w:rsidRPr="007A49F2">
              <w:rPr>
                <w:b/>
                <w:sz w:val="28"/>
                <w:szCs w:val="28"/>
              </w:rPr>
              <w:t>ПМ.03</w:t>
            </w:r>
          </w:p>
        </w:tc>
        <w:tc>
          <w:tcPr>
            <w:tcW w:w="3800" w:type="dxa"/>
            <w:shd w:val="clear" w:color="auto" w:fill="auto"/>
            <w:vAlign w:val="center"/>
          </w:tcPr>
          <w:p w:rsidR="005C5ED5" w:rsidRPr="007A49F2" w:rsidRDefault="005C5ED5" w:rsidP="005C5ED5">
            <w:pPr>
              <w:suppressAutoHyphens/>
              <w:jc w:val="both"/>
              <w:rPr>
                <w:b/>
                <w:sz w:val="28"/>
                <w:szCs w:val="28"/>
              </w:rPr>
            </w:pPr>
            <w:r w:rsidRPr="007A49F2">
              <w:rPr>
                <w:b/>
                <w:sz w:val="28"/>
                <w:szCs w:val="28"/>
              </w:rPr>
              <w:t>Проведение расчетов с бюджетом и внебюджетными фондами</w:t>
            </w:r>
          </w:p>
        </w:tc>
        <w:tc>
          <w:tcPr>
            <w:tcW w:w="1134" w:type="dxa"/>
            <w:shd w:val="clear" w:color="auto" w:fill="auto"/>
          </w:tcPr>
          <w:p w:rsidR="005C5ED5" w:rsidRPr="007A49F2" w:rsidRDefault="005C5ED5" w:rsidP="00DA3210">
            <w:pPr>
              <w:ind w:right="57"/>
              <w:jc w:val="center"/>
              <w:rPr>
                <w:bCs/>
                <w:sz w:val="28"/>
                <w:szCs w:val="28"/>
              </w:rPr>
            </w:pPr>
          </w:p>
          <w:p w:rsidR="005766DF" w:rsidRPr="007A49F2" w:rsidRDefault="000F32E4" w:rsidP="00DA3210">
            <w:pPr>
              <w:ind w:right="57"/>
              <w:jc w:val="center"/>
              <w:rPr>
                <w:bCs/>
                <w:sz w:val="28"/>
                <w:szCs w:val="28"/>
              </w:rPr>
            </w:pPr>
            <w:r>
              <w:rPr>
                <w:bCs/>
                <w:sz w:val="28"/>
                <w:szCs w:val="28"/>
              </w:rPr>
              <w:t>8</w:t>
            </w:r>
          </w:p>
          <w:p w:rsidR="005766DF" w:rsidRPr="007A49F2" w:rsidRDefault="005766DF" w:rsidP="00DA3210">
            <w:pPr>
              <w:ind w:right="57"/>
              <w:jc w:val="center"/>
              <w:rPr>
                <w:bCs/>
                <w:sz w:val="28"/>
                <w:szCs w:val="28"/>
              </w:rPr>
            </w:pPr>
          </w:p>
          <w:p w:rsidR="005766DF" w:rsidRPr="007A49F2" w:rsidRDefault="005766DF" w:rsidP="005766DF">
            <w:pPr>
              <w:ind w:right="57"/>
              <w:rPr>
                <w:bCs/>
                <w:sz w:val="28"/>
                <w:szCs w:val="28"/>
              </w:rPr>
            </w:pPr>
          </w:p>
        </w:tc>
        <w:tc>
          <w:tcPr>
            <w:tcW w:w="1560" w:type="dxa"/>
            <w:shd w:val="clear" w:color="auto" w:fill="auto"/>
          </w:tcPr>
          <w:p w:rsidR="005C5ED5" w:rsidRPr="007A49F2" w:rsidRDefault="005C5ED5" w:rsidP="00DA3210">
            <w:pPr>
              <w:ind w:right="57"/>
              <w:jc w:val="center"/>
              <w:rPr>
                <w:bCs/>
                <w:sz w:val="28"/>
                <w:szCs w:val="28"/>
              </w:rPr>
            </w:pPr>
          </w:p>
          <w:p w:rsidR="00BE5C2F" w:rsidRPr="007A49F2" w:rsidRDefault="000F32E4" w:rsidP="00DA3210">
            <w:pPr>
              <w:ind w:right="57"/>
              <w:jc w:val="center"/>
              <w:rPr>
                <w:bCs/>
                <w:sz w:val="28"/>
                <w:szCs w:val="28"/>
              </w:rPr>
            </w:pPr>
            <w:r>
              <w:rPr>
                <w:bCs/>
                <w:sz w:val="28"/>
                <w:szCs w:val="28"/>
              </w:rPr>
              <w:t>8</w:t>
            </w:r>
          </w:p>
        </w:tc>
        <w:tc>
          <w:tcPr>
            <w:tcW w:w="1666" w:type="dxa"/>
            <w:shd w:val="clear" w:color="auto" w:fill="auto"/>
          </w:tcPr>
          <w:p w:rsidR="005C5ED5" w:rsidRPr="007A49F2" w:rsidRDefault="005C5ED5" w:rsidP="00DA3210">
            <w:pPr>
              <w:ind w:right="57"/>
              <w:jc w:val="center"/>
              <w:rPr>
                <w:bCs/>
                <w:sz w:val="28"/>
                <w:szCs w:val="28"/>
              </w:rPr>
            </w:pPr>
          </w:p>
        </w:tc>
      </w:tr>
      <w:tr w:rsidR="005C5ED5" w:rsidRPr="007A49F2" w:rsidTr="005C5ED5">
        <w:tc>
          <w:tcPr>
            <w:tcW w:w="1411" w:type="dxa"/>
            <w:shd w:val="clear" w:color="auto" w:fill="auto"/>
            <w:vAlign w:val="center"/>
          </w:tcPr>
          <w:p w:rsidR="005C5ED5" w:rsidRPr="007A49F2" w:rsidRDefault="005C5ED5" w:rsidP="005C5ED5">
            <w:pPr>
              <w:suppressAutoHyphens/>
              <w:jc w:val="both"/>
              <w:rPr>
                <w:sz w:val="28"/>
                <w:szCs w:val="28"/>
              </w:rPr>
            </w:pPr>
            <w:r w:rsidRPr="007A49F2">
              <w:rPr>
                <w:sz w:val="28"/>
                <w:szCs w:val="28"/>
              </w:rPr>
              <w:t>МДК.03.01</w:t>
            </w:r>
          </w:p>
        </w:tc>
        <w:tc>
          <w:tcPr>
            <w:tcW w:w="3800" w:type="dxa"/>
            <w:shd w:val="clear" w:color="auto" w:fill="auto"/>
            <w:vAlign w:val="center"/>
          </w:tcPr>
          <w:p w:rsidR="005C5ED5" w:rsidRPr="007A49F2" w:rsidRDefault="005C5ED5" w:rsidP="005C5ED5">
            <w:pPr>
              <w:suppressAutoHyphens/>
              <w:jc w:val="both"/>
              <w:rPr>
                <w:sz w:val="28"/>
                <w:szCs w:val="28"/>
              </w:rPr>
            </w:pPr>
            <w:r w:rsidRPr="007A49F2">
              <w:rPr>
                <w:sz w:val="28"/>
                <w:szCs w:val="28"/>
              </w:rPr>
              <w:t>Организация</w:t>
            </w:r>
            <w:r w:rsidRPr="007A49F2">
              <w:rPr>
                <w:i/>
                <w:sz w:val="28"/>
                <w:szCs w:val="28"/>
              </w:rPr>
              <w:t xml:space="preserve"> </w:t>
            </w:r>
            <w:r w:rsidRPr="007A49F2">
              <w:rPr>
                <w:sz w:val="28"/>
                <w:szCs w:val="28"/>
              </w:rPr>
              <w:t>расчетов с бюджетом и внебюджетными фондами</w:t>
            </w:r>
          </w:p>
        </w:tc>
        <w:tc>
          <w:tcPr>
            <w:tcW w:w="1134" w:type="dxa"/>
            <w:shd w:val="clear" w:color="auto" w:fill="auto"/>
          </w:tcPr>
          <w:p w:rsidR="005C5ED5" w:rsidRPr="007A49F2" w:rsidRDefault="00953555" w:rsidP="00DA3210">
            <w:pPr>
              <w:ind w:right="57"/>
              <w:jc w:val="center"/>
              <w:rPr>
                <w:bCs/>
                <w:sz w:val="28"/>
                <w:szCs w:val="28"/>
              </w:rPr>
            </w:pPr>
            <w:r>
              <w:rPr>
                <w:bCs/>
                <w:sz w:val="28"/>
                <w:szCs w:val="28"/>
              </w:rPr>
              <w:t>10</w:t>
            </w:r>
          </w:p>
        </w:tc>
        <w:tc>
          <w:tcPr>
            <w:tcW w:w="1560" w:type="dxa"/>
            <w:shd w:val="clear" w:color="auto" w:fill="auto"/>
          </w:tcPr>
          <w:p w:rsidR="005C5ED5" w:rsidRPr="007A49F2" w:rsidRDefault="005C5ED5" w:rsidP="00DA3210">
            <w:pPr>
              <w:ind w:right="57"/>
              <w:jc w:val="center"/>
              <w:rPr>
                <w:bCs/>
                <w:sz w:val="28"/>
                <w:szCs w:val="28"/>
              </w:rPr>
            </w:pPr>
          </w:p>
        </w:tc>
        <w:tc>
          <w:tcPr>
            <w:tcW w:w="1666" w:type="dxa"/>
            <w:shd w:val="clear" w:color="auto" w:fill="auto"/>
          </w:tcPr>
          <w:p w:rsidR="005C5ED5" w:rsidRPr="007A49F2" w:rsidRDefault="005C5ED5" w:rsidP="00DA3210">
            <w:pPr>
              <w:ind w:right="57"/>
              <w:jc w:val="center"/>
              <w:rPr>
                <w:bCs/>
                <w:sz w:val="28"/>
                <w:szCs w:val="28"/>
              </w:rPr>
            </w:pPr>
          </w:p>
        </w:tc>
      </w:tr>
      <w:tr w:rsidR="002C6747" w:rsidRPr="007A49F2" w:rsidTr="005C5ED5">
        <w:tc>
          <w:tcPr>
            <w:tcW w:w="1411" w:type="dxa"/>
            <w:shd w:val="clear" w:color="auto" w:fill="auto"/>
            <w:vAlign w:val="center"/>
          </w:tcPr>
          <w:p w:rsidR="002C6747" w:rsidRPr="007A49F2" w:rsidRDefault="002C6747" w:rsidP="005C5ED5">
            <w:pPr>
              <w:suppressAutoHyphens/>
              <w:jc w:val="both"/>
              <w:rPr>
                <w:sz w:val="28"/>
                <w:szCs w:val="28"/>
              </w:rPr>
            </w:pPr>
            <w:r>
              <w:rPr>
                <w:sz w:val="28"/>
                <w:szCs w:val="28"/>
              </w:rPr>
              <w:t>УП 03.01</w:t>
            </w:r>
          </w:p>
        </w:tc>
        <w:tc>
          <w:tcPr>
            <w:tcW w:w="3800" w:type="dxa"/>
            <w:shd w:val="clear" w:color="auto" w:fill="auto"/>
            <w:vAlign w:val="center"/>
          </w:tcPr>
          <w:p w:rsidR="002C6747" w:rsidRPr="002C6747" w:rsidRDefault="002C6747" w:rsidP="005C5ED5">
            <w:pPr>
              <w:suppressAutoHyphens/>
              <w:jc w:val="both"/>
            </w:pPr>
            <w:r w:rsidRPr="002C6747">
              <w:t>Ведение расчетов с бюджетом и внебюджетными фондами</w:t>
            </w:r>
          </w:p>
        </w:tc>
        <w:tc>
          <w:tcPr>
            <w:tcW w:w="1134" w:type="dxa"/>
            <w:shd w:val="clear" w:color="auto" w:fill="auto"/>
          </w:tcPr>
          <w:p w:rsidR="002C6747" w:rsidRDefault="002C6747" w:rsidP="00DA3210">
            <w:pPr>
              <w:ind w:right="57"/>
              <w:jc w:val="center"/>
              <w:rPr>
                <w:bCs/>
                <w:sz w:val="28"/>
                <w:szCs w:val="28"/>
              </w:rPr>
            </w:pPr>
            <w:r>
              <w:rPr>
                <w:bCs/>
                <w:sz w:val="28"/>
                <w:szCs w:val="28"/>
              </w:rPr>
              <w:t>4</w:t>
            </w:r>
          </w:p>
        </w:tc>
        <w:tc>
          <w:tcPr>
            <w:tcW w:w="1560" w:type="dxa"/>
            <w:shd w:val="clear" w:color="auto" w:fill="auto"/>
          </w:tcPr>
          <w:p w:rsidR="002C6747" w:rsidRPr="007A49F2" w:rsidRDefault="002C6747" w:rsidP="00DA3210">
            <w:pPr>
              <w:ind w:right="57"/>
              <w:jc w:val="center"/>
              <w:rPr>
                <w:bCs/>
                <w:sz w:val="28"/>
                <w:szCs w:val="28"/>
              </w:rPr>
            </w:pPr>
          </w:p>
        </w:tc>
        <w:tc>
          <w:tcPr>
            <w:tcW w:w="1666" w:type="dxa"/>
            <w:shd w:val="clear" w:color="auto" w:fill="auto"/>
          </w:tcPr>
          <w:p w:rsidR="002C6747" w:rsidRPr="007A49F2" w:rsidRDefault="002C6747" w:rsidP="00DA3210">
            <w:pPr>
              <w:ind w:right="57"/>
              <w:jc w:val="center"/>
              <w:rPr>
                <w:bCs/>
                <w:sz w:val="28"/>
                <w:szCs w:val="28"/>
              </w:rPr>
            </w:pPr>
          </w:p>
        </w:tc>
      </w:tr>
      <w:tr w:rsidR="002C6747" w:rsidRPr="007A49F2" w:rsidTr="005C5ED5">
        <w:tc>
          <w:tcPr>
            <w:tcW w:w="1411" w:type="dxa"/>
            <w:shd w:val="clear" w:color="auto" w:fill="auto"/>
            <w:vAlign w:val="center"/>
          </w:tcPr>
          <w:p w:rsidR="002C6747" w:rsidRPr="007A49F2" w:rsidRDefault="002C6747" w:rsidP="005C5ED5">
            <w:pPr>
              <w:suppressAutoHyphens/>
              <w:jc w:val="both"/>
              <w:rPr>
                <w:sz w:val="28"/>
                <w:szCs w:val="28"/>
              </w:rPr>
            </w:pPr>
            <w:r>
              <w:rPr>
                <w:sz w:val="28"/>
                <w:szCs w:val="28"/>
              </w:rPr>
              <w:t>ПП 03.01</w:t>
            </w:r>
          </w:p>
        </w:tc>
        <w:tc>
          <w:tcPr>
            <w:tcW w:w="3800" w:type="dxa"/>
            <w:shd w:val="clear" w:color="auto" w:fill="auto"/>
            <w:vAlign w:val="center"/>
          </w:tcPr>
          <w:p w:rsidR="002C6747" w:rsidRPr="002C6747" w:rsidRDefault="002C6747" w:rsidP="005C5ED5">
            <w:pPr>
              <w:suppressAutoHyphens/>
              <w:jc w:val="both"/>
            </w:pPr>
            <w:r w:rsidRPr="002C6747">
              <w:rPr>
                <w:bCs/>
              </w:rPr>
              <w:t>Оформление документов по расчетам с бюджетом и внебюджетными фондами</w:t>
            </w:r>
          </w:p>
        </w:tc>
        <w:tc>
          <w:tcPr>
            <w:tcW w:w="1134" w:type="dxa"/>
            <w:shd w:val="clear" w:color="auto" w:fill="auto"/>
          </w:tcPr>
          <w:p w:rsidR="002C6747" w:rsidRDefault="002C6747" w:rsidP="00DA3210">
            <w:pPr>
              <w:ind w:right="57"/>
              <w:jc w:val="center"/>
              <w:rPr>
                <w:bCs/>
                <w:sz w:val="28"/>
                <w:szCs w:val="28"/>
              </w:rPr>
            </w:pPr>
            <w:r>
              <w:rPr>
                <w:bCs/>
                <w:sz w:val="28"/>
                <w:szCs w:val="28"/>
              </w:rPr>
              <w:t>4</w:t>
            </w:r>
          </w:p>
        </w:tc>
        <w:tc>
          <w:tcPr>
            <w:tcW w:w="1560" w:type="dxa"/>
            <w:shd w:val="clear" w:color="auto" w:fill="auto"/>
          </w:tcPr>
          <w:p w:rsidR="002C6747" w:rsidRPr="007A49F2" w:rsidRDefault="002C6747" w:rsidP="00DA3210">
            <w:pPr>
              <w:ind w:right="57"/>
              <w:jc w:val="center"/>
              <w:rPr>
                <w:bCs/>
                <w:sz w:val="28"/>
                <w:szCs w:val="28"/>
              </w:rPr>
            </w:pPr>
          </w:p>
        </w:tc>
        <w:tc>
          <w:tcPr>
            <w:tcW w:w="1666" w:type="dxa"/>
            <w:shd w:val="clear" w:color="auto" w:fill="auto"/>
          </w:tcPr>
          <w:p w:rsidR="002C6747" w:rsidRPr="007A49F2" w:rsidRDefault="002C6747" w:rsidP="00DA3210">
            <w:pPr>
              <w:ind w:right="57"/>
              <w:jc w:val="center"/>
              <w:rPr>
                <w:bCs/>
                <w:sz w:val="28"/>
                <w:szCs w:val="28"/>
              </w:rPr>
            </w:pPr>
          </w:p>
        </w:tc>
      </w:tr>
      <w:tr w:rsidR="005C5ED5" w:rsidRPr="007A49F2" w:rsidTr="005C5ED5">
        <w:tc>
          <w:tcPr>
            <w:tcW w:w="1411" w:type="dxa"/>
            <w:shd w:val="clear" w:color="auto" w:fill="auto"/>
            <w:vAlign w:val="center"/>
          </w:tcPr>
          <w:p w:rsidR="005C5ED5" w:rsidRPr="007A49F2" w:rsidRDefault="005C5ED5" w:rsidP="005C5ED5">
            <w:pPr>
              <w:suppressAutoHyphens/>
              <w:jc w:val="both"/>
              <w:rPr>
                <w:b/>
                <w:sz w:val="28"/>
                <w:szCs w:val="28"/>
              </w:rPr>
            </w:pPr>
            <w:r w:rsidRPr="007A49F2">
              <w:rPr>
                <w:b/>
                <w:sz w:val="28"/>
                <w:szCs w:val="28"/>
              </w:rPr>
              <w:t>ПМ.04</w:t>
            </w:r>
          </w:p>
        </w:tc>
        <w:tc>
          <w:tcPr>
            <w:tcW w:w="3800" w:type="dxa"/>
            <w:shd w:val="clear" w:color="auto" w:fill="auto"/>
            <w:vAlign w:val="center"/>
          </w:tcPr>
          <w:p w:rsidR="005C5ED5" w:rsidRPr="007A49F2" w:rsidRDefault="005C5ED5" w:rsidP="005C5ED5">
            <w:pPr>
              <w:suppressAutoHyphens/>
              <w:jc w:val="both"/>
              <w:rPr>
                <w:b/>
                <w:sz w:val="28"/>
                <w:szCs w:val="28"/>
              </w:rPr>
            </w:pPr>
            <w:r w:rsidRPr="007A49F2">
              <w:rPr>
                <w:b/>
                <w:sz w:val="28"/>
                <w:szCs w:val="28"/>
              </w:rPr>
              <w:t xml:space="preserve">Составление и использование бухгалтерской </w:t>
            </w:r>
            <w:r w:rsidRPr="007A49F2">
              <w:rPr>
                <w:b/>
                <w:sz w:val="28"/>
                <w:szCs w:val="28"/>
              </w:rPr>
              <w:lastRenderedPageBreak/>
              <w:t>(финансовой) отчетности</w:t>
            </w:r>
          </w:p>
        </w:tc>
        <w:tc>
          <w:tcPr>
            <w:tcW w:w="1134" w:type="dxa"/>
            <w:shd w:val="clear" w:color="auto" w:fill="auto"/>
          </w:tcPr>
          <w:p w:rsidR="005C5ED5" w:rsidRPr="007A49F2" w:rsidRDefault="005C5ED5" w:rsidP="00DA3210">
            <w:pPr>
              <w:ind w:right="57"/>
              <w:jc w:val="center"/>
              <w:rPr>
                <w:bCs/>
                <w:sz w:val="28"/>
                <w:szCs w:val="28"/>
              </w:rPr>
            </w:pPr>
          </w:p>
          <w:p w:rsidR="005766DF" w:rsidRPr="007A49F2" w:rsidRDefault="000F32E4" w:rsidP="00DA3210">
            <w:pPr>
              <w:ind w:right="57"/>
              <w:jc w:val="center"/>
              <w:rPr>
                <w:bCs/>
                <w:sz w:val="28"/>
                <w:szCs w:val="28"/>
              </w:rPr>
            </w:pPr>
            <w:r>
              <w:rPr>
                <w:bCs/>
                <w:sz w:val="28"/>
                <w:szCs w:val="28"/>
              </w:rPr>
              <w:t>8</w:t>
            </w:r>
          </w:p>
        </w:tc>
        <w:tc>
          <w:tcPr>
            <w:tcW w:w="1560" w:type="dxa"/>
            <w:shd w:val="clear" w:color="auto" w:fill="auto"/>
          </w:tcPr>
          <w:p w:rsidR="005C5ED5" w:rsidRPr="007A49F2" w:rsidRDefault="005C5ED5" w:rsidP="00DA3210">
            <w:pPr>
              <w:ind w:right="57"/>
              <w:jc w:val="center"/>
              <w:rPr>
                <w:bCs/>
                <w:sz w:val="28"/>
                <w:szCs w:val="28"/>
              </w:rPr>
            </w:pPr>
          </w:p>
          <w:p w:rsidR="00BE5C2F" w:rsidRPr="007A49F2" w:rsidRDefault="000F32E4" w:rsidP="00DA3210">
            <w:pPr>
              <w:ind w:right="57"/>
              <w:jc w:val="center"/>
              <w:rPr>
                <w:bCs/>
                <w:sz w:val="28"/>
                <w:szCs w:val="28"/>
              </w:rPr>
            </w:pPr>
            <w:r>
              <w:rPr>
                <w:bCs/>
                <w:sz w:val="28"/>
                <w:szCs w:val="28"/>
              </w:rPr>
              <w:t>8</w:t>
            </w:r>
          </w:p>
        </w:tc>
        <w:tc>
          <w:tcPr>
            <w:tcW w:w="1666" w:type="dxa"/>
            <w:shd w:val="clear" w:color="auto" w:fill="auto"/>
          </w:tcPr>
          <w:p w:rsidR="005C5ED5" w:rsidRPr="007A49F2" w:rsidRDefault="005C5ED5" w:rsidP="00DA3210">
            <w:pPr>
              <w:ind w:right="57"/>
              <w:jc w:val="center"/>
              <w:rPr>
                <w:bCs/>
                <w:sz w:val="28"/>
                <w:szCs w:val="28"/>
              </w:rPr>
            </w:pPr>
          </w:p>
        </w:tc>
      </w:tr>
      <w:tr w:rsidR="005C5ED5" w:rsidRPr="007A49F2" w:rsidTr="005C5ED5">
        <w:tc>
          <w:tcPr>
            <w:tcW w:w="1411" w:type="dxa"/>
            <w:shd w:val="clear" w:color="auto" w:fill="auto"/>
            <w:vAlign w:val="center"/>
          </w:tcPr>
          <w:p w:rsidR="005C5ED5" w:rsidRPr="007A49F2" w:rsidRDefault="005C5ED5" w:rsidP="005C5ED5">
            <w:pPr>
              <w:suppressAutoHyphens/>
              <w:jc w:val="both"/>
              <w:rPr>
                <w:sz w:val="28"/>
                <w:szCs w:val="28"/>
              </w:rPr>
            </w:pPr>
            <w:r w:rsidRPr="007A49F2">
              <w:rPr>
                <w:sz w:val="28"/>
                <w:szCs w:val="28"/>
              </w:rPr>
              <w:lastRenderedPageBreak/>
              <w:t>МДК.04.01</w:t>
            </w:r>
          </w:p>
        </w:tc>
        <w:tc>
          <w:tcPr>
            <w:tcW w:w="3800" w:type="dxa"/>
            <w:shd w:val="clear" w:color="auto" w:fill="auto"/>
            <w:vAlign w:val="center"/>
          </w:tcPr>
          <w:p w:rsidR="005C5ED5" w:rsidRPr="007A49F2" w:rsidRDefault="005C5ED5" w:rsidP="005C5ED5">
            <w:pPr>
              <w:suppressAutoHyphens/>
              <w:jc w:val="both"/>
              <w:rPr>
                <w:sz w:val="28"/>
                <w:szCs w:val="28"/>
              </w:rPr>
            </w:pPr>
            <w:r w:rsidRPr="007A49F2">
              <w:rPr>
                <w:sz w:val="28"/>
                <w:szCs w:val="28"/>
              </w:rPr>
              <w:t>Технология составления бухгалтерской отчетности</w:t>
            </w:r>
          </w:p>
        </w:tc>
        <w:tc>
          <w:tcPr>
            <w:tcW w:w="1134" w:type="dxa"/>
            <w:shd w:val="clear" w:color="auto" w:fill="auto"/>
          </w:tcPr>
          <w:p w:rsidR="005C5ED5" w:rsidRPr="007A49F2" w:rsidRDefault="00953555" w:rsidP="00DA3210">
            <w:pPr>
              <w:ind w:right="57"/>
              <w:jc w:val="center"/>
              <w:rPr>
                <w:bCs/>
                <w:sz w:val="28"/>
                <w:szCs w:val="28"/>
              </w:rPr>
            </w:pPr>
            <w:r>
              <w:rPr>
                <w:bCs/>
                <w:sz w:val="28"/>
                <w:szCs w:val="28"/>
              </w:rPr>
              <w:t>6</w:t>
            </w:r>
          </w:p>
        </w:tc>
        <w:tc>
          <w:tcPr>
            <w:tcW w:w="1560" w:type="dxa"/>
            <w:shd w:val="clear" w:color="auto" w:fill="auto"/>
          </w:tcPr>
          <w:p w:rsidR="005C5ED5" w:rsidRPr="007A49F2" w:rsidRDefault="005C5ED5" w:rsidP="00DA3210">
            <w:pPr>
              <w:ind w:right="57"/>
              <w:jc w:val="center"/>
              <w:rPr>
                <w:bCs/>
                <w:sz w:val="28"/>
                <w:szCs w:val="28"/>
              </w:rPr>
            </w:pPr>
          </w:p>
        </w:tc>
        <w:tc>
          <w:tcPr>
            <w:tcW w:w="1666" w:type="dxa"/>
            <w:shd w:val="clear" w:color="auto" w:fill="auto"/>
          </w:tcPr>
          <w:p w:rsidR="005C5ED5" w:rsidRPr="007A49F2" w:rsidRDefault="005C5ED5" w:rsidP="00DA3210">
            <w:pPr>
              <w:ind w:right="57"/>
              <w:jc w:val="center"/>
              <w:rPr>
                <w:bCs/>
                <w:sz w:val="28"/>
                <w:szCs w:val="28"/>
              </w:rPr>
            </w:pPr>
          </w:p>
        </w:tc>
      </w:tr>
      <w:tr w:rsidR="005C5ED5" w:rsidRPr="007A49F2" w:rsidTr="005C5ED5">
        <w:tc>
          <w:tcPr>
            <w:tcW w:w="1411" w:type="dxa"/>
            <w:shd w:val="clear" w:color="auto" w:fill="auto"/>
            <w:vAlign w:val="center"/>
          </w:tcPr>
          <w:p w:rsidR="005C5ED5" w:rsidRPr="007A49F2" w:rsidRDefault="005C5ED5" w:rsidP="005C5ED5">
            <w:pPr>
              <w:suppressAutoHyphens/>
              <w:jc w:val="both"/>
              <w:rPr>
                <w:sz w:val="28"/>
                <w:szCs w:val="28"/>
              </w:rPr>
            </w:pPr>
            <w:r w:rsidRPr="007A49F2">
              <w:rPr>
                <w:sz w:val="28"/>
                <w:szCs w:val="28"/>
              </w:rPr>
              <w:t>МДК.04.02</w:t>
            </w:r>
          </w:p>
        </w:tc>
        <w:tc>
          <w:tcPr>
            <w:tcW w:w="3800" w:type="dxa"/>
            <w:shd w:val="clear" w:color="auto" w:fill="auto"/>
            <w:vAlign w:val="center"/>
          </w:tcPr>
          <w:p w:rsidR="005C5ED5" w:rsidRPr="007A49F2" w:rsidRDefault="005C5ED5" w:rsidP="005C5ED5">
            <w:pPr>
              <w:suppressAutoHyphens/>
              <w:rPr>
                <w:sz w:val="28"/>
                <w:szCs w:val="28"/>
              </w:rPr>
            </w:pPr>
            <w:r w:rsidRPr="007A49F2">
              <w:rPr>
                <w:sz w:val="28"/>
                <w:szCs w:val="28"/>
              </w:rPr>
              <w:t>Основы анализа бухгалтерской отчетности</w:t>
            </w:r>
          </w:p>
        </w:tc>
        <w:tc>
          <w:tcPr>
            <w:tcW w:w="1134" w:type="dxa"/>
            <w:shd w:val="clear" w:color="auto" w:fill="auto"/>
          </w:tcPr>
          <w:p w:rsidR="005C5ED5" w:rsidRPr="007A49F2" w:rsidRDefault="00953555" w:rsidP="005766DF">
            <w:pPr>
              <w:ind w:right="57"/>
              <w:jc w:val="center"/>
              <w:rPr>
                <w:bCs/>
                <w:sz w:val="28"/>
                <w:szCs w:val="28"/>
              </w:rPr>
            </w:pPr>
            <w:r>
              <w:rPr>
                <w:bCs/>
                <w:sz w:val="28"/>
                <w:szCs w:val="28"/>
              </w:rPr>
              <w:t>8</w:t>
            </w:r>
          </w:p>
        </w:tc>
        <w:tc>
          <w:tcPr>
            <w:tcW w:w="1560" w:type="dxa"/>
            <w:shd w:val="clear" w:color="auto" w:fill="auto"/>
          </w:tcPr>
          <w:p w:rsidR="005C5ED5" w:rsidRPr="007A49F2" w:rsidRDefault="005C5ED5" w:rsidP="00DA3210">
            <w:pPr>
              <w:ind w:right="57"/>
              <w:jc w:val="center"/>
              <w:rPr>
                <w:bCs/>
                <w:sz w:val="28"/>
                <w:szCs w:val="28"/>
              </w:rPr>
            </w:pPr>
          </w:p>
        </w:tc>
        <w:tc>
          <w:tcPr>
            <w:tcW w:w="1666" w:type="dxa"/>
            <w:shd w:val="clear" w:color="auto" w:fill="auto"/>
          </w:tcPr>
          <w:p w:rsidR="005C5ED5" w:rsidRPr="007A49F2" w:rsidRDefault="000F32E4" w:rsidP="00DA3210">
            <w:pPr>
              <w:ind w:right="57"/>
              <w:jc w:val="center"/>
              <w:rPr>
                <w:bCs/>
                <w:sz w:val="28"/>
                <w:szCs w:val="28"/>
              </w:rPr>
            </w:pPr>
            <w:r>
              <w:rPr>
                <w:bCs/>
                <w:sz w:val="28"/>
                <w:szCs w:val="28"/>
              </w:rPr>
              <w:t>6</w:t>
            </w:r>
          </w:p>
        </w:tc>
      </w:tr>
      <w:tr w:rsidR="002C6747" w:rsidRPr="007A49F2" w:rsidTr="005C5ED5">
        <w:tc>
          <w:tcPr>
            <w:tcW w:w="1411" w:type="dxa"/>
            <w:shd w:val="clear" w:color="auto" w:fill="auto"/>
            <w:vAlign w:val="center"/>
          </w:tcPr>
          <w:p w:rsidR="002C6747" w:rsidRPr="007A49F2" w:rsidRDefault="002C6747" w:rsidP="005C5ED5">
            <w:pPr>
              <w:suppressAutoHyphens/>
              <w:jc w:val="both"/>
              <w:rPr>
                <w:sz w:val="28"/>
                <w:szCs w:val="28"/>
              </w:rPr>
            </w:pPr>
            <w:r>
              <w:rPr>
                <w:sz w:val="28"/>
                <w:szCs w:val="28"/>
              </w:rPr>
              <w:t>УП 04.01</w:t>
            </w:r>
          </w:p>
        </w:tc>
        <w:tc>
          <w:tcPr>
            <w:tcW w:w="3800" w:type="dxa"/>
            <w:shd w:val="clear" w:color="auto" w:fill="auto"/>
            <w:vAlign w:val="center"/>
          </w:tcPr>
          <w:p w:rsidR="002C6747" w:rsidRPr="002C6747" w:rsidRDefault="002C6747" w:rsidP="005C5ED5">
            <w:pPr>
              <w:suppressAutoHyphens/>
            </w:pPr>
            <w:r w:rsidRPr="002C6747">
              <w:rPr>
                <w:bCs/>
              </w:rPr>
              <w:t>Оформление бухгалтерской отчетности</w:t>
            </w:r>
          </w:p>
        </w:tc>
        <w:tc>
          <w:tcPr>
            <w:tcW w:w="1134" w:type="dxa"/>
            <w:shd w:val="clear" w:color="auto" w:fill="auto"/>
          </w:tcPr>
          <w:p w:rsidR="002C6747" w:rsidRDefault="002C6747" w:rsidP="005766DF">
            <w:pPr>
              <w:ind w:right="57"/>
              <w:jc w:val="center"/>
              <w:rPr>
                <w:bCs/>
                <w:sz w:val="28"/>
                <w:szCs w:val="28"/>
              </w:rPr>
            </w:pPr>
            <w:r>
              <w:rPr>
                <w:bCs/>
                <w:sz w:val="28"/>
                <w:szCs w:val="28"/>
              </w:rPr>
              <w:t>4</w:t>
            </w:r>
          </w:p>
        </w:tc>
        <w:tc>
          <w:tcPr>
            <w:tcW w:w="1560" w:type="dxa"/>
            <w:shd w:val="clear" w:color="auto" w:fill="auto"/>
          </w:tcPr>
          <w:p w:rsidR="002C6747" w:rsidRPr="007A49F2" w:rsidRDefault="002C6747" w:rsidP="00DA3210">
            <w:pPr>
              <w:ind w:right="57"/>
              <w:jc w:val="center"/>
              <w:rPr>
                <w:bCs/>
                <w:sz w:val="28"/>
                <w:szCs w:val="28"/>
              </w:rPr>
            </w:pPr>
          </w:p>
        </w:tc>
        <w:tc>
          <w:tcPr>
            <w:tcW w:w="1666" w:type="dxa"/>
            <w:shd w:val="clear" w:color="auto" w:fill="auto"/>
          </w:tcPr>
          <w:p w:rsidR="002C6747" w:rsidRDefault="002C6747" w:rsidP="00DA3210">
            <w:pPr>
              <w:ind w:right="57"/>
              <w:jc w:val="center"/>
              <w:rPr>
                <w:bCs/>
                <w:sz w:val="28"/>
                <w:szCs w:val="28"/>
              </w:rPr>
            </w:pPr>
          </w:p>
        </w:tc>
      </w:tr>
      <w:tr w:rsidR="002C6747" w:rsidRPr="007A49F2" w:rsidTr="005C5ED5">
        <w:tc>
          <w:tcPr>
            <w:tcW w:w="1411" w:type="dxa"/>
            <w:shd w:val="clear" w:color="auto" w:fill="auto"/>
            <w:vAlign w:val="center"/>
          </w:tcPr>
          <w:p w:rsidR="002C6747" w:rsidRPr="007A49F2" w:rsidRDefault="002C6747" w:rsidP="005C5ED5">
            <w:pPr>
              <w:suppressAutoHyphens/>
              <w:jc w:val="both"/>
              <w:rPr>
                <w:sz w:val="28"/>
                <w:szCs w:val="28"/>
              </w:rPr>
            </w:pPr>
            <w:r>
              <w:rPr>
                <w:sz w:val="28"/>
                <w:szCs w:val="28"/>
              </w:rPr>
              <w:t>ПП 04.01</w:t>
            </w:r>
          </w:p>
        </w:tc>
        <w:tc>
          <w:tcPr>
            <w:tcW w:w="3800" w:type="dxa"/>
            <w:shd w:val="clear" w:color="auto" w:fill="auto"/>
            <w:vAlign w:val="center"/>
          </w:tcPr>
          <w:p w:rsidR="002C6747" w:rsidRPr="002C6747" w:rsidRDefault="002C6747" w:rsidP="005C5ED5">
            <w:pPr>
              <w:suppressAutoHyphens/>
            </w:pPr>
            <w:r w:rsidRPr="002C6747">
              <w:rPr>
                <w:bCs/>
              </w:rPr>
              <w:t>Участие в счетной проверке бухгалтерской отчетности</w:t>
            </w:r>
          </w:p>
        </w:tc>
        <w:tc>
          <w:tcPr>
            <w:tcW w:w="1134" w:type="dxa"/>
            <w:shd w:val="clear" w:color="auto" w:fill="auto"/>
          </w:tcPr>
          <w:p w:rsidR="002C6747" w:rsidRDefault="002C6747" w:rsidP="005766DF">
            <w:pPr>
              <w:ind w:right="57"/>
              <w:jc w:val="center"/>
              <w:rPr>
                <w:bCs/>
                <w:sz w:val="28"/>
                <w:szCs w:val="28"/>
              </w:rPr>
            </w:pPr>
            <w:r>
              <w:rPr>
                <w:bCs/>
                <w:sz w:val="28"/>
                <w:szCs w:val="28"/>
              </w:rPr>
              <w:t>4</w:t>
            </w:r>
          </w:p>
        </w:tc>
        <w:tc>
          <w:tcPr>
            <w:tcW w:w="1560" w:type="dxa"/>
            <w:shd w:val="clear" w:color="auto" w:fill="auto"/>
          </w:tcPr>
          <w:p w:rsidR="002C6747" w:rsidRPr="007A49F2" w:rsidRDefault="002C6747" w:rsidP="00DA3210">
            <w:pPr>
              <w:ind w:right="57"/>
              <w:jc w:val="center"/>
              <w:rPr>
                <w:bCs/>
                <w:sz w:val="28"/>
                <w:szCs w:val="28"/>
              </w:rPr>
            </w:pPr>
          </w:p>
        </w:tc>
        <w:tc>
          <w:tcPr>
            <w:tcW w:w="1666" w:type="dxa"/>
            <w:shd w:val="clear" w:color="auto" w:fill="auto"/>
          </w:tcPr>
          <w:p w:rsidR="002C6747" w:rsidRDefault="002C6747" w:rsidP="00DA3210">
            <w:pPr>
              <w:ind w:right="57"/>
              <w:jc w:val="center"/>
              <w:rPr>
                <w:bCs/>
                <w:sz w:val="28"/>
                <w:szCs w:val="28"/>
              </w:rPr>
            </w:pPr>
          </w:p>
        </w:tc>
      </w:tr>
      <w:tr w:rsidR="005C5ED5" w:rsidRPr="007A49F2" w:rsidTr="005C5ED5">
        <w:tc>
          <w:tcPr>
            <w:tcW w:w="1411" w:type="dxa"/>
            <w:shd w:val="clear" w:color="auto" w:fill="auto"/>
          </w:tcPr>
          <w:p w:rsidR="005C5ED5" w:rsidRPr="007A49F2" w:rsidRDefault="005C5ED5" w:rsidP="005C5ED5">
            <w:pPr>
              <w:suppressAutoHyphens/>
              <w:autoSpaceDE w:val="0"/>
              <w:autoSpaceDN w:val="0"/>
              <w:adjustRightInd w:val="0"/>
              <w:spacing w:line="180" w:lineRule="atLeast"/>
              <w:rPr>
                <w:sz w:val="28"/>
                <w:szCs w:val="28"/>
              </w:rPr>
            </w:pPr>
            <w:r w:rsidRPr="007A49F2">
              <w:rPr>
                <w:b/>
                <w:bCs/>
                <w:sz w:val="28"/>
                <w:szCs w:val="28"/>
              </w:rPr>
              <w:t>ПМ.05</w:t>
            </w:r>
          </w:p>
        </w:tc>
        <w:tc>
          <w:tcPr>
            <w:tcW w:w="3800" w:type="dxa"/>
            <w:shd w:val="clear" w:color="auto" w:fill="auto"/>
          </w:tcPr>
          <w:p w:rsidR="005C5ED5" w:rsidRPr="007A49F2" w:rsidRDefault="005C5ED5" w:rsidP="005C5ED5">
            <w:pPr>
              <w:rPr>
                <w:b/>
                <w:sz w:val="28"/>
                <w:szCs w:val="28"/>
              </w:rPr>
            </w:pPr>
            <w:r w:rsidRPr="007A49F2">
              <w:rPr>
                <w:b/>
                <w:sz w:val="28"/>
                <w:szCs w:val="28"/>
              </w:rPr>
              <w:t>Освоение одной или нескольких профессий рабочих, должностей служащих</w:t>
            </w:r>
          </w:p>
        </w:tc>
        <w:tc>
          <w:tcPr>
            <w:tcW w:w="1134" w:type="dxa"/>
            <w:shd w:val="clear" w:color="auto" w:fill="auto"/>
          </w:tcPr>
          <w:p w:rsidR="005C5ED5" w:rsidRPr="007A49F2" w:rsidRDefault="005C5ED5" w:rsidP="00DA3210">
            <w:pPr>
              <w:ind w:right="57"/>
              <w:jc w:val="center"/>
              <w:rPr>
                <w:bCs/>
                <w:sz w:val="28"/>
                <w:szCs w:val="28"/>
              </w:rPr>
            </w:pPr>
          </w:p>
          <w:p w:rsidR="005766DF" w:rsidRPr="007A49F2" w:rsidRDefault="005766DF" w:rsidP="00DA3210">
            <w:pPr>
              <w:ind w:right="57"/>
              <w:jc w:val="center"/>
              <w:rPr>
                <w:bCs/>
                <w:sz w:val="28"/>
                <w:szCs w:val="28"/>
              </w:rPr>
            </w:pPr>
            <w:r w:rsidRPr="007A49F2">
              <w:rPr>
                <w:bCs/>
                <w:sz w:val="28"/>
                <w:szCs w:val="28"/>
              </w:rPr>
              <w:t>6</w:t>
            </w:r>
          </w:p>
        </w:tc>
        <w:tc>
          <w:tcPr>
            <w:tcW w:w="1560" w:type="dxa"/>
            <w:shd w:val="clear" w:color="auto" w:fill="auto"/>
          </w:tcPr>
          <w:p w:rsidR="005C5ED5" w:rsidRPr="007A49F2" w:rsidRDefault="005C5ED5" w:rsidP="00DA3210">
            <w:pPr>
              <w:ind w:right="57"/>
              <w:jc w:val="center"/>
              <w:rPr>
                <w:bCs/>
                <w:sz w:val="28"/>
                <w:szCs w:val="28"/>
              </w:rPr>
            </w:pPr>
          </w:p>
          <w:p w:rsidR="00BE5C2F" w:rsidRPr="007A49F2" w:rsidRDefault="00BE5C2F" w:rsidP="00DA3210">
            <w:pPr>
              <w:ind w:right="57"/>
              <w:jc w:val="center"/>
              <w:rPr>
                <w:bCs/>
                <w:sz w:val="28"/>
                <w:szCs w:val="28"/>
              </w:rPr>
            </w:pPr>
            <w:r w:rsidRPr="007A49F2">
              <w:rPr>
                <w:bCs/>
                <w:sz w:val="28"/>
                <w:szCs w:val="28"/>
              </w:rPr>
              <w:t>6</w:t>
            </w:r>
          </w:p>
        </w:tc>
        <w:tc>
          <w:tcPr>
            <w:tcW w:w="1666" w:type="dxa"/>
            <w:shd w:val="clear" w:color="auto" w:fill="auto"/>
          </w:tcPr>
          <w:p w:rsidR="005C5ED5" w:rsidRPr="007A49F2" w:rsidRDefault="005C5ED5" w:rsidP="00DA3210">
            <w:pPr>
              <w:ind w:right="57"/>
              <w:jc w:val="center"/>
              <w:rPr>
                <w:bCs/>
                <w:sz w:val="28"/>
                <w:szCs w:val="28"/>
              </w:rPr>
            </w:pPr>
          </w:p>
        </w:tc>
      </w:tr>
      <w:tr w:rsidR="005C5ED5" w:rsidRPr="007A49F2" w:rsidTr="005C5ED5">
        <w:tc>
          <w:tcPr>
            <w:tcW w:w="1411" w:type="dxa"/>
            <w:shd w:val="clear" w:color="auto" w:fill="auto"/>
          </w:tcPr>
          <w:p w:rsidR="005C5ED5" w:rsidRPr="007A49F2" w:rsidRDefault="005C5ED5" w:rsidP="005C5ED5">
            <w:pPr>
              <w:suppressAutoHyphens/>
              <w:autoSpaceDE w:val="0"/>
              <w:autoSpaceDN w:val="0"/>
              <w:adjustRightInd w:val="0"/>
              <w:spacing w:line="180" w:lineRule="atLeast"/>
              <w:rPr>
                <w:b/>
                <w:bCs/>
                <w:sz w:val="28"/>
                <w:szCs w:val="28"/>
              </w:rPr>
            </w:pPr>
            <w:r w:rsidRPr="007A49F2">
              <w:rPr>
                <w:sz w:val="28"/>
                <w:szCs w:val="28"/>
              </w:rPr>
              <w:t>МДК.05.01</w:t>
            </w:r>
          </w:p>
        </w:tc>
        <w:tc>
          <w:tcPr>
            <w:tcW w:w="3800" w:type="dxa"/>
            <w:shd w:val="clear" w:color="auto" w:fill="auto"/>
          </w:tcPr>
          <w:p w:rsidR="005C5ED5" w:rsidRPr="007A49F2" w:rsidRDefault="005C5ED5" w:rsidP="005C5ED5">
            <w:pPr>
              <w:rPr>
                <w:sz w:val="28"/>
                <w:szCs w:val="28"/>
              </w:rPr>
            </w:pPr>
            <w:r w:rsidRPr="007A49F2">
              <w:rPr>
                <w:sz w:val="28"/>
                <w:szCs w:val="28"/>
              </w:rPr>
              <w:t>Ведение кассовых операций и работа с денежной наличностью</w:t>
            </w:r>
          </w:p>
        </w:tc>
        <w:tc>
          <w:tcPr>
            <w:tcW w:w="1134" w:type="dxa"/>
            <w:shd w:val="clear" w:color="auto" w:fill="auto"/>
          </w:tcPr>
          <w:p w:rsidR="005C5ED5" w:rsidRPr="007A49F2" w:rsidRDefault="00953555" w:rsidP="00DA3210">
            <w:pPr>
              <w:ind w:right="57"/>
              <w:jc w:val="center"/>
              <w:rPr>
                <w:bCs/>
                <w:sz w:val="28"/>
                <w:szCs w:val="28"/>
              </w:rPr>
            </w:pPr>
            <w:r>
              <w:rPr>
                <w:bCs/>
                <w:sz w:val="28"/>
                <w:szCs w:val="28"/>
              </w:rPr>
              <w:t>6</w:t>
            </w:r>
          </w:p>
        </w:tc>
        <w:tc>
          <w:tcPr>
            <w:tcW w:w="1560" w:type="dxa"/>
            <w:shd w:val="clear" w:color="auto" w:fill="auto"/>
          </w:tcPr>
          <w:p w:rsidR="005C5ED5" w:rsidRPr="007A49F2" w:rsidRDefault="005C5ED5" w:rsidP="00DA3210">
            <w:pPr>
              <w:ind w:right="57"/>
              <w:jc w:val="center"/>
              <w:rPr>
                <w:bCs/>
                <w:sz w:val="28"/>
                <w:szCs w:val="28"/>
              </w:rPr>
            </w:pPr>
          </w:p>
        </w:tc>
        <w:tc>
          <w:tcPr>
            <w:tcW w:w="1666" w:type="dxa"/>
            <w:shd w:val="clear" w:color="auto" w:fill="auto"/>
          </w:tcPr>
          <w:p w:rsidR="005C5ED5" w:rsidRPr="007A49F2" w:rsidRDefault="005C5ED5" w:rsidP="00DA3210">
            <w:pPr>
              <w:ind w:right="57"/>
              <w:jc w:val="center"/>
              <w:rPr>
                <w:bCs/>
                <w:sz w:val="28"/>
                <w:szCs w:val="28"/>
              </w:rPr>
            </w:pPr>
          </w:p>
        </w:tc>
      </w:tr>
      <w:tr w:rsidR="005C5ED5" w:rsidRPr="007A49F2" w:rsidTr="005C5ED5">
        <w:tc>
          <w:tcPr>
            <w:tcW w:w="1411" w:type="dxa"/>
            <w:shd w:val="clear" w:color="auto" w:fill="auto"/>
            <w:vAlign w:val="center"/>
          </w:tcPr>
          <w:p w:rsidR="005C5ED5" w:rsidRPr="007A49F2" w:rsidRDefault="002C6747" w:rsidP="005C5ED5">
            <w:pPr>
              <w:suppressAutoHyphens/>
              <w:jc w:val="both"/>
              <w:rPr>
                <w:sz w:val="28"/>
                <w:szCs w:val="28"/>
              </w:rPr>
            </w:pPr>
            <w:r>
              <w:rPr>
                <w:sz w:val="28"/>
                <w:szCs w:val="28"/>
              </w:rPr>
              <w:t>УП 05.01</w:t>
            </w:r>
          </w:p>
        </w:tc>
        <w:tc>
          <w:tcPr>
            <w:tcW w:w="3800" w:type="dxa"/>
            <w:shd w:val="clear" w:color="auto" w:fill="auto"/>
            <w:vAlign w:val="center"/>
          </w:tcPr>
          <w:p w:rsidR="005C5ED5" w:rsidRPr="002C6747" w:rsidRDefault="002C6747" w:rsidP="005C5ED5">
            <w:pPr>
              <w:suppressAutoHyphens/>
              <w:jc w:val="both"/>
            </w:pPr>
            <w:r w:rsidRPr="002C6747">
              <w:rPr>
                <w:bCs/>
              </w:rPr>
              <w:t>Выполнение работ по должности служащего 23369 Кассир</w:t>
            </w:r>
          </w:p>
        </w:tc>
        <w:tc>
          <w:tcPr>
            <w:tcW w:w="1134" w:type="dxa"/>
            <w:shd w:val="clear" w:color="auto" w:fill="auto"/>
          </w:tcPr>
          <w:p w:rsidR="005C5ED5" w:rsidRPr="007A49F2" w:rsidRDefault="002C6747" w:rsidP="00DA3210">
            <w:pPr>
              <w:ind w:right="57"/>
              <w:jc w:val="center"/>
              <w:rPr>
                <w:bCs/>
                <w:sz w:val="28"/>
                <w:szCs w:val="28"/>
              </w:rPr>
            </w:pPr>
            <w:r>
              <w:rPr>
                <w:bCs/>
                <w:sz w:val="28"/>
                <w:szCs w:val="28"/>
              </w:rPr>
              <w:t>4</w:t>
            </w:r>
          </w:p>
        </w:tc>
        <w:tc>
          <w:tcPr>
            <w:tcW w:w="1560" w:type="dxa"/>
            <w:shd w:val="clear" w:color="auto" w:fill="auto"/>
          </w:tcPr>
          <w:p w:rsidR="005C5ED5" w:rsidRPr="007A49F2" w:rsidRDefault="005C5ED5" w:rsidP="00DA3210">
            <w:pPr>
              <w:ind w:right="57"/>
              <w:jc w:val="center"/>
              <w:rPr>
                <w:bCs/>
                <w:sz w:val="28"/>
                <w:szCs w:val="28"/>
              </w:rPr>
            </w:pPr>
          </w:p>
        </w:tc>
        <w:tc>
          <w:tcPr>
            <w:tcW w:w="1666" w:type="dxa"/>
            <w:shd w:val="clear" w:color="auto" w:fill="auto"/>
          </w:tcPr>
          <w:p w:rsidR="005C5ED5" w:rsidRPr="007A49F2" w:rsidRDefault="005C5ED5" w:rsidP="00DA3210">
            <w:pPr>
              <w:ind w:right="57"/>
              <w:jc w:val="center"/>
              <w:rPr>
                <w:bCs/>
                <w:sz w:val="28"/>
                <w:szCs w:val="28"/>
              </w:rPr>
            </w:pPr>
          </w:p>
        </w:tc>
      </w:tr>
      <w:tr w:rsidR="002C6747" w:rsidRPr="007A49F2" w:rsidTr="005C5ED5">
        <w:tc>
          <w:tcPr>
            <w:tcW w:w="1411" w:type="dxa"/>
            <w:shd w:val="clear" w:color="auto" w:fill="auto"/>
            <w:vAlign w:val="center"/>
          </w:tcPr>
          <w:p w:rsidR="002C6747" w:rsidRDefault="002C6747" w:rsidP="005C5ED5">
            <w:pPr>
              <w:suppressAutoHyphens/>
              <w:jc w:val="both"/>
              <w:rPr>
                <w:sz w:val="28"/>
                <w:szCs w:val="28"/>
              </w:rPr>
            </w:pPr>
            <w:r>
              <w:rPr>
                <w:sz w:val="28"/>
                <w:szCs w:val="28"/>
              </w:rPr>
              <w:t>ПП 05.01</w:t>
            </w:r>
          </w:p>
        </w:tc>
        <w:tc>
          <w:tcPr>
            <w:tcW w:w="3800" w:type="dxa"/>
            <w:shd w:val="clear" w:color="auto" w:fill="auto"/>
            <w:vAlign w:val="center"/>
          </w:tcPr>
          <w:p w:rsidR="002C6747" w:rsidRPr="002C6747" w:rsidRDefault="002C6747" w:rsidP="005C5ED5">
            <w:pPr>
              <w:suppressAutoHyphens/>
              <w:jc w:val="both"/>
            </w:pPr>
            <w:r w:rsidRPr="002C6747">
              <w:rPr>
                <w:bCs/>
              </w:rPr>
              <w:t>Работа с денежными средствами и  ценными бумагами</w:t>
            </w:r>
          </w:p>
        </w:tc>
        <w:tc>
          <w:tcPr>
            <w:tcW w:w="1134" w:type="dxa"/>
            <w:shd w:val="clear" w:color="auto" w:fill="auto"/>
          </w:tcPr>
          <w:p w:rsidR="002C6747" w:rsidRPr="007A49F2" w:rsidRDefault="002C6747" w:rsidP="00DA3210">
            <w:pPr>
              <w:ind w:right="57"/>
              <w:jc w:val="center"/>
              <w:rPr>
                <w:bCs/>
                <w:sz w:val="28"/>
                <w:szCs w:val="28"/>
              </w:rPr>
            </w:pPr>
            <w:r>
              <w:rPr>
                <w:bCs/>
                <w:sz w:val="28"/>
                <w:szCs w:val="28"/>
              </w:rPr>
              <w:t>4</w:t>
            </w:r>
          </w:p>
        </w:tc>
        <w:tc>
          <w:tcPr>
            <w:tcW w:w="1560" w:type="dxa"/>
            <w:shd w:val="clear" w:color="auto" w:fill="auto"/>
          </w:tcPr>
          <w:p w:rsidR="002C6747" w:rsidRPr="007A49F2" w:rsidRDefault="002C6747" w:rsidP="00DA3210">
            <w:pPr>
              <w:ind w:right="57"/>
              <w:jc w:val="center"/>
              <w:rPr>
                <w:bCs/>
                <w:sz w:val="28"/>
                <w:szCs w:val="28"/>
              </w:rPr>
            </w:pPr>
          </w:p>
        </w:tc>
        <w:tc>
          <w:tcPr>
            <w:tcW w:w="1666" w:type="dxa"/>
            <w:shd w:val="clear" w:color="auto" w:fill="auto"/>
          </w:tcPr>
          <w:p w:rsidR="002C6747" w:rsidRPr="007A49F2" w:rsidRDefault="002C6747" w:rsidP="00DA3210">
            <w:pPr>
              <w:ind w:right="57"/>
              <w:jc w:val="center"/>
              <w:rPr>
                <w:bCs/>
                <w:sz w:val="28"/>
                <w:szCs w:val="28"/>
              </w:rPr>
            </w:pPr>
          </w:p>
        </w:tc>
      </w:tr>
      <w:tr w:rsidR="005C5ED5" w:rsidRPr="007A49F2" w:rsidTr="005C5ED5">
        <w:tc>
          <w:tcPr>
            <w:tcW w:w="1411" w:type="dxa"/>
            <w:shd w:val="clear" w:color="auto" w:fill="auto"/>
          </w:tcPr>
          <w:p w:rsidR="005C5ED5" w:rsidRPr="007A49F2" w:rsidRDefault="005C5ED5" w:rsidP="00DA3210">
            <w:pPr>
              <w:ind w:right="57"/>
              <w:jc w:val="center"/>
              <w:rPr>
                <w:bCs/>
                <w:sz w:val="28"/>
                <w:szCs w:val="28"/>
              </w:rPr>
            </w:pPr>
          </w:p>
        </w:tc>
        <w:tc>
          <w:tcPr>
            <w:tcW w:w="3800" w:type="dxa"/>
            <w:shd w:val="clear" w:color="auto" w:fill="auto"/>
          </w:tcPr>
          <w:p w:rsidR="005C5ED5" w:rsidRPr="007A49F2" w:rsidRDefault="005C5ED5" w:rsidP="00DA3210">
            <w:pPr>
              <w:ind w:right="57"/>
              <w:jc w:val="right"/>
              <w:rPr>
                <w:bCs/>
                <w:sz w:val="28"/>
                <w:szCs w:val="28"/>
              </w:rPr>
            </w:pPr>
            <w:r w:rsidRPr="007A49F2">
              <w:rPr>
                <w:bCs/>
                <w:sz w:val="28"/>
                <w:szCs w:val="28"/>
              </w:rPr>
              <w:t xml:space="preserve">Итого </w:t>
            </w:r>
          </w:p>
        </w:tc>
        <w:tc>
          <w:tcPr>
            <w:tcW w:w="1134" w:type="dxa"/>
            <w:shd w:val="clear" w:color="auto" w:fill="auto"/>
          </w:tcPr>
          <w:p w:rsidR="005C5ED5" w:rsidRPr="007A49F2" w:rsidRDefault="00BE3A10" w:rsidP="00DA3210">
            <w:pPr>
              <w:ind w:right="57"/>
              <w:jc w:val="center"/>
              <w:rPr>
                <w:bCs/>
                <w:sz w:val="28"/>
                <w:szCs w:val="28"/>
              </w:rPr>
            </w:pPr>
            <w:r>
              <w:rPr>
                <w:bCs/>
                <w:sz w:val="28"/>
                <w:szCs w:val="28"/>
              </w:rPr>
              <w:t>3</w:t>
            </w:r>
            <w:r w:rsidR="00BE5C2F" w:rsidRPr="007A49F2">
              <w:rPr>
                <w:bCs/>
                <w:sz w:val="28"/>
                <w:szCs w:val="28"/>
              </w:rPr>
              <w:t>00</w:t>
            </w:r>
          </w:p>
        </w:tc>
        <w:tc>
          <w:tcPr>
            <w:tcW w:w="1560" w:type="dxa"/>
            <w:shd w:val="clear" w:color="auto" w:fill="auto"/>
          </w:tcPr>
          <w:p w:rsidR="005C5ED5" w:rsidRPr="007A49F2" w:rsidRDefault="00BE5C2F" w:rsidP="00DA3210">
            <w:pPr>
              <w:ind w:right="57"/>
              <w:jc w:val="center"/>
              <w:rPr>
                <w:bCs/>
                <w:sz w:val="28"/>
                <w:szCs w:val="28"/>
              </w:rPr>
            </w:pPr>
            <w:r w:rsidRPr="007A49F2">
              <w:rPr>
                <w:bCs/>
                <w:sz w:val="28"/>
                <w:szCs w:val="28"/>
              </w:rPr>
              <w:t>10</w:t>
            </w:r>
            <w:r w:rsidR="00BE3A10">
              <w:rPr>
                <w:bCs/>
                <w:sz w:val="28"/>
                <w:szCs w:val="28"/>
              </w:rPr>
              <w:t>8</w:t>
            </w:r>
          </w:p>
        </w:tc>
        <w:tc>
          <w:tcPr>
            <w:tcW w:w="1666" w:type="dxa"/>
            <w:shd w:val="clear" w:color="auto" w:fill="auto"/>
          </w:tcPr>
          <w:p w:rsidR="005C5ED5" w:rsidRPr="007A49F2" w:rsidRDefault="00BE5C2F" w:rsidP="00DA3210">
            <w:pPr>
              <w:ind w:right="57"/>
              <w:jc w:val="center"/>
              <w:rPr>
                <w:bCs/>
                <w:sz w:val="28"/>
                <w:szCs w:val="28"/>
              </w:rPr>
            </w:pPr>
            <w:r w:rsidRPr="007A49F2">
              <w:rPr>
                <w:bCs/>
                <w:sz w:val="28"/>
                <w:szCs w:val="28"/>
              </w:rPr>
              <w:t>1</w:t>
            </w:r>
            <w:r w:rsidR="00BE3A10">
              <w:rPr>
                <w:bCs/>
                <w:sz w:val="28"/>
                <w:szCs w:val="28"/>
              </w:rPr>
              <w:t>4</w:t>
            </w:r>
          </w:p>
        </w:tc>
      </w:tr>
    </w:tbl>
    <w:p w:rsidR="00B11122" w:rsidRDefault="00B11122" w:rsidP="000A07D3">
      <w:pPr>
        <w:ind w:right="57" w:firstLine="360"/>
        <w:jc w:val="center"/>
        <w:rPr>
          <w:b/>
          <w:bCs/>
          <w:color w:val="000000"/>
          <w:sz w:val="28"/>
          <w:szCs w:val="28"/>
        </w:rPr>
      </w:pPr>
    </w:p>
    <w:p w:rsidR="000A07D3" w:rsidRPr="007A49F2" w:rsidRDefault="000A07D3" w:rsidP="000A07D3">
      <w:pPr>
        <w:ind w:right="57" w:firstLine="360"/>
        <w:jc w:val="center"/>
        <w:rPr>
          <w:color w:val="000000"/>
          <w:sz w:val="28"/>
          <w:szCs w:val="28"/>
        </w:rPr>
      </w:pPr>
      <w:r w:rsidRPr="007A49F2">
        <w:rPr>
          <w:b/>
          <w:bCs/>
          <w:color w:val="000000"/>
          <w:sz w:val="28"/>
          <w:szCs w:val="28"/>
        </w:rPr>
        <w:t>Формы проведения промежуточной аттестации</w:t>
      </w:r>
    </w:p>
    <w:p w:rsidR="00C57D4E" w:rsidRPr="007A49F2" w:rsidRDefault="00C57D4E" w:rsidP="00C57D4E">
      <w:pPr>
        <w:jc w:val="both"/>
        <w:rPr>
          <w:sz w:val="28"/>
          <w:szCs w:val="28"/>
        </w:rPr>
      </w:pPr>
      <w:r w:rsidRPr="007A49F2">
        <w:rPr>
          <w:sz w:val="28"/>
          <w:szCs w:val="28"/>
        </w:rPr>
        <w:t xml:space="preserve">Описание системы контроля и оценки процесса и результатов освоения </w:t>
      </w:r>
      <w:r w:rsidRPr="007A49F2">
        <w:rPr>
          <w:color w:val="000000"/>
          <w:sz w:val="28"/>
          <w:szCs w:val="28"/>
        </w:rPr>
        <w:t>ОПООП.</w:t>
      </w:r>
      <w:r w:rsidRPr="007A49F2">
        <w:rPr>
          <w:sz w:val="28"/>
          <w:szCs w:val="28"/>
        </w:rPr>
        <w:t xml:space="preserve">     Освоение образовательной программы среднего профессионального образования, в том числе отдельной части или всего объема учебного курса, дисциплины (модуля) сопровождается текущим контролем успеваемости и промежуточной аттестацией обучающихся. Формы, периодичность и порядок текущего контроля определены Положением о текущем контроле и промежуточной аттестации обучающихся в рамках освоения основной профессиональной образовательн</w:t>
      </w:r>
      <w:r w:rsidR="00A20A07" w:rsidRPr="007A49F2">
        <w:rPr>
          <w:sz w:val="28"/>
          <w:szCs w:val="28"/>
        </w:rPr>
        <w:t>ой программы в техникуме</w:t>
      </w:r>
      <w:r w:rsidRPr="007A49F2">
        <w:rPr>
          <w:sz w:val="28"/>
          <w:szCs w:val="28"/>
        </w:rPr>
        <w:t>.</w:t>
      </w:r>
      <w:r w:rsidR="00D04E21" w:rsidRPr="007A49F2">
        <w:rPr>
          <w:sz w:val="28"/>
          <w:szCs w:val="28"/>
        </w:rPr>
        <w:t xml:space="preserve"> </w:t>
      </w:r>
      <w:r w:rsidRPr="007A49F2">
        <w:rPr>
          <w:sz w:val="28"/>
          <w:szCs w:val="28"/>
        </w:rPr>
        <w:t>Текущая аттестация отражает динамику освоения студентом техникума в точках контроля до промежуточной или до итоговой аттестации и выражается в оценках за отдельные виды работ на учебных занятиях и практике. Целью текущей аттестации является оперативное управление результатами образовательной деятельности. Формами текущей аттестации могут быть индивидуальные или групповые, устные, письменные или комплексные опросы; решение учебных задач, проблемных ситуаций; ролевые игры; семинары, лабораторные, практические работы. Документом, отражающим текущую успеваемость, является журнал учебных занятий. Освоение образовательной программы, в том числе отдельной части или всего объема учебной дисциплины (модуля), курса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C57D4E" w:rsidRPr="007A49F2" w:rsidRDefault="00C57D4E" w:rsidP="00C57D4E">
      <w:pPr>
        <w:jc w:val="both"/>
        <w:rPr>
          <w:sz w:val="28"/>
          <w:szCs w:val="28"/>
        </w:rPr>
      </w:pPr>
      <w:r w:rsidRPr="007A49F2">
        <w:rPr>
          <w:sz w:val="28"/>
          <w:szCs w:val="28"/>
        </w:rPr>
        <w:t xml:space="preserve"> Задачей промежуточной аттестации является оценка уровня овладения видом професс</w:t>
      </w:r>
      <w:r w:rsidR="002B149A" w:rsidRPr="007A49F2">
        <w:rPr>
          <w:sz w:val="28"/>
          <w:szCs w:val="28"/>
        </w:rPr>
        <w:t xml:space="preserve">иональной деятельности, уровня </w:t>
      </w:r>
      <w:r w:rsidRPr="007A49F2">
        <w:rPr>
          <w:sz w:val="28"/>
          <w:szCs w:val="28"/>
        </w:rPr>
        <w:t xml:space="preserve">сформированности общих и профессиональных компетенций, уровня квалификации. В соответствии с п.2 и п.3 ст. </w:t>
      </w:r>
      <w:r w:rsidRPr="007A49F2">
        <w:rPr>
          <w:sz w:val="28"/>
          <w:szCs w:val="28"/>
        </w:rPr>
        <w:lastRenderedPageBreak/>
        <w:t xml:space="preserve">28 Федерального закона «Об образовании в РФ», № 273-ФЗ от </w:t>
      </w:r>
      <w:r w:rsidR="002B149A" w:rsidRPr="007A49F2">
        <w:rPr>
          <w:sz w:val="28"/>
          <w:szCs w:val="28"/>
        </w:rPr>
        <w:t xml:space="preserve">29.12.2012 г. </w:t>
      </w:r>
      <w:r w:rsidRPr="007A49F2">
        <w:rPr>
          <w:sz w:val="28"/>
          <w:szCs w:val="28"/>
        </w:rPr>
        <w:t xml:space="preserve">образовательная организация самостоятельна в выборе системы оценок, формы, порядка и периодичности текущего контроля и промежуточной аттестации обучающихся. Промежуточная аттестация проводится на основании нормативно-правовых документов: </w:t>
      </w:r>
    </w:p>
    <w:p w:rsidR="00C57D4E" w:rsidRPr="007A49F2" w:rsidRDefault="00C57D4E" w:rsidP="00C57D4E">
      <w:pPr>
        <w:jc w:val="both"/>
        <w:rPr>
          <w:rFonts w:ascii="Century" w:hAnsi="Century" w:cs="Century"/>
          <w:b/>
          <w:color w:val="FF0000"/>
          <w:sz w:val="28"/>
          <w:szCs w:val="28"/>
        </w:rPr>
      </w:pPr>
      <w:r w:rsidRPr="007A49F2">
        <w:rPr>
          <w:color w:val="000000"/>
          <w:sz w:val="28"/>
          <w:szCs w:val="28"/>
        </w:rPr>
        <w:t>-Положения о текущем контроле знаний и промежуточной аттестации обучающихся техникума</w:t>
      </w:r>
      <w:r w:rsidRPr="007A49F2">
        <w:rPr>
          <w:rFonts w:ascii="Century" w:hAnsi="Century" w:cs="Century"/>
          <w:color w:val="000000"/>
          <w:sz w:val="28"/>
          <w:szCs w:val="28"/>
        </w:rPr>
        <w:t>;</w:t>
      </w:r>
      <w:r w:rsidRPr="007A49F2">
        <w:rPr>
          <w:rFonts w:ascii="Century" w:hAnsi="Century" w:cs="Century"/>
          <w:b/>
          <w:color w:val="FF0000"/>
          <w:sz w:val="28"/>
          <w:szCs w:val="28"/>
        </w:rPr>
        <w:t xml:space="preserve"> </w:t>
      </w:r>
    </w:p>
    <w:p w:rsidR="00C57D4E" w:rsidRPr="007A49F2" w:rsidRDefault="00C57D4E" w:rsidP="00C57D4E">
      <w:pPr>
        <w:jc w:val="both"/>
        <w:rPr>
          <w:sz w:val="28"/>
          <w:szCs w:val="28"/>
        </w:rPr>
      </w:pPr>
      <w:r w:rsidRPr="007A49F2">
        <w:rPr>
          <w:sz w:val="28"/>
          <w:szCs w:val="28"/>
        </w:rPr>
        <w:t>В соответствии со статьей 58 Федеральног</w:t>
      </w:r>
      <w:r w:rsidR="002B149A" w:rsidRPr="007A49F2">
        <w:rPr>
          <w:sz w:val="28"/>
          <w:szCs w:val="28"/>
        </w:rPr>
        <w:t>о закона от 29 декабря 2012 г. №</w:t>
      </w:r>
      <w:r w:rsidRPr="007A49F2">
        <w:rPr>
          <w:sz w:val="28"/>
          <w:szCs w:val="28"/>
        </w:rPr>
        <w:t xml:space="preserve"> 273-ФЗ "Об образовании в Российской Федерации" (Собрание законодательства Российской Федерации, 2012, N 53, ст. 7598), если учебная дисциплина или профессиональный модуль осваиваются в течение нескольких семест</w:t>
      </w:r>
      <w:r w:rsidR="002B149A" w:rsidRPr="007A49F2">
        <w:rPr>
          <w:sz w:val="28"/>
          <w:szCs w:val="28"/>
        </w:rPr>
        <w:t xml:space="preserve">ров, в этом случае учет учебных </w:t>
      </w:r>
      <w:r w:rsidRPr="007A49F2">
        <w:rPr>
          <w:sz w:val="28"/>
          <w:szCs w:val="28"/>
        </w:rPr>
        <w:t>достижений обучающихся может проводиться при помощи различных форм текущего контроля.</w:t>
      </w:r>
    </w:p>
    <w:p w:rsidR="00C57D4E" w:rsidRPr="007A49F2" w:rsidRDefault="00C57D4E" w:rsidP="00C57D4E">
      <w:pPr>
        <w:jc w:val="both"/>
        <w:rPr>
          <w:sz w:val="28"/>
          <w:szCs w:val="28"/>
        </w:rPr>
      </w:pPr>
      <w:r w:rsidRPr="007A49F2">
        <w:rPr>
          <w:sz w:val="28"/>
          <w:szCs w:val="28"/>
        </w:rPr>
        <w:t> Количество экзаменов в учебном году - не более вось</w:t>
      </w:r>
      <w:r w:rsidR="002B149A" w:rsidRPr="007A49F2">
        <w:rPr>
          <w:sz w:val="28"/>
          <w:szCs w:val="28"/>
        </w:rPr>
        <w:t>ми, а количество зачетов –</w:t>
      </w:r>
      <w:r w:rsidR="002B149A" w:rsidRPr="007A49F2">
        <w:rPr>
          <w:color w:val="FF0000"/>
          <w:sz w:val="28"/>
          <w:szCs w:val="28"/>
        </w:rPr>
        <w:t xml:space="preserve"> </w:t>
      </w:r>
      <w:r w:rsidR="002B149A" w:rsidRPr="005D25B5">
        <w:rPr>
          <w:color w:val="000000" w:themeColor="text1"/>
          <w:sz w:val="28"/>
          <w:szCs w:val="28"/>
        </w:rPr>
        <w:t>10</w:t>
      </w:r>
      <w:r w:rsidR="002B149A" w:rsidRPr="007A49F2">
        <w:rPr>
          <w:sz w:val="28"/>
          <w:szCs w:val="28"/>
        </w:rPr>
        <w:t xml:space="preserve"> (в</w:t>
      </w:r>
      <w:r w:rsidRPr="007A49F2">
        <w:rPr>
          <w:sz w:val="28"/>
          <w:szCs w:val="28"/>
        </w:rPr>
        <w:t xml:space="preserve"> указанное количество не входят зачеты по физической культуре). </w:t>
      </w:r>
    </w:p>
    <w:p w:rsidR="00C57D4E" w:rsidRPr="007A49F2" w:rsidRDefault="00C57D4E" w:rsidP="00C57D4E">
      <w:pPr>
        <w:jc w:val="both"/>
        <w:rPr>
          <w:sz w:val="28"/>
          <w:szCs w:val="28"/>
        </w:rPr>
      </w:pPr>
      <w:r w:rsidRPr="007A49F2">
        <w:rPr>
          <w:sz w:val="28"/>
          <w:szCs w:val="28"/>
        </w:rPr>
        <w:t xml:space="preserve">В учебный план включены комплексные экзамены и дифференцированные зачеты по: 1) комплексный экзамен по </w:t>
      </w:r>
      <w:r w:rsidR="0054186F" w:rsidRPr="007A49F2">
        <w:rPr>
          <w:sz w:val="28"/>
          <w:szCs w:val="28"/>
        </w:rPr>
        <w:t>ПМ 05. Выполнение работ по профессиям рабочих, должностям служащих – 1 курс</w:t>
      </w:r>
      <w:r w:rsidRPr="007A49F2">
        <w:rPr>
          <w:sz w:val="28"/>
          <w:szCs w:val="28"/>
        </w:rPr>
        <w:t xml:space="preserve">; </w:t>
      </w:r>
      <w:r w:rsidR="0054186F" w:rsidRPr="007A49F2">
        <w:rPr>
          <w:sz w:val="28"/>
          <w:szCs w:val="28"/>
        </w:rPr>
        <w:t>2</w:t>
      </w:r>
      <w:r w:rsidRPr="007A49F2">
        <w:rPr>
          <w:sz w:val="28"/>
          <w:szCs w:val="28"/>
        </w:rPr>
        <w:t xml:space="preserve">) Дифференцированный зачет по </w:t>
      </w:r>
      <w:r w:rsidR="0054186F" w:rsidRPr="007A49F2">
        <w:rPr>
          <w:sz w:val="28"/>
          <w:szCs w:val="28"/>
        </w:rPr>
        <w:t xml:space="preserve">Истории; Финансы, денежное обращение и кредит; Документационное обеспечение управления; МДК 01.01 Практические основы бухгалтерского учёта активов организации; МДК 05.01 Ведение кассовых операций и работа с денежной наличностью- 1 курс; 3) </w:t>
      </w:r>
      <w:r w:rsidR="0097598E" w:rsidRPr="007A49F2">
        <w:rPr>
          <w:sz w:val="28"/>
          <w:szCs w:val="28"/>
        </w:rPr>
        <w:t>Экзамен по модулю: ПМ 01 Документирование хозяйственных операций и ведение бухгалтерского учёта активов организации</w:t>
      </w:r>
      <w:r w:rsidR="00A50C2C" w:rsidRPr="007A49F2">
        <w:rPr>
          <w:sz w:val="28"/>
          <w:szCs w:val="28"/>
        </w:rPr>
        <w:t xml:space="preserve">; ПМ 02 Ведение бухгалтерского учёта источников формирования активов, выполнение работ по инвентаризации активов и финансовых обязательств организации- 2 курс; 4) Дифференцированный зачёт по Основам философии; Информационным технологиям в профессиональной деятельности/Адаптивным информационным технологиям в профессиональной деятельности; Экологическим основам природопользования; Основам предпринимательской деятельности; Безопасности жизнедеятельности- 2 курс; 5) </w:t>
      </w:r>
      <w:r w:rsidR="0053144F" w:rsidRPr="007A49F2">
        <w:rPr>
          <w:sz w:val="28"/>
          <w:szCs w:val="28"/>
        </w:rPr>
        <w:t xml:space="preserve">комплексный экзамен по ПМ 03 Проведение расчётов с бюджетами внебюджетными фондами; ПМ 04 Составление и использование бухгалтерской (финансовой) отчётности; 6) Дифференцированные зачёты по Правовому обеспечению профессиональной деятельности/Социальной адаптации и основам социально-правовых знаний; </w:t>
      </w:r>
      <w:r w:rsidR="001A4E45" w:rsidRPr="007A49F2">
        <w:rPr>
          <w:sz w:val="28"/>
          <w:szCs w:val="28"/>
        </w:rPr>
        <w:t>МДК 03.01 Организация расчётов с бюджетом и внебюджетными фондами; МДК 04.01 Технология составление бухгалтерской отчётности; МДК 04.02 Основы анализа бухгалтерской отчётности; Иностранный язык в профессиональной деятельности; Физическая культура – 3 курс.</w:t>
      </w:r>
    </w:p>
    <w:p w:rsidR="00A50C2C" w:rsidRPr="007A49F2" w:rsidRDefault="00A50C2C" w:rsidP="00C57D4E">
      <w:pPr>
        <w:jc w:val="both"/>
        <w:rPr>
          <w:sz w:val="28"/>
          <w:szCs w:val="28"/>
        </w:rPr>
      </w:pPr>
    </w:p>
    <w:p w:rsidR="00C57D4E" w:rsidRPr="007A49F2" w:rsidRDefault="00C57D4E" w:rsidP="00C57D4E">
      <w:pPr>
        <w:jc w:val="both"/>
        <w:rPr>
          <w:sz w:val="28"/>
          <w:szCs w:val="28"/>
        </w:rPr>
      </w:pPr>
      <w:r w:rsidRPr="007A49F2">
        <w:rPr>
          <w:sz w:val="28"/>
          <w:szCs w:val="28"/>
        </w:rPr>
        <w:t xml:space="preserve">В день проведения экзамена не должны планироваться другие виды учебной деятельности. По дисциплинам, по которым не предусмотрены экзамены, курсовой проект (работа), проводится зачет или дифференцированный зачет за счет времени, отводимого на изучение данной дисциплины или междисциплинарного курса. Допуск к экзамену или зачету решается на заседании педагогического совета. Промежуточная аттестация в условиях реализации модульно - компетентностного </w:t>
      </w:r>
      <w:r w:rsidRPr="007A49F2">
        <w:rPr>
          <w:sz w:val="28"/>
          <w:szCs w:val="28"/>
        </w:rPr>
        <w:lastRenderedPageBreak/>
        <w:t xml:space="preserve">подхода в профессиональном образовании проводится непосредственно после завершения освоения программы профессионального модуля или учебной дисциплины, а также после изучения междисциплинарных курсов и прохождения учебной и производственной практики в составе профессионального модуля. </w:t>
      </w:r>
    </w:p>
    <w:p w:rsidR="00C57D4E" w:rsidRPr="007A49F2" w:rsidRDefault="00C57D4E" w:rsidP="00C57D4E">
      <w:pPr>
        <w:jc w:val="both"/>
        <w:rPr>
          <w:color w:val="FF0000"/>
          <w:sz w:val="28"/>
          <w:szCs w:val="28"/>
        </w:rPr>
      </w:pPr>
      <w:r w:rsidRPr="007A49F2">
        <w:rPr>
          <w:sz w:val="28"/>
          <w:szCs w:val="28"/>
        </w:rPr>
        <w:t xml:space="preserve"> Основными формами промежуточной аттестации являются: Э</w:t>
      </w:r>
      <w:r w:rsidR="00A20A07" w:rsidRPr="007A49F2">
        <w:rPr>
          <w:sz w:val="28"/>
          <w:szCs w:val="28"/>
        </w:rPr>
        <w:t>кзамен</w:t>
      </w:r>
      <w:r w:rsidRPr="007A49F2">
        <w:rPr>
          <w:sz w:val="28"/>
          <w:szCs w:val="28"/>
        </w:rPr>
        <w:t xml:space="preserve"> (</w:t>
      </w:r>
      <w:r w:rsidR="00A20A07" w:rsidRPr="007A49F2">
        <w:rPr>
          <w:sz w:val="28"/>
          <w:szCs w:val="28"/>
        </w:rPr>
        <w:t>Э</w:t>
      </w:r>
      <w:r w:rsidRPr="007A49F2">
        <w:rPr>
          <w:sz w:val="28"/>
          <w:szCs w:val="28"/>
        </w:rPr>
        <w:t>) по отдельной дисциплине (междисциплинарному курсу)</w:t>
      </w:r>
      <w:r w:rsidR="001A4E45" w:rsidRPr="007A49F2">
        <w:rPr>
          <w:sz w:val="28"/>
          <w:szCs w:val="28"/>
        </w:rPr>
        <w:t xml:space="preserve">; </w:t>
      </w:r>
      <w:r w:rsidRPr="007A49F2">
        <w:rPr>
          <w:sz w:val="28"/>
          <w:szCs w:val="28"/>
        </w:rPr>
        <w:t xml:space="preserve"> Зачет (З) или дифференцированный зачет (ДЗ) по отдельной учебной дисципли</w:t>
      </w:r>
      <w:r w:rsidR="002B149A" w:rsidRPr="007A49F2">
        <w:rPr>
          <w:sz w:val="28"/>
          <w:szCs w:val="28"/>
        </w:rPr>
        <w:t xml:space="preserve">не </w:t>
      </w:r>
      <w:r w:rsidRPr="007A49F2">
        <w:rPr>
          <w:sz w:val="28"/>
          <w:szCs w:val="28"/>
        </w:rPr>
        <w:t>(междисциплинарному курсу), учебной/производственной прак</w:t>
      </w:r>
      <w:r w:rsidR="00846465" w:rsidRPr="007A49F2">
        <w:rPr>
          <w:sz w:val="28"/>
          <w:szCs w:val="28"/>
        </w:rPr>
        <w:t xml:space="preserve">тике; экзамен </w:t>
      </w:r>
      <w:r w:rsidR="00A20A07" w:rsidRPr="007A49F2">
        <w:rPr>
          <w:sz w:val="28"/>
          <w:szCs w:val="28"/>
        </w:rPr>
        <w:t>по модулю</w:t>
      </w:r>
      <w:r w:rsidR="001A4E45" w:rsidRPr="007A49F2">
        <w:rPr>
          <w:sz w:val="28"/>
          <w:szCs w:val="28"/>
        </w:rPr>
        <w:t xml:space="preserve">. </w:t>
      </w:r>
      <w:r w:rsidRPr="007A49F2">
        <w:rPr>
          <w:sz w:val="28"/>
          <w:szCs w:val="28"/>
        </w:rPr>
        <w:t xml:space="preserve">Промежуточная аттестация по всем междисциплинарным курсам, входящим в состав профессионального модуля может проходить в форме экзамена в день, освобожденный от других форм учебной нагрузки или зачета (дифференцированного). Контрольно-оценочные средства и процедуры промежуточной аттестации по каждому междисциплинарному курсу разрабатываются преподавателями самостоятельно, обсуждаются на методических объединениях и доводятся до сведения обучающихся. Экзамен (квалификационный) проверяет готовность обучающегося к выполнению указанного вида профессиональной деятельности и сформированности у него компетенций. Результатом экзамена (квалификационного) является </w:t>
      </w:r>
      <w:r w:rsidR="002B149A" w:rsidRPr="007A49F2">
        <w:rPr>
          <w:sz w:val="28"/>
          <w:szCs w:val="28"/>
        </w:rPr>
        <w:t xml:space="preserve">подтверждение сформированности </w:t>
      </w:r>
      <w:r w:rsidRPr="007A49F2">
        <w:rPr>
          <w:sz w:val="28"/>
          <w:szCs w:val="28"/>
        </w:rPr>
        <w:t>всех профессиональных компетенций указанного модуля и выносится суждение «вид профес</w:t>
      </w:r>
      <w:r w:rsidR="00A20A07" w:rsidRPr="007A49F2">
        <w:rPr>
          <w:sz w:val="28"/>
          <w:szCs w:val="28"/>
        </w:rPr>
        <w:t xml:space="preserve">сиональной деятельности освоен/не </w:t>
      </w:r>
      <w:r w:rsidRPr="007A49F2">
        <w:rPr>
          <w:sz w:val="28"/>
          <w:szCs w:val="28"/>
        </w:rPr>
        <w:t>освоен</w:t>
      </w:r>
      <w:r w:rsidR="00A20A07" w:rsidRPr="007A49F2">
        <w:rPr>
          <w:sz w:val="28"/>
          <w:szCs w:val="28"/>
        </w:rPr>
        <w:t xml:space="preserve"> (оценка</w:t>
      </w:r>
      <w:r w:rsidRPr="007A49F2">
        <w:rPr>
          <w:sz w:val="28"/>
          <w:szCs w:val="28"/>
        </w:rPr>
        <w:t>)». Экзамен</w:t>
      </w:r>
      <w:r w:rsidR="00853286" w:rsidRPr="007A49F2">
        <w:rPr>
          <w:sz w:val="28"/>
          <w:szCs w:val="28"/>
        </w:rPr>
        <w:t xml:space="preserve">ы по модулю и </w:t>
      </w:r>
      <w:r w:rsidRPr="007A49F2">
        <w:rPr>
          <w:sz w:val="28"/>
          <w:szCs w:val="28"/>
        </w:rPr>
        <w:t>квалификационный</w:t>
      </w:r>
      <w:r w:rsidR="00853286" w:rsidRPr="007A49F2">
        <w:rPr>
          <w:sz w:val="28"/>
          <w:szCs w:val="28"/>
        </w:rPr>
        <w:t xml:space="preserve"> экзамен проводя</w:t>
      </w:r>
      <w:r w:rsidRPr="007A49F2">
        <w:rPr>
          <w:sz w:val="28"/>
          <w:szCs w:val="28"/>
        </w:rPr>
        <w:t>тся в последнем семестре освоения программы профессионального модуля и представляет собой форму независимой оценки результатов обучения с участием работодателей. Условием допуска к экзамену</w:t>
      </w:r>
      <w:r w:rsidR="00853286" w:rsidRPr="007A49F2">
        <w:rPr>
          <w:sz w:val="28"/>
          <w:szCs w:val="28"/>
        </w:rPr>
        <w:t xml:space="preserve"> по модулю и квалификационному экзамену</w:t>
      </w:r>
      <w:r w:rsidRPr="007A49F2">
        <w:rPr>
          <w:sz w:val="28"/>
          <w:szCs w:val="28"/>
        </w:rPr>
        <w:t xml:space="preserve"> является успешное освоение обучающимися всех элементов программы профессионального модуля – МДК и предусмотренны</w:t>
      </w:r>
      <w:r w:rsidR="009635BE" w:rsidRPr="007A49F2">
        <w:rPr>
          <w:sz w:val="28"/>
          <w:szCs w:val="28"/>
        </w:rPr>
        <w:t xml:space="preserve">х практик. За время обучения по </w:t>
      </w:r>
      <w:r w:rsidRPr="007A49F2">
        <w:rPr>
          <w:sz w:val="28"/>
          <w:szCs w:val="28"/>
        </w:rPr>
        <w:t xml:space="preserve">специальности обучающиеся сдают экзамен (квалификационный) по </w:t>
      </w:r>
      <w:r w:rsidR="00D04E21" w:rsidRPr="007A49F2">
        <w:rPr>
          <w:sz w:val="28"/>
          <w:szCs w:val="28"/>
        </w:rPr>
        <w:t>ПМ.05</w:t>
      </w:r>
      <w:r w:rsidR="00F279CB" w:rsidRPr="007A49F2">
        <w:rPr>
          <w:sz w:val="28"/>
          <w:szCs w:val="28"/>
        </w:rPr>
        <w:t xml:space="preserve"> </w:t>
      </w:r>
      <w:r w:rsidR="00D04E21" w:rsidRPr="007A49F2">
        <w:rPr>
          <w:sz w:val="28"/>
          <w:szCs w:val="28"/>
        </w:rPr>
        <w:t>Освоение одной или нескольких профессий рабочих, должностей служащих</w:t>
      </w:r>
      <w:r w:rsidR="00F279CB" w:rsidRPr="007A49F2">
        <w:rPr>
          <w:sz w:val="28"/>
          <w:szCs w:val="28"/>
        </w:rPr>
        <w:t>.</w:t>
      </w:r>
      <w:r w:rsidRPr="007A49F2">
        <w:rPr>
          <w:sz w:val="28"/>
          <w:szCs w:val="28"/>
        </w:rPr>
        <w:t xml:space="preserve"> Экзамен (квалификационный) проводится за счет времени, выделенного ФГОС по специальности на промежуточную аттестацию. Формами экзамена (квалификационного) по специальности подготовки специалистов среднего звена является выполнение комплексного зад</w:t>
      </w:r>
      <w:r w:rsidR="00F279CB" w:rsidRPr="007A49F2">
        <w:rPr>
          <w:sz w:val="28"/>
          <w:szCs w:val="28"/>
        </w:rPr>
        <w:t>ания и др. По ПМ.01, ПМ.02,</w:t>
      </w:r>
      <w:r w:rsidR="009635BE" w:rsidRPr="007A49F2">
        <w:rPr>
          <w:sz w:val="28"/>
          <w:szCs w:val="28"/>
        </w:rPr>
        <w:t xml:space="preserve"> </w:t>
      </w:r>
      <w:r w:rsidR="00F279CB" w:rsidRPr="007A49F2">
        <w:rPr>
          <w:sz w:val="28"/>
          <w:szCs w:val="28"/>
        </w:rPr>
        <w:t>ПМ</w:t>
      </w:r>
      <w:r w:rsidRPr="007A49F2">
        <w:rPr>
          <w:sz w:val="28"/>
          <w:szCs w:val="28"/>
        </w:rPr>
        <w:t>.03</w:t>
      </w:r>
      <w:r w:rsidR="00F279CB" w:rsidRPr="007A49F2">
        <w:rPr>
          <w:sz w:val="28"/>
          <w:szCs w:val="28"/>
        </w:rPr>
        <w:t>, ПМ.04</w:t>
      </w:r>
      <w:r w:rsidR="00D04E21" w:rsidRPr="007A49F2">
        <w:rPr>
          <w:sz w:val="28"/>
          <w:szCs w:val="28"/>
        </w:rPr>
        <w:t xml:space="preserve"> проводится </w:t>
      </w:r>
      <w:r w:rsidRPr="007A49F2">
        <w:rPr>
          <w:sz w:val="28"/>
          <w:szCs w:val="28"/>
        </w:rPr>
        <w:t xml:space="preserve"> экзамен по модулю. Выполнение курсовых работ рассматривается как вид учебной работы по профессиональным модулям и реализуются в пределах времени, отведенного на их освоение. Курсов</w:t>
      </w:r>
      <w:r w:rsidR="00A20A07" w:rsidRPr="007A49F2">
        <w:rPr>
          <w:sz w:val="28"/>
          <w:szCs w:val="28"/>
        </w:rPr>
        <w:t>ая</w:t>
      </w:r>
      <w:r w:rsidRPr="007A49F2">
        <w:rPr>
          <w:sz w:val="28"/>
          <w:szCs w:val="28"/>
        </w:rPr>
        <w:t xml:space="preserve"> </w:t>
      </w:r>
      <w:r w:rsidR="00A20A07" w:rsidRPr="007A49F2">
        <w:rPr>
          <w:sz w:val="28"/>
          <w:szCs w:val="28"/>
        </w:rPr>
        <w:t>работа</w:t>
      </w:r>
      <w:r w:rsidRPr="007A49F2">
        <w:rPr>
          <w:sz w:val="28"/>
          <w:szCs w:val="28"/>
        </w:rPr>
        <w:t xml:space="preserve"> проводится в объеме 20 часов по ОП.</w:t>
      </w:r>
      <w:r w:rsidR="00D74D75" w:rsidRPr="007A49F2">
        <w:rPr>
          <w:sz w:val="28"/>
          <w:szCs w:val="28"/>
        </w:rPr>
        <w:t xml:space="preserve">01 </w:t>
      </w:r>
      <w:r w:rsidR="00CB275F">
        <w:rPr>
          <w:sz w:val="28"/>
          <w:szCs w:val="28"/>
        </w:rPr>
        <w:t xml:space="preserve">Экономика </w:t>
      </w:r>
      <w:r w:rsidR="00A20A07" w:rsidRPr="007A49F2">
        <w:rPr>
          <w:sz w:val="28"/>
          <w:szCs w:val="28"/>
        </w:rPr>
        <w:t>организации; по ПМ</w:t>
      </w:r>
      <w:r w:rsidRPr="007A49F2">
        <w:rPr>
          <w:sz w:val="28"/>
          <w:szCs w:val="28"/>
        </w:rPr>
        <w:t>.04 Составление и использование бухгалтерской отчетности - 20 часов.</w:t>
      </w:r>
    </w:p>
    <w:p w:rsidR="003667E3" w:rsidRPr="007A49F2" w:rsidRDefault="003667E3" w:rsidP="00D74D75">
      <w:pPr>
        <w:ind w:right="57"/>
        <w:rPr>
          <w:b/>
          <w:bCs/>
          <w:color w:val="000000"/>
          <w:sz w:val="28"/>
          <w:szCs w:val="28"/>
        </w:rPr>
      </w:pPr>
    </w:p>
    <w:p w:rsidR="000A07D3" w:rsidRPr="007A49F2" w:rsidRDefault="000A07D3" w:rsidP="000A07D3">
      <w:pPr>
        <w:ind w:right="57"/>
        <w:jc w:val="center"/>
        <w:rPr>
          <w:color w:val="000000"/>
          <w:sz w:val="28"/>
          <w:szCs w:val="28"/>
        </w:rPr>
      </w:pPr>
      <w:r w:rsidRPr="007A49F2">
        <w:rPr>
          <w:b/>
          <w:bCs/>
          <w:color w:val="000000"/>
          <w:sz w:val="28"/>
          <w:szCs w:val="28"/>
        </w:rPr>
        <w:t>Формы проведения государственной итоговой аттестации</w:t>
      </w:r>
    </w:p>
    <w:p w:rsidR="000E0B74" w:rsidRPr="007A49F2" w:rsidRDefault="000E0B74" w:rsidP="000E0B74">
      <w:pPr>
        <w:jc w:val="both"/>
        <w:rPr>
          <w:sz w:val="28"/>
          <w:szCs w:val="28"/>
        </w:rPr>
      </w:pPr>
      <w:r w:rsidRPr="007A49F2">
        <w:rPr>
          <w:sz w:val="28"/>
          <w:szCs w:val="28"/>
        </w:rPr>
        <w:t xml:space="preserve">Освоение образовательных программ среднего профессионального образования завершается итоговой аттестацией, которая является обязательной. Итоговая аттестация представляет собой форму оценки степени и уровня усвоения обучающимися образовательной программы. </w:t>
      </w:r>
    </w:p>
    <w:p w:rsidR="000E0B74" w:rsidRPr="007A49F2" w:rsidRDefault="000E0B74" w:rsidP="000E0B74">
      <w:pPr>
        <w:jc w:val="both"/>
        <w:rPr>
          <w:sz w:val="28"/>
          <w:szCs w:val="28"/>
        </w:rPr>
      </w:pPr>
      <w:r w:rsidRPr="007A49F2">
        <w:rPr>
          <w:sz w:val="28"/>
          <w:szCs w:val="28"/>
        </w:rPr>
        <w:lastRenderedPageBreak/>
        <w:t xml:space="preserve">  Оценка квалификации выпускников осуществляется при участии работодателей. К государственной итоговой аттестации допускаются обучающиеся, не имеющие академической задолженности и в полном объеме выполнившие учебный план. Государственная итоговая аттестация выпускников образовательной организации, имеющей государственную аккредитацию, осуществляется в соответствии с ФГОС по специальности. Необходимым условием допуска к государственной итоговой аттестации является предоставление документов, подтверждающих освоение обучающимися компетенций при изучении теоретического материала и прохождении практики по каждому из основных видов профессиональной деятельности. В том числе выпускником могут быть предоставлены отчеты о ранее достигнутых результатах, дополнительные сертификаты, свидетельства об освоении модулей, дипломы олимпиад, конкурсов, характеристики с мест прохождения практики</w:t>
      </w:r>
    </w:p>
    <w:p w:rsidR="000E0B74" w:rsidRPr="007A49F2" w:rsidRDefault="000E0B74" w:rsidP="000E0B74">
      <w:pPr>
        <w:jc w:val="both"/>
        <w:rPr>
          <w:color w:val="FF0000"/>
          <w:sz w:val="28"/>
          <w:szCs w:val="28"/>
        </w:rPr>
      </w:pPr>
      <w:r w:rsidRPr="007A49F2">
        <w:rPr>
          <w:sz w:val="28"/>
          <w:szCs w:val="28"/>
        </w:rPr>
        <w:t>В соответствии с ФГОС по специальностям СПО государственная итоговая аттестация включает подготовку и защиту выпускной квалификационной работы (дипломная работа, дипломный проект) и демонстрационный экзамен. По усмотрению образовательной организации демо</w:t>
      </w:r>
      <w:r w:rsidR="009635BE" w:rsidRPr="007A49F2">
        <w:rPr>
          <w:sz w:val="28"/>
          <w:szCs w:val="28"/>
        </w:rPr>
        <w:t>нстрационный экзамен включается</w:t>
      </w:r>
      <w:r w:rsidRPr="007A49F2">
        <w:rPr>
          <w:sz w:val="28"/>
          <w:szCs w:val="28"/>
        </w:rPr>
        <w:t xml:space="preserve"> в выпускную квалификационную работу или проводится в виде государственного экзамена Обязательное условие – соответствие тематики выпускной квалификационной работы содержанию одного или нескольких профессиональных модулей. Требования к содержанию, объему и структуре выпускной квалификационной работы определяются образовательной организацией на основании Положения о ГИА и Программ организации и проведения ГИА по каждой конкретной специальности СПО, Положением об организации и выполнении дипломной работы (проекта). На государственную итоговую аттестацию отводится по учебному плану 216 часов. Из них на подготовку выпускной квалификационной работы -144 часа, на защиту выпускной квалификационной работы-72 часа.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r w:rsidR="009635BE" w:rsidRPr="007A49F2">
        <w:rPr>
          <w:sz w:val="28"/>
          <w:szCs w:val="28"/>
        </w:rPr>
        <w:t>.</w:t>
      </w:r>
      <w:r w:rsidRPr="007A49F2">
        <w:rPr>
          <w:sz w:val="28"/>
          <w:szCs w:val="28"/>
        </w:rPr>
        <w:t xml:space="preserve"> Порядок оценивания компетенций, диагностический минимум, ФОС ГИА содержатся в Программе Государственной итоговой аттестации (ГИА) образовательной программы Программа государственной итоговой аттестации является частью основной образовательной программы по специальности. При разработке Программы государственной итоговой аттестации определяются: – вид государственной итоговой аттестации; объем времени на подготовку и проведение государственной итоговой аттестации; – сроки проведения государственной итоговой аттестации; содержание фонда оценочных средств; условия подготовки и процедура проведения государственной итоговой аттестации; – формы проведения государственной итоговой аттестации, критерии оценки уровня и качества подготовки выпускника. Программа государственной итоговой аттестации (включающая в себя: программы промежуточной аттестации по учебным дисциплинам, междисциплинарным курсам, профессиональным модулям, темы и требования к выпускным квалификационным работам, а также критерии оценки результата образования) ежегодно разрабатывается рабочей группой и утверждается директором техникума по согласованию с работодателем после их обсуждения на </w:t>
      </w:r>
      <w:r w:rsidRPr="007A49F2">
        <w:rPr>
          <w:sz w:val="28"/>
          <w:szCs w:val="28"/>
        </w:rPr>
        <w:lastRenderedPageBreak/>
        <w:t xml:space="preserve">заседании педагогического совета техникума. Программа государственной итоговой аттестации доводится до сведения обучающихся не позднее, чем за шесть месяцев до начала государственной итоговой аттестации. </w:t>
      </w:r>
    </w:p>
    <w:p w:rsidR="00621AF7" w:rsidRPr="007A49F2" w:rsidRDefault="00621AF7" w:rsidP="000E0B74">
      <w:pPr>
        <w:rPr>
          <w:color w:val="FF0000"/>
          <w:sz w:val="28"/>
          <w:szCs w:val="28"/>
        </w:rPr>
      </w:pPr>
    </w:p>
    <w:p w:rsidR="000E0B74" w:rsidRPr="007A49F2" w:rsidRDefault="000E0B74" w:rsidP="000E0B74">
      <w:pPr>
        <w:rPr>
          <w:color w:val="FF0000"/>
          <w:sz w:val="28"/>
          <w:szCs w:val="28"/>
        </w:rPr>
      </w:pPr>
    </w:p>
    <w:p w:rsidR="000617B5" w:rsidRPr="007A49F2" w:rsidRDefault="000617B5" w:rsidP="000617B5">
      <w:pPr>
        <w:widowControl w:val="0"/>
        <w:autoSpaceDE w:val="0"/>
        <w:autoSpaceDN w:val="0"/>
        <w:adjustRightInd w:val="0"/>
        <w:ind w:right="57"/>
        <w:jc w:val="center"/>
        <w:rPr>
          <w:b/>
          <w:sz w:val="28"/>
          <w:szCs w:val="28"/>
        </w:rPr>
      </w:pPr>
      <w:r w:rsidRPr="007A49F2">
        <w:rPr>
          <w:b/>
          <w:sz w:val="28"/>
          <w:szCs w:val="28"/>
        </w:rPr>
        <w:t>Перечень кабинето</w:t>
      </w:r>
      <w:r w:rsidR="002C5B47" w:rsidRPr="007A49F2">
        <w:rPr>
          <w:b/>
          <w:sz w:val="28"/>
          <w:szCs w:val="28"/>
        </w:rPr>
        <w:t>в, лабораторий</w:t>
      </w:r>
      <w:r w:rsidRPr="007A49F2">
        <w:rPr>
          <w:b/>
          <w:sz w:val="28"/>
          <w:szCs w:val="28"/>
        </w:rPr>
        <w:t xml:space="preserve"> для подготовки по специальности СПО </w:t>
      </w:r>
      <w:r w:rsidR="002C5B47" w:rsidRPr="007A49F2">
        <w:rPr>
          <w:b/>
          <w:sz w:val="28"/>
          <w:szCs w:val="28"/>
        </w:rPr>
        <w:t>38.02.01</w:t>
      </w:r>
      <w:r w:rsidR="007D0C0B" w:rsidRPr="007A49F2">
        <w:rPr>
          <w:b/>
          <w:sz w:val="28"/>
          <w:szCs w:val="28"/>
        </w:rPr>
        <w:t xml:space="preserve"> </w:t>
      </w:r>
      <w:r w:rsidR="002C5B47" w:rsidRPr="007A49F2">
        <w:rPr>
          <w:b/>
          <w:sz w:val="28"/>
          <w:szCs w:val="28"/>
        </w:rPr>
        <w:t>Экономика и бухгалтерский учет (по отраслям)</w:t>
      </w:r>
    </w:p>
    <w:p w:rsidR="002C5B47" w:rsidRPr="007A49F2" w:rsidRDefault="002C5B47" w:rsidP="002C5B47">
      <w:pPr>
        <w:suppressAutoHyphens/>
        <w:spacing w:line="360" w:lineRule="auto"/>
        <w:jc w:val="both"/>
        <w:rPr>
          <w:sz w:val="28"/>
          <w:szCs w:val="28"/>
        </w:rPr>
      </w:pPr>
      <w:bookmarkStart w:id="2" w:name="_Toc198313566"/>
      <w:r w:rsidRPr="007A49F2">
        <w:rPr>
          <w:sz w:val="28"/>
          <w:szCs w:val="28"/>
        </w:rPr>
        <w:t>Кабинеты:</w:t>
      </w:r>
    </w:p>
    <w:p w:rsidR="002C5B47" w:rsidRPr="007A49F2" w:rsidRDefault="002C5B47" w:rsidP="002C5B47">
      <w:pPr>
        <w:shd w:val="clear" w:color="auto" w:fill="FFFFFF"/>
        <w:spacing w:line="360" w:lineRule="auto"/>
        <w:ind w:firstLine="709"/>
        <w:jc w:val="both"/>
        <w:rPr>
          <w:sz w:val="28"/>
          <w:szCs w:val="28"/>
          <w:u w:color="FF0000"/>
        </w:rPr>
      </w:pPr>
      <w:r w:rsidRPr="007A49F2">
        <w:rPr>
          <w:sz w:val="28"/>
          <w:szCs w:val="28"/>
          <w:u w:color="FF0000"/>
        </w:rPr>
        <w:t>социально-экономических дисциплин;</w:t>
      </w:r>
    </w:p>
    <w:p w:rsidR="002C5B47" w:rsidRPr="007A49F2" w:rsidRDefault="002C5B47" w:rsidP="002C5B47">
      <w:pPr>
        <w:shd w:val="clear" w:color="auto" w:fill="FFFFFF"/>
        <w:spacing w:line="360" w:lineRule="auto"/>
        <w:ind w:firstLine="709"/>
        <w:jc w:val="both"/>
        <w:rPr>
          <w:sz w:val="28"/>
          <w:szCs w:val="28"/>
          <w:u w:color="FF0000"/>
        </w:rPr>
      </w:pPr>
      <w:r w:rsidRPr="007A49F2">
        <w:rPr>
          <w:sz w:val="28"/>
          <w:szCs w:val="28"/>
          <w:u w:color="FF0000"/>
        </w:rPr>
        <w:t>иностранного языка;</w:t>
      </w:r>
    </w:p>
    <w:p w:rsidR="002C5B47" w:rsidRPr="007A49F2" w:rsidRDefault="002C5B47" w:rsidP="002C5B47">
      <w:pPr>
        <w:shd w:val="clear" w:color="auto" w:fill="FFFFFF"/>
        <w:spacing w:line="360" w:lineRule="auto"/>
        <w:ind w:firstLine="709"/>
        <w:jc w:val="both"/>
        <w:rPr>
          <w:sz w:val="28"/>
          <w:szCs w:val="28"/>
          <w:u w:color="FF0000"/>
        </w:rPr>
      </w:pPr>
      <w:r w:rsidRPr="007A49F2">
        <w:rPr>
          <w:sz w:val="28"/>
          <w:szCs w:val="28"/>
          <w:u w:color="FF0000"/>
        </w:rPr>
        <w:t>математики;</w:t>
      </w:r>
    </w:p>
    <w:p w:rsidR="002C5B47" w:rsidRPr="007A49F2" w:rsidRDefault="002C5B47" w:rsidP="002C5B47">
      <w:pPr>
        <w:shd w:val="clear" w:color="auto" w:fill="FFFFFF"/>
        <w:spacing w:line="360" w:lineRule="auto"/>
        <w:ind w:firstLine="709"/>
        <w:jc w:val="both"/>
        <w:rPr>
          <w:sz w:val="28"/>
          <w:szCs w:val="28"/>
          <w:u w:color="FF0000"/>
        </w:rPr>
      </w:pPr>
      <w:r w:rsidRPr="007A49F2">
        <w:rPr>
          <w:sz w:val="28"/>
          <w:szCs w:val="28"/>
          <w:u w:color="FF0000"/>
        </w:rPr>
        <w:t>экологических основ природопользования;</w:t>
      </w:r>
    </w:p>
    <w:p w:rsidR="002C5B47" w:rsidRPr="007A49F2" w:rsidRDefault="002C5B47" w:rsidP="002C5B47">
      <w:pPr>
        <w:shd w:val="clear" w:color="auto" w:fill="FFFFFF"/>
        <w:spacing w:line="360" w:lineRule="auto"/>
        <w:ind w:firstLine="709"/>
        <w:jc w:val="both"/>
        <w:rPr>
          <w:sz w:val="28"/>
          <w:szCs w:val="28"/>
          <w:u w:color="FF0000"/>
        </w:rPr>
      </w:pPr>
      <w:r w:rsidRPr="007A49F2">
        <w:rPr>
          <w:sz w:val="28"/>
          <w:szCs w:val="28"/>
          <w:u w:color="FF0000"/>
        </w:rPr>
        <w:t>экономики организации;</w:t>
      </w:r>
    </w:p>
    <w:p w:rsidR="002C5B47" w:rsidRPr="007A49F2" w:rsidRDefault="002C5B47" w:rsidP="002C5B47">
      <w:pPr>
        <w:shd w:val="clear" w:color="auto" w:fill="FFFFFF"/>
        <w:spacing w:line="360" w:lineRule="auto"/>
        <w:ind w:firstLine="709"/>
        <w:jc w:val="both"/>
        <w:rPr>
          <w:sz w:val="28"/>
          <w:szCs w:val="28"/>
          <w:u w:color="FF0000"/>
        </w:rPr>
      </w:pPr>
      <w:r w:rsidRPr="007A49F2">
        <w:rPr>
          <w:sz w:val="28"/>
          <w:szCs w:val="28"/>
          <w:u w:color="FF0000"/>
        </w:rPr>
        <w:t>документационного обеспечения управления;</w:t>
      </w:r>
    </w:p>
    <w:p w:rsidR="002C5B47" w:rsidRPr="007A49F2" w:rsidRDefault="002C5B47" w:rsidP="002C5B47">
      <w:pPr>
        <w:shd w:val="clear" w:color="auto" w:fill="FFFFFF"/>
        <w:spacing w:line="360" w:lineRule="auto"/>
        <w:ind w:firstLine="709"/>
        <w:jc w:val="both"/>
        <w:rPr>
          <w:sz w:val="28"/>
          <w:szCs w:val="28"/>
          <w:u w:color="FF0000"/>
        </w:rPr>
      </w:pPr>
      <w:r w:rsidRPr="007A49F2">
        <w:rPr>
          <w:sz w:val="28"/>
          <w:szCs w:val="28"/>
          <w:u w:color="FF0000"/>
        </w:rPr>
        <w:t>финансов, денежного обращения и кредита;</w:t>
      </w:r>
    </w:p>
    <w:p w:rsidR="002C5B47" w:rsidRPr="007A49F2" w:rsidRDefault="002C5B47" w:rsidP="002C5B47">
      <w:pPr>
        <w:shd w:val="clear" w:color="auto" w:fill="FFFFFF"/>
        <w:spacing w:line="360" w:lineRule="auto"/>
        <w:ind w:firstLine="709"/>
        <w:jc w:val="both"/>
        <w:rPr>
          <w:sz w:val="28"/>
          <w:szCs w:val="28"/>
          <w:u w:color="FF0000"/>
        </w:rPr>
      </w:pPr>
      <w:r w:rsidRPr="007A49F2">
        <w:rPr>
          <w:sz w:val="28"/>
          <w:szCs w:val="28"/>
          <w:u w:color="FF0000"/>
        </w:rPr>
        <w:t>бухгалтерского учета, налогообложения и аудита;</w:t>
      </w:r>
    </w:p>
    <w:p w:rsidR="002C5B47" w:rsidRPr="007A49F2" w:rsidRDefault="002C5B47" w:rsidP="002C5B47">
      <w:pPr>
        <w:shd w:val="clear" w:color="auto" w:fill="FFFFFF"/>
        <w:spacing w:line="360" w:lineRule="auto"/>
        <w:ind w:firstLine="709"/>
        <w:jc w:val="both"/>
        <w:rPr>
          <w:sz w:val="28"/>
          <w:szCs w:val="28"/>
          <w:u w:color="FF0000"/>
        </w:rPr>
      </w:pPr>
      <w:r w:rsidRPr="007A49F2">
        <w:rPr>
          <w:sz w:val="28"/>
          <w:szCs w:val="28"/>
          <w:u w:color="FF0000"/>
        </w:rPr>
        <w:t>основ предпринимательской деятельности;</w:t>
      </w:r>
    </w:p>
    <w:p w:rsidR="002C5B47" w:rsidRPr="007A49F2" w:rsidRDefault="002C5B47" w:rsidP="002C5B47">
      <w:pPr>
        <w:shd w:val="clear" w:color="auto" w:fill="FFFFFF"/>
        <w:spacing w:line="360" w:lineRule="auto"/>
        <w:ind w:firstLine="709"/>
        <w:jc w:val="both"/>
        <w:rPr>
          <w:sz w:val="28"/>
          <w:szCs w:val="28"/>
          <w:u w:color="FF0000"/>
        </w:rPr>
      </w:pPr>
      <w:r w:rsidRPr="007A49F2">
        <w:rPr>
          <w:sz w:val="28"/>
          <w:szCs w:val="28"/>
          <w:u w:color="FF0000"/>
        </w:rPr>
        <w:t>анализа финансово-хозяйственной деятельности;</w:t>
      </w:r>
    </w:p>
    <w:p w:rsidR="002C5B47" w:rsidRPr="007A49F2" w:rsidRDefault="002C5B47" w:rsidP="002C5B47">
      <w:pPr>
        <w:shd w:val="clear" w:color="auto" w:fill="FFFFFF"/>
        <w:spacing w:line="360" w:lineRule="auto"/>
        <w:ind w:firstLine="709"/>
        <w:jc w:val="both"/>
        <w:rPr>
          <w:sz w:val="28"/>
          <w:szCs w:val="28"/>
          <w:u w:color="FF0000"/>
        </w:rPr>
      </w:pPr>
      <w:r w:rsidRPr="007A49F2">
        <w:rPr>
          <w:sz w:val="28"/>
          <w:szCs w:val="28"/>
          <w:u w:color="FF0000"/>
        </w:rPr>
        <w:t>безопасности жизнедеятельности.</w:t>
      </w:r>
    </w:p>
    <w:p w:rsidR="002C5B47" w:rsidRPr="007A49F2" w:rsidRDefault="002C5B47" w:rsidP="002C5B47">
      <w:pPr>
        <w:suppressAutoHyphens/>
        <w:spacing w:line="360" w:lineRule="auto"/>
        <w:jc w:val="both"/>
        <w:rPr>
          <w:sz w:val="28"/>
          <w:szCs w:val="28"/>
        </w:rPr>
      </w:pPr>
      <w:r w:rsidRPr="007A49F2">
        <w:rPr>
          <w:sz w:val="28"/>
          <w:szCs w:val="28"/>
        </w:rPr>
        <w:t>Лаборатории:</w:t>
      </w:r>
    </w:p>
    <w:p w:rsidR="002C5B47" w:rsidRPr="007A49F2" w:rsidRDefault="002C5B47" w:rsidP="002C5B47">
      <w:pPr>
        <w:shd w:val="clear" w:color="auto" w:fill="FFFFFF"/>
        <w:spacing w:line="360" w:lineRule="auto"/>
        <w:ind w:firstLine="709"/>
        <w:jc w:val="both"/>
        <w:rPr>
          <w:sz w:val="28"/>
          <w:szCs w:val="28"/>
          <w:u w:color="000000"/>
        </w:rPr>
      </w:pPr>
      <w:r w:rsidRPr="007A49F2">
        <w:rPr>
          <w:sz w:val="28"/>
          <w:szCs w:val="28"/>
          <w:u w:color="FF0000"/>
        </w:rPr>
        <w:t>информационных технологий в профессиональной деятельности;</w:t>
      </w:r>
    </w:p>
    <w:p w:rsidR="002C5B47" w:rsidRPr="007A49F2" w:rsidRDefault="002C5B47" w:rsidP="002C5B47">
      <w:pPr>
        <w:shd w:val="clear" w:color="auto" w:fill="FFFFFF"/>
        <w:spacing w:line="360" w:lineRule="auto"/>
        <w:ind w:firstLine="709"/>
        <w:jc w:val="both"/>
        <w:rPr>
          <w:sz w:val="28"/>
          <w:szCs w:val="28"/>
          <w:u w:color="FF0000"/>
        </w:rPr>
      </w:pPr>
      <w:r w:rsidRPr="007A49F2">
        <w:rPr>
          <w:sz w:val="28"/>
          <w:szCs w:val="28"/>
          <w:u w:color="FF0000"/>
        </w:rPr>
        <w:t>учебная бухгалтерия.</w:t>
      </w:r>
    </w:p>
    <w:p w:rsidR="002C5B47" w:rsidRPr="007A49F2" w:rsidRDefault="002C5B47" w:rsidP="002C5B47">
      <w:pPr>
        <w:suppressAutoHyphens/>
        <w:spacing w:line="360" w:lineRule="auto"/>
        <w:ind w:firstLine="709"/>
        <w:jc w:val="both"/>
        <w:rPr>
          <w:i/>
          <w:sz w:val="28"/>
          <w:szCs w:val="28"/>
        </w:rPr>
      </w:pPr>
    </w:p>
    <w:p w:rsidR="002C5B47" w:rsidRPr="007A49F2" w:rsidRDefault="002C5B47" w:rsidP="002C5B47">
      <w:pPr>
        <w:suppressAutoHyphens/>
        <w:spacing w:line="360" w:lineRule="auto"/>
        <w:jc w:val="both"/>
        <w:rPr>
          <w:sz w:val="28"/>
          <w:szCs w:val="28"/>
        </w:rPr>
      </w:pPr>
      <w:r w:rsidRPr="007A49F2">
        <w:rPr>
          <w:sz w:val="28"/>
          <w:szCs w:val="28"/>
        </w:rPr>
        <w:t>Спортивный комплекс</w:t>
      </w:r>
      <w:r w:rsidRPr="007A49F2">
        <w:rPr>
          <w:rStyle w:val="af7"/>
          <w:sz w:val="28"/>
          <w:szCs w:val="28"/>
        </w:rPr>
        <w:footnoteReference w:id="2"/>
      </w:r>
    </w:p>
    <w:p w:rsidR="002C5B47" w:rsidRPr="007A49F2" w:rsidRDefault="002C5B47" w:rsidP="002C5B47">
      <w:pPr>
        <w:suppressAutoHyphens/>
        <w:spacing w:line="360" w:lineRule="auto"/>
        <w:ind w:firstLine="709"/>
        <w:jc w:val="both"/>
        <w:rPr>
          <w:sz w:val="28"/>
          <w:szCs w:val="28"/>
        </w:rPr>
      </w:pPr>
      <w:r w:rsidRPr="007A49F2">
        <w:rPr>
          <w:sz w:val="28"/>
          <w:szCs w:val="28"/>
        </w:rPr>
        <w:t>Спортивный зал.</w:t>
      </w:r>
    </w:p>
    <w:p w:rsidR="002C5B47" w:rsidRPr="007A49F2" w:rsidRDefault="002C5B47" w:rsidP="002C5B47">
      <w:pPr>
        <w:suppressAutoHyphens/>
        <w:spacing w:line="360" w:lineRule="auto"/>
        <w:jc w:val="both"/>
        <w:rPr>
          <w:sz w:val="28"/>
          <w:szCs w:val="28"/>
        </w:rPr>
      </w:pPr>
      <w:r w:rsidRPr="007A49F2">
        <w:rPr>
          <w:sz w:val="28"/>
          <w:szCs w:val="28"/>
        </w:rPr>
        <w:t>Залы:</w:t>
      </w:r>
    </w:p>
    <w:p w:rsidR="002C5B47" w:rsidRPr="007A49F2" w:rsidRDefault="002C5B47" w:rsidP="002C5B47">
      <w:pPr>
        <w:suppressAutoHyphens/>
        <w:spacing w:line="360" w:lineRule="auto"/>
        <w:ind w:firstLine="709"/>
        <w:jc w:val="both"/>
        <w:rPr>
          <w:sz w:val="28"/>
          <w:szCs w:val="28"/>
        </w:rPr>
      </w:pPr>
      <w:r w:rsidRPr="007A49F2">
        <w:rPr>
          <w:sz w:val="28"/>
          <w:szCs w:val="28"/>
        </w:rPr>
        <w:t>Библиотека, читальный зал с выходом в интернет</w:t>
      </w:r>
    </w:p>
    <w:p w:rsidR="002C5B47" w:rsidRPr="007A49F2" w:rsidRDefault="002C5B47" w:rsidP="002C5B47">
      <w:pPr>
        <w:suppressAutoHyphens/>
        <w:spacing w:line="360" w:lineRule="auto"/>
        <w:ind w:firstLine="709"/>
        <w:jc w:val="both"/>
        <w:rPr>
          <w:sz w:val="28"/>
          <w:szCs w:val="28"/>
        </w:rPr>
      </w:pPr>
      <w:r w:rsidRPr="007A49F2">
        <w:rPr>
          <w:sz w:val="28"/>
          <w:szCs w:val="28"/>
        </w:rPr>
        <w:t>Актовый зал.</w:t>
      </w:r>
    </w:p>
    <w:p w:rsidR="004706F0" w:rsidRDefault="004706F0" w:rsidP="000617B5">
      <w:pPr>
        <w:jc w:val="center"/>
        <w:rPr>
          <w:b/>
          <w:i/>
          <w:sz w:val="28"/>
          <w:szCs w:val="28"/>
        </w:rPr>
      </w:pPr>
    </w:p>
    <w:p w:rsidR="004706F0" w:rsidRDefault="004706F0" w:rsidP="000617B5">
      <w:pPr>
        <w:jc w:val="center"/>
        <w:rPr>
          <w:b/>
          <w:i/>
          <w:sz w:val="28"/>
          <w:szCs w:val="28"/>
        </w:rPr>
      </w:pPr>
    </w:p>
    <w:p w:rsidR="004706F0" w:rsidRDefault="004706F0" w:rsidP="000617B5">
      <w:pPr>
        <w:jc w:val="center"/>
        <w:rPr>
          <w:b/>
          <w:i/>
          <w:sz w:val="28"/>
          <w:szCs w:val="28"/>
        </w:rPr>
      </w:pPr>
    </w:p>
    <w:p w:rsidR="004706F0" w:rsidRDefault="004706F0" w:rsidP="00837259">
      <w:pPr>
        <w:rPr>
          <w:b/>
          <w:i/>
          <w:sz w:val="28"/>
          <w:szCs w:val="28"/>
        </w:rPr>
      </w:pPr>
    </w:p>
    <w:p w:rsidR="004706F0" w:rsidRDefault="004706F0" w:rsidP="000617B5">
      <w:pPr>
        <w:jc w:val="center"/>
        <w:rPr>
          <w:b/>
          <w:i/>
          <w:sz w:val="28"/>
          <w:szCs w:val="28"/>
        </w:rPr>
      </w:pPr>
    </w:p>
    <w:p w:rsidR="004706F0" w:rsidRDefault="004706F0" w:rsidP="000617B5">
      <w:pPr>
        <w:jc w:val="center"/>
        <w:rPr>
          <w:b/>
          <w:i/>
          <w:sz w:val="28"/>
          <w:szCs w:val="28"/>
        </w:rPr>
      </w:pPr>
    </w:p>
    <w:p w:rsidR="000617B5" w:rsidRPr="007A49F2" w:rsidRDefault="000617B5" w:rsidP="000617B5">
      <w:pPr>
        <w:jc w:val="center"/>
        <w:rPr>
          <w:b/>
          <w:i/>
          <w:sz w:val="28"/>
          <w:szCs w:val="28"/>
        </w:rPr>
      </w:pPr>
      <w:r w:rsidRPr="007A49F2">
        <w:rPr>
          <w:b/>
          <w:i/>
          <w:sz w:val="28"/>
          <w:szCs w:val="28"/>
        </w:rPr>
        <w:t>БАЗИСНЫЙ УЧЕБНЫЙ ПЛАН</w:t>
      </w:r>
      <w:bookmarkEnd w:id="2"/>
    </w:p>
    <w:p w:rsidR="000617B5" w:rsidRPr="007A49F2" w:rsidRDefault="000617B5" w:rsidP="000617B5">
      <w:pPr>
        <w:autoSpaceDE w:val="0"/>
        <w:autoSpaceDN w:val="0"/>
        <w:adjustRightInd w:val="0"/>
        <w:spacing w:line="180" w:lineRule="atLeast"/>
        <w:ind w:firstLine="500"/>
        <w:jc w:val="center"/>
        <w:rPr>
          <w:sz w:val="28"/>
          <w:szCs w:val="28"/>
        </w:rPr>
      </w:pPr>
      <w:r w:rsidRPr="007A49F2">
        <w:rPr>
          <w:sz w:val="28"/>
          <w:szCs w:val="28"/>
        </w:rPr>
        <w:t xml:space="preserve">по специальности среднего профессионального образования </w:t>
      </w:r>
    </w:p>
    <w:p w:rsidR="000617B5" w:rsidRPr="007A49F2" w:rsidRDefault="006D09A9" w:rsidP="000617B5">
      <w:pPr>
        <w:autoSpaceDE w:val="0"/>
        <w:autoSpaceDN w:val="0"/>
        <w:adjustRightInd w:val="0"/>
        <w:spacing w:line="180" w:lineRule="atLeast"/>
        <w:ind w:firstLine="500"/>
        <w:jc w:val="center"/>
        <w:rPr>
          <w:b/>
          <w:sz w:val="28"/>
          <w:szCs w:val="28"/>
        </w:rPr>
      </w:pPr>
      <w:r w:rsidRPr="007A49F2">
        <w:rPr>
          <w:b/>
          <w:sz w:val="28"/>
          <w:szCs w:val="28"/>
        </w:rPr>
        <w:t>38.02.01 Экономика и бухгалтерский учет (по отраслям)</w:t>
      </w:r>
    </w:p>
    <w:p w:rsidR="000617B5" w:rsidRPr="007A49F2" w:rsidRDefault="000617B5" w:rsidP="000617B5">
      <w:pPr>
        <w:autoSpaceDE w:val="0"/>
        <w:autoSpaceDN w:val="0"/>
        <w:adjustRightInd w:val="0"/>
        <w:spacing w:line="180" w:lineRule="atLeast"/>
        <w:ind w:firstLine="500"/>
        <w:jc w:val="center"/>
        <w:rPr>
          <w:b/>
          <w:sz w:val="28"/>
          <w:szCs w:val="28"/>
        </w:rPr>
      </w:pPr>
    </w:p>
    <w:p w:rsidR="000617B5" w:rsidRPr="007A49F2" w:rsidRDefault="000617B5" w:rsidP="000617B5">
      <w:pPr>
        <w:autoSpaceDE w:val="0"/>
        <w:autoSpaceDN w:val="0"/>
        <w:adjustRightInd w:val="0"/>
        <w:spacing w:line="180" w:lineRule="atLeast"/>
        <w:ind w:firstLine="500"/>
        <w:jc w:val="center"/>
        <w:rPr>
          <w:sz w:val="28"/>
          <w:szCs w:val="28"/>
        </w:rPr>
      </w:pPr>
      <w:r w:rsidRPr="007A49F2">
        <w:rPr>
          <w:sz w:val="28"/>
          <w:szCs w:val="28"/>
        </w:rPr>
        <w:t>основная профессиональная образовательная программа</w:t>
      </w:r>
    </w:p>
    <w:p w:rsidR="000617B5" w:rsidRPr="007A49F2" w:rsidRDefault="000617B5" w:rsidP="000617B5">
      <w:pPr>
        <w:autoSpaceDE w:val="0"/>
        <w:autoSpaceDN w:val="0"/>
        <w:adjustRightInd w:val="0"/>
        <w:spacing w:line="180" w:lineRule="atLeast"/>
        <w:ind w:firstLine="500"/>
        <w:jc w:val="center"/>
        <w:rPr>
          <w:sz w:val="28"/>
          <w:szCs w:val="28"/>
        </w:rPr>
      </w:pPr>
      <w:r w:rsidRPr="007A49F2">
        <w:rPr>
          <w:sz w:val="28"/>
          <w:szCs w:val="28"/>
        </w:rPr>
        <w:t>среднего профессионального образования базовой подготовки</w:t>
      </w:r>
    </w:p>
    <w:p w:rsidR="000617B5" w:rsidRPr="007A49F2" w:rsidRDefault="000617B5" w:rsidP="000617B5">
      <w:pPr>
        <w:tabs>
          <w:tab w:val="left" w:pos="3600"/>
        </w:tabs>
        <w:autoSpaceDE w:val="0"/>
        <w:autoSpaceDN w:val="0"/>
        <w:adjustRightInd w:val="0"/>
        <w:spacing w:line="180" w:lineRule="atLeast"/>
        <w:ind w:firstLine="500"/>
        <w:jc w:val="center"/>
        <w:rPr>
          <w:sz w:val="28"/>
          <w:szCs w:val="28"/>
        </w:rPr>
      </w:pPr>
    </w:p>
    <w:p w:rsidR="000617B5" w:rsidRPr="007A49F2" w:rsidRDefault="000617B5" w:rsidP="000617B5">
      <w:pPr>
        <w:jc w:val="center"/>
        <w:rPr>
          <w:sz w:val="28"/>
          <w:szCs w:val="28"/>
        </w:rPr>
      </w:pPr>
      <w:r w:rsidRPr="007A49F2">
        <w:rPr>
          <w:sz w:val="28"/>
          <w:szCs w:val="28"/>
        </w:rPr>
        <w:t xml:space="preserve">Квалификация: </w:t>
      </w:r>
      <w:r w:rsidR="006D09A9" w:rsidRPr="007A49F2">
        <w:rPr>
          <w:sz w:val="28"/>
          <w:szCs w:val="28"/>
        </w:rPr>
        <w:t>Бухгалтер</w:t>
      </w:r>
    </w:p>
    <w:p w:rsidR="000617B5" w:rsidRPr="007A49F2" w:rsidRDefault="000617B5" w:rsidP="000617B5">
      <w:pPr>
        <w:autoSpaceDE w:val="0"/>
        <w:autoSpaceDN w:val="0"/>
        <w:adjustRightInd w:val="0"/>
        <w:spacing w:line="180" w:lineRule="atLeast"/>
        <w:ind w:firstLine="500"/>
        <w:jc w:val="right"/>
        <w:rPr>
          <w:sz w:val="28"/>
          <w:szCs w:val="28"/>
        </w:rPr>
      </w:pPr>
      <w:r w:rsidRPr="007A49F2">
        <w:rPr>
          <w:sz w:val="28"/>
          <w:szCs w:val="28"/>
        </w:rPr>
        <w:t xml:space="preserve">Форма обучения – </w:t>
      </w:r>
      <w:r w:rsidR="00D74D75" w:rsidRPr="007A49F2">
        <w:rPr>
          <w:sz w:val="28"/>
          <w:szCs w:val="28"/>
        </w:rPr>
        <w:t>за</w:t>
      </w:r>
      <w:r w:rsidRPr="007A49F2">
        <w:rPr>
          <w:sz w:val="28"/>
          <w:szCs w:val="28"/>
        </w:rPr>
        <w:t>очная</w:t>
      </w:r>
    </w:p>
    <w:p w:rsidR="000617B5" w:rsidRPr="007A49F2" w:rsidRDefault="000617B5" w:rsidP="000617B5">
      <w:pPr>
        <w:autoSpaceDE w:val="0"/>
        <w:autoSpaceDN w:val="0"/>
        <w:adjustRightInd w:val="0"/>
        <w:spacing w:line="180" w:lineRule="atLeast"/>
        <w:ind w:firstLine="2880"/>
        <w:rPr>
          <w:sz w:val="28"/>
          <w:szCs w:val="28"/>
        </w:rPr>
      </w:pPr>
      <w:r w:rsidRPr="007A49F2">
        <w:rPr>
          <w:sz w:val="28"/>
          <w:szCs w:val="28"/>
        </w:rPr>
        <w:t>Нормативный срок обучения на базе</w:t>
      </w:r>
    </w:p>
    <w:p w:rsidR="000617B5" w:rsidRPr="007A49F2" w:rsidRDefault="006D09A9" w:rsidP="000617B5">
      <w:pPr>
        <w:autoSpaceDE w:val="0"/>
        <w:autoSpaceDN w:val="0"/>
        <w:adjustRightInd w:val="0"/>
        <w:spacing w:line="180" w:lineRule="atLeast"/>
        <w:ind w:firstLine="2880"/>
        <w:rPr>
          <w:sz w:val="28"/>
          <w:szCs w:val="28"/>
        </w:rPr>
      </w:pPr>
      <w:r w:rsidRPr="007A49F2">
        <w:rPr>
          <w:sz w:val="28"/>
          <w:szCs w:val="28"/>
        </w:rPr>
        <w:t xml:space="preserve">среднего </w:t>
      </w:r>
      <w:r w:rsidR="000617B5" w:rsidRPr="007A49F2">
        <w:rPr>
          <w:sz w:val="28"/>
          <w:szCs w:val="28"/>
        </w:rPr>
        <w:t xml:space="preserve">общего образования – </w:t>
      </w:r>
      <w:r w:rsidR="00D74D75" w:rsidRPr="007A49F2">
        <w:rPr>
          <w:sz w:val="28"/>
          <w:szCs w:val="28"/>
        </w:rPr>
        <w:t>2</w:t>
      </w:r>
      <w:r w:rsidRPr="007A49F2">
        <w:rPr>
          <w:sz w:val="28"/>
          <w:szCs w:val="28"/>
        </w:rPr>
        <w:t xml:space="preserve"> год</w:t>
      </w:r>
      <w:r w:rsidR="00D74D75" w:rsidRPr="007A49F2">
        <w:rPr>
          <w:sz w:val="28"/>
          <w:szCs w:val="28"/>
        </w:rPr>
        <w:t>а</w:t>
      </w:r>
      <w:r w:rsidR="000617B5" w:rsidRPr="007A49F2">
        <w:rPr>
          <w:sz w:val="28"/>
          <w:szCs w:val="28"/>
        </w:rPr>
        <w:t xml:space="preserve"> 10 месяцев</w:t>
      </w:r>
    </w:p>
    <w:p w:rsidR="00DB6DEC" w:rsidRPr="007A49F2" w:rsidRDefault="00DB6DEC" w:rsidP="000617B5">
      <w:pPr>
        <w:autoSpaceDE w:val="0"/>
        <w:autoSpaceDN w:val="0"/>
        <w:adjustRightInd w:val="0"/>
        <w:spacing w:line="180" w:lineRule="atLeast"/>
        <w:ind w:firstLine="2880"/>
        <w:rPr>
          <w:sz w:val="28"/>
          <w:szCs w:val="28"/>
        </w:rPr>
      </w:pPr>
    </w:p>
    <w:tbl>
      <w:tblPr>
        <w:tblW w:w="10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360"/>
        <w:gridCol w:w="3598"/>
        <w:gridCol w:w="567"/>
        <w:gridCol w:w="992"/>
        <w:gridCol w:w="709"/>
        <w:gridCol w:w="992"/>
        <w:gridCol w:w="993"/>
        <w:gridCol w:w="789"/>
      </w:tblGrid>
      <w:tr w:rsidR="000617B5" w:rsidRPr="007A49F2" w:rsidTr="00AA1D1A">
        <w:trPr>
          <w:cantSplit/>
          <w:trHeight w:val="214"/>
        </w:trPr>
        <w:tc>
          <w:tcPr>
            <w:tcW w:w="1360" w:type="dxa"/>
            <w:vMerge w:val="restart"/>
            <w:tcBorders>
              <w:top w:val="single" w:sz="4" w:space="0" w:color="auto"/>
              <w:left w:val="single" w:sz="4" w:space="0" w:color="auto"/>
              <w:bottom w:val="single" w:sz="4" w:space="0" w:color="auto"/>
              <w:right w:val="single" w:sz="4" w:space="0" w:color="auto"/>
            </w:tcBorders>
          </w:tcPr>
          <w:p w:rsidR="000617B5" w:rsidRPr="007A49F2" w:rsidRDefault="000617B5" w:rsidP="000617B5">
            <w:pPr>
              <w:autoSpaceDE w:val="0"/>
              <w:autoSpaceDN w:val="0"/>
              <w:adjustRightInd w:val="0"/>
              <w:spacing w:line="180" w:lineRule="atLeast"/>
              <w:jc w:val="right"/>
              <w:rPr>
                <w:sz w:val="28"/>
                <w:szCs w:val="28"/>
              </w:rPr>
            </w:pPr>
          </w:p>
          <w:p w:rsidR="000617B5" w:rsidRPr="007A49F2" w:rsidRDefault="000617B5" w:rsidP="000617B5">
            <w:pPr>
              <w:autoSpaceDE w:val="0"/>
              <w:autoSpaceDN w:val="0"/>
              <w:adjustRightInd w:val="0"/>
              <w:spacing w:line="180" w:lineRule="atLeast"/>
              <w:jc w:val="right"/>
              <w:rPr>
                <w:sz w:val="28"/>
                <w:szCs w:val="28"/>
              </w:rPr>
            </w:pPr>
          </w:p>
          <w:p w:rsidR="000617B5" w:rsidRPr="007A49F2" w:rsidRDefault="000617B5" w:rsidP="000617B5">
            <w:pPr>
              <w:suppressAutoHyphens/>
              <w:autoSpaceDE w:val="0"/>
              <w:autoSpaceDN w:val="0"/>
              <w:adjustRightInd w:val="0"/>
              <w:spacing w:line="180" w:lineRule="atLeast"/>
              <w:jc w:val="center"/>
              <w:rPr>
                <w:sz w:val="28"/>
                <w:szCs w:val="28"/>
              </w:rPr>
            </w:pPr>
            <w:r w:rsidRPr="007A49F2">
              <w:rPr>
                <w:sz w:val="28"/>
                <w:szCs w:val="28"/>
              </w:rPr>
              <w:t>Индекс</w:t>
            </w:r>
          </w:p>
        </w:tc>
        <w:tc>
          <w:tcPr>
            <w:tcW w:w="3598" w:type="dxa"/>
            <w:vMerge w:val="restart"/>
            <w:tcBorders>
              <w:top w:val="single" w:sz="4" w:space="0" w:color="auto"/>
              <w:left w:val="single" w:sz="4" w:space="0" w:color="auto"/>
              <w:bottom w:val="single" w:sz="4" w:space="0" w:color="auto"/>
              <w:right w:val="single" w:sz="4" w:space="0" w:color="auto"/>
            </w:tcBorders>
          </w:tcPr>
          <w:p w:rsidR="000A36E2" w:rsidRPr="007A49F2" w:rsidRDefault="000617B5" w:rsidP="000617B5">
            <w:pPr>
              <w:pStyle w:val="aa"/>
              <w:autoSpaceDE w:val="0"/>
              <w:autoSpaceDN w:val="0"/>
              <w:adjustRightInd w:val="0"/>
              <w:spacing w:line="180" w:lineRule="atLeast"/>
              <w:jc w:val="center"/>
              <w:rPr>
                <w:rFonts w:ascii="Times New Roman" w:hAnsi="Times New Roman"/>
                <w:sz w:val="28"/>
                <w:szCs w:val="28"/>
              </w:rPr>
            </w:pPr>
            <w:r w:rsidRPr="007A49F2">
              <w:rPr>
                <w:rFonts w:ascii="Times New Roman" w:hAnsi="Times New Roman"/>
                <w:sz w:val="28"/>
                <w:szCs w:val="28"/>
              </w:rPr>
              <w:t>Элементы учебного процесса,</w:t>
            </w:r>
          </w:p>
          <w:p w:rsidR="000617B5" w:rsidRPr="007A49F2" w:rsidRDefault="000617B5" w:rsidP="000617B5">
            <w:pPr>
              <w:pStyle w:val="aa"/>
              <w:autoSpaceDE w:val="0"/>
              <w:autoSpaceDN w:val="0"/>
              <w:adjustRightInd w:val="0"/>
              <w:spacing w:line="180" w:lineRule="atLeast"/>
              <w:jc w:val="center"/>
              <w:rPr>
                <w:rFonts w:ascii="Times New Roman" w:hAnsi="Times New Roman"/>
                <w:sz w:val="28"/>
                <w:szCs w:val="28"/>
              </w:rPr>
            </w:pPr>
            <w:r w:rsidRPr="007A49F2">
              <w:rPr>
                <w:rFonts w:ascii="Times New Roman" w:hAnsi="Times New Roman"/>
                <w:sz w:val="28"/>
                <w:szCs w:val="28"/>
              </w:rPr>
              <w:t xml:space="preserve"> в т.ч. учебные дисциплины, профессиональные модули, междисциплинарные курсы</w:t>
            </w:r>
          </w:p>
        </w:tc>
        <w:tc>
          <w:tcPr>
            <w:tcW w:w="567" w:type="dxa"/>
            <w:vMerge w:val="restart"/>
            <w:tcBorders>
              <w:top w:val="single" w:sz="4" w:space="0" w:color="auto"/>
              <w:left w:val="single" w:sz="4" w:space="0" w:color="auto"/>
              <w:bottom w:val="single" w:sz="4" w:space="0" w:color="auto"/>
              <w:right w:val="single" w:sz="4" w:space="0" w:color="auto"/>
            </w:tcBorders>
          </w:tcPr>
          <w:p w:rsidR="000617B5" w:rsidRPr="007A49F2" w:rsidRDefault="000617B5" w:rsidP="000617B5">
            <w:pPr>
              <w:autoSpaceDE w:val="0"/>
              <w:autoSpaceDN w:val="0"/>
              <w:adjustRightInd w:val="0"/>
              <w:spacing w:line="180" w:lineRule="atLeast"/>
              <w:jc w:val="right"/>
              <w:rPr>
                <w:sz w:val="28"/>
                <w:szCs w:val="28"/>
              </w:rPr>
            </w:pPr>
          </w:p>
          <w:p w:rsidR="000617B5" w:rsidRPr="007A49F2" w:rsidRDefault="000617B5" w:rsidP="000617B5">
            <w:pPr>
              <w:suppressAutoHyphens/>
              <w:autoSpaceDE w:val="0"/>
              <w:autoSpaceDN w:val="0"/>
              <w:adjustRightInd w:val="0"/>
              <w:spacing w:line="180" w:lineRule="atLeast"/>
              <w:jc w:val="center"/>
              <w:rPr>
                <w:sz w:val="28"/>
                <w:szCs w:val="28"/>
              </w:rPr>
            </w:pPr>
            <w:r w:rsidRPr="007A49F2">
              <w:rPr>
                <w:sz w:val="28"/>
                <w:szCs w:val="28"/>
              </w:rPr>
              <w:t>Время в неделях</w:t>
            </w:r>
          </w:p>
        </w:tc>
        <w:tc>
          <w:tcPr>
            <w:tcW w:w="992" w:type="dxa"/>
            <w:vMerge w:val="restart"/>
            <w:tcBorders>
              <w:top w:val="single" w:sz="4" w:space="0" w:color="auto"/>
              <w:left w:val="single" w:sz="4" w:space="0" w:color="auto"/>
              <w:bottom w:val="single" w:sz="4" w:space="0" w:color="auto"/>
              <w:right w:val="single" w:sz="4" w:space="0" w:color="auto"/>
            </w:tcBorders>
          </w:tcPr>
          <w:p w:rsidR="000617B5" w:rsidRPr="007A49F2" w:rsidRDefault="000617B5" w:rsidP="000617B5">
            <w:pPr>
              <w:autoSpaceDE w:val="0"/>
              <w:autoSpaceDN w:val="0"/>
              <w:adjustRightInd w:val="0"/>
              <w:spacing w:line="180" w:lineRule="atLeast"/>
              <w:jc w:val="center"/>
              <w:rPr>
                <w:sz w:val="28"/>
                <w:szCs w:val="28"/>
              </w:rPr>
            </w:pPr>
            <w:r w:rsidRPr="007A49F2">
              <w:rPr>
                <w:sz w:val="28"/>
                <w:szCs w:val="28"/>
              </w:rPr>
              <w:t>Макс.</w:t>
            </w:r>
          </w:p>
          <w:p w:rsidR="000617B5" w:rsidRPr="007A49F2" w:rsidRDefault="000617B5" w:rsidP="000617B5">
            <w:pPr>
              <w:suppressAutoHyphens/>
              <w:autoSpaceDE w:val="0"/>
              <w:autoSpaceDN w:val="0"/>
              <w:adjustRightInd w:val="0"/>
              <w:spacing w:line="180" w:lineRule="atLeast"/>
              <w:jc w:val="center"/>
              <w:rPr>
                <w:sz w:val="28"/>
                <w:szCs w:val="28"/>
              </w:rPr>
            </w:pPr>
            <w:r w:rsidRPr="007A49F2">
              <w:rPr>
                <w:sz w:val="28"/>
                <w:szCs w:val="28"/>
              </w:rPr>
              <w:t>учебная нагрузка обучающегося, час.</w:t>
            </w:r>
          </w:p>
        </w:tc>
        <w:tc>
          <w:tcPr>
            <w:tcW w:w="2694" w:type="dxa"/>
            <w:gridSpan w:val="3"/>
            <w:tcBorders>
              <w:top w:val="single" w:sz="4" w:space="0" w:color="auto"/>
              <w:left w:val="single" w:sz="4" w:space="0" w:color="auto"/>
              <w:bottom w:val="single" w:sz="4" w:space="0" w:color="auto"/>
              <w:right w:val="single" w:sz="4" w:space="0" w:color="auto"/>
            </w:tcBorders>
          </w:tcPr>
          <w:p w:rsidR="000617B5" w:rsidRPr="007A49F2" w:rsidRDefault="000617B5" w:rsidP="000617B5">
            <w:pPr>
              <w:suppressAutoHyphens/>
              <w:autoSpaceDE w:val="0"/>
              <w:autoSpaceDN w:val="0"/>
              <w:adjustRightInd w:val="0"/>
              <w:spacing w:line="180" w:lineRule="atLeast"/>
              <w:jc w:val="center"/>
              <w:rPr>
                <w:sz w:val="28"/>
                <w:szCs w:val="28"/>
              </w:rPr>
            </w:pPr>
            <w:r w:rsidRPr="007A49F2">
              <w:rPr>
                <w:sz w:val="28"/>
                <w:szCs w:val="28"/>
              </w:rPr>
              <w:t>Обязательная учебная нагрузка</w:t>
            </w:r>
          </w:p>
        </w:tc>
        <w:tc>
          <w:tcPr>
            <w:tcW w:w="789" w:type="dxa"/>
            <w:vMerge w:val="restart"/>
            <w:tcBorders>
              <w:top w:val="single" w:sz="4" w:space="0" w:color="auto"/>
              <w:left w:val="single" w:sz="4" w:space="0" w:color="auto"/>
              <w:bottom w:val="single" w:sz="4" w:space="0" w:color="auto"/>
              <w:right w:val="single" w:sz="4" w:space="0" w:color="auto"/>
            </w:tcBorders>
          </w:tcPr>
          <w:p w:rsidR="000617B5" w:rsidRPr="007A49F2" w:rsidRDefault="000617B5" w:rsidP="000617B5">
            <w:pPr>
              <w:suppressAutoHyphens/>
              <w:autoSpaceDE w:val="0"/>
              <w:autoSpaceDN w:val="0"/>
              <w:adjustRightInd w:val="0"/>
              <w:spacing w:line="180" w:lineRule="atLeast"/>
              <w:jc w:val="center"/>
              <w:rPr>
                <w:sz w:val="28"/>
                <w:szCs w:val="28"/>
              </w:rPr>
            </w:pPr>
            <w:r w:rsidRPr="007A49F2">
              <w:rPr>
                <w:sz w:val="28"/>
                <w:szCs w:val="28"/>
              </w:rPr>
              <w:t>Рекомендуемый курс изучения</w:t>
            </w:r>
          </w:p>
        </w:tc>
      </w:tr>
      <w:tr w:rsidR="000617B5" w:rsidRPr="007A49F2" w:rsidTr="00AA1D1A">
        <w:trPr>
          <w:cantSplit/>
          <w:trHeight w:val="170"/>
        </w:trPr>
        <w:tc>
          <w:tcPr>
            <w:tcW w:w="1360" w:type="dxa"/>
            <w:vMerge/>
            <w:tcBorders>
              <w:top w:val="single" w:sz="4" w:space="0" w:color="auto"/>
              <w:left w:val="single" w:sz="4" w:space="0" w:color="auto"/>
              <w:bottom w:val="single" w:sz="4" w:space="0" w:color="auto"/>
              <w:right w:val="single" w:sz="4" w:space="0" w:color="auto"/>
            </w:tcBorders>
          </w:tcPr>
          <w:p w:rsidR="000617B5" w:rsidRPr="007A49F2" w:rsidRDefault="000617B5" w:rsidP="000617B5">
            <w:pPr>
              <w:rPr>
                <w:sz w:val="28"/>
                <w:szCs w:val="28"/>
              </w:rPr>
            </w:pPr>
          </w:p>
        </w:tc>
        <w:tc>
          <w:tcPr>
            <w:tcW w:w="3598" w:type="dxa"/>
            <w:vMerge/>
            <w:tcBorders>
              <w:top w:val="single" w:sz="4" w:space="0" w:color="auto"/>
              <w:left w:val="single" w:sz="4" w:space="0" w:color="auto"/>
              <w:bottom w:val="single" w:sz="4" w:space="0" w:color="auto"/>
              <w:right w:val="single" w:sz="4" w:space="0" w:color="auto"/>
            </w:tcBorders>
          </w:tcPr>
          <w:p w:rsidR="000617B5" w:rsidRPr="007A49F2" w:rsidRDefault="000617B5" w:rsidP="000617B5">
            <w:pPr>
              <w:rPr>
                <w:sz w:val="28"/>
                <w:szCs w:val="28"/>
              </w:rPr>
            </w:pPr>
          </w:p>
        </w:tc>
        <w:tc>
          <w:tcPr>
            <w:tcW w:w="567" w:type="dxa"/>
            <w:vMerge/>
            <w:tcBorders>
              <w:top w:val="single" w:sz="4" w:space="0" w:color="auto"/>
              <w:left w:val="single" w:sz="4" w:space="0" w:color="auto"/>
              <w:bottom w:val="single" w:sz="4" w:space="0" w:color="auto"/>
              <w:right w:val="single" w:sz="4" w:space="0" w:color="auto"/>
            </w:tcBorders>
          </w:tcPr>
          <w:p w:rsidR="000617B5" w:rsidRPr="007A49F2" w:rsidRDefault="000617B5" w:rsidP="000617B5">
            <w:pPr>
              <w:rPr>
                <w:sz w:val="28"/>
                <w:szCs w:val="28"/>
              </w:rPr>
            </w:pPr>
          </w:p>
        </w:tc>
        <w:tc>
          <w:tcPr>
            <w:tcW w:w="992" w:type="dxa"/>
            <w:vMerge/>
            <w:tcBorders>
              <w:top w:val="single" w:sz="4" w:space="0" w:color="auto"/>
              <w:left w:val="single" w:sz="4" w:space="0" w:color="auto"/>
              <w:bottom w:val="single" w:sz="4" w:space="0" w:color="auto"/>
              <w:right w:val="single" w:sz="4" w:space="0" w:color="auto"/>
            </w:tcBorders>
          </w:tcPr>
          <w:p w:rsidR="000617B5" w:rsidRPr="007A49F2" w:rsidRDefault="000617B5" w:rsidP="000617B5">
            <w:pPr>
              <w:rPr>
                <w:sz w:val="28"/>
                <w:szCs w:val="28"/>
              </w:rPr>
            </w:pPr>
          </w:p>
        </w:tc>
        <w:tc>
          <w:tcPr>
            <w:tcW w:w="709" w:type="dxa"/>
            <w:vMerge w:val="restart"/>
            <w:tcBorders>
              <w:top w:val="single" w:sz="4" w:space="0" w:color="auto"/>
              <w:left w:val="single" w:sz="4" w:space="0" w:color="auto"/>
              <w:bottom w:val="single" w:sz="4" w:space="0" w:color="auto"/>
              <w:right w:val="single" w:sz="4" w:space="0" w:color="auto"/>
            </w:tcBorders>
          </w:tcPr>
          <w:p w:rsidR="000617B5" w:rsidRPr="007A49F2" w:rsidRDefault="000617B5" w:rsidP="000617B5">
            <w:pPr>
              <w:autoSpaceDE w:val="0"/>
              <w:autoSpaceDN w:val="0"/>
              <w:adjustRightInd w:val="0"/>
              <w:spacing w:line="180" w:lineRule="atLeast"/>
              <w:rPr>
                <w:sz w:val="28"/>
                <w:szCs w:val="28"/>
              </w:rPr>
            </w:pPr>
          </w:p>
          <w:p w:rsidR="000617B5" w:rsidRPr="007A49F2" w:rsidRDefault="000617B5" w:rsidP="000617B5">
            <w:pPr>
              <w:autoSpaceDE w:val="0"/>
              <w:autoSpaceDN w:val="0"/>
              <w:adjustRightInd w:val="0"/>
              <w:spacing w:line="180" w:lineRule="atLeast"/>
              <w:rPr>
                <w:sz w:val="28"/>
                <w:szCs w:val="28"/>
              </w:rPr>
            </w:pPr>
          </w:p>
          <w:p w:rsidR="000617B5" w:rsidRPr="007A49F2" w:rsidRDefault="000617B5" w:rsidP="000617B5">
            <w:pPr>
              <w:suppressAutoHyphens/>
              <w:autoSpaceDE w:val="0"/>
              <w:autoSpaceDN w:val="0"/>
              <w:adjustRightInd w:val="0"/>
              <w:spacing w:line="180" w:lineRule="atLeast"/>
              <w:rPr>
                <w:sz w:val="28"/>
                <w:szCs w:val="28"/>
              </w:rPr>
            </w:pPr>
            <w:r w:rsidRPr="007A49F2">
              <w:rPr>
                <w:sz w:val="28"/>
                <w:szCs w:val="28"/>
              </w:rPr>
              <w:t>Всего</w:t>
            </w:r>
          </w:p>
        </w:tc>
        <w:tc>
          <w:tcPr>
            <w:tcW w:w="1985" w:type="dxa"/>
            <w:gridSpan w:val="2"/>
            <w:tcBorders>
              <w:top w:val="single" w:sz="4" w:space="0" w:color="auto"/>
              <w:left w:val="single" w:sz="4" w:space="0" w:color="auto"/>
              <w:bottom w:val="single" w:sz="4" w:space="0" w:color="auto"/>
              <w:right w:val="single" w:sz="4" w:space="0" w:color="auto"/>
            </w:tcBorders>
          </w:tcPr>
          <w:p w:rsidR="000617B5" w:rsidRPr="007A49F2" w:rsidRDefault="000617B5" w:rsidP="000617B5">
            <w:pPr>
              <w:suppressAutoHyphens/>
              <w:autoSpaceDE w:val="0"/>
              <w:autoSpaceDN w:val="0"/>
              <w:adjustRightInd w:val="0"/>
              <w:spacing w:line="180" w:lineRule="atLeast"/>
              <w:jc w:val="center"/>
              <w:rPr>
                <w:sz w:val="28"/>
                <w:szCs w:val="28"/>
              </w:rPr>
            </w:pPr>
            <w:r w:rsidRPr="007A49F2">
              <w:rPr>
                <w:sz w:val="28"/>
                <w:szCs w:val="28"/>
              </w:rPr>
              <w:t>В том числе</w:t>
            </w:r>
          </w:p>
        </w:tc>
        <w:tc>
          <w:tcPr>
            <w:tcW w:w="789" w:type="dxa"/>
            <w:vMerge/>
            <w:tcBorders>
              <w:top w:val="single" w:sz="4" w:space="0" w:color="auto"/>
              <w:left w:val="single" w:sz="4" w:space="0" w:color="auto"/>
              <w:bottom w:val="single" w:sz="4" w:space="0" w:color="auto"/>
              <w:right w:val="single" w:sz="4" w:space="0" w:color="auto"/>
            </w:tcBorders>
          </w:tcPr>
          <w:p w:rsidR="000617B5" w:rsidRPr="007A49F2" w:rsidRDefault="000617B5" w:rsidP="000617B5">
            <w:pPr>
              <w:rPr>
                <w:sz w:val="28"/>
                <w:szCs w:val="28"/>
              </w:rPr>
            </w:pPr>
          </w:p>
        </w:tc>
      </w:tr>
      <w:tr w:rsidR="000617B5" w:rsidRPr="007A49F2" w:rsidTr="00AA1D1A">
        <w:trPr>
          <w:cantSplit/>
          <w:trHeight w:val="345"/>
        </w:trPr>
        <w:tc>
          <w:tcPr>
            <w:tcW w:w="1360" w:type="dxa"/>
            <w:vMerge/>
            <w:tcBorders>
              <w:top w:val="single" w:sz="4" w:space="0" w:color="auto"/>
              <w:left w:val="single" w:sz="4" w:space="0" w:color="auto"/>
              <w:bottom w:val="single" w:sz="4" w:space="0" w:color="auto"/>
              <w:right w:val="single" w:sz="4" w:space="0" w:color="auto"/>
            </w:tcBorders>
          </w:tcPr>
          <w:p w:rsidR="000617B5" w:rsidRPr="007A49F2" w:rsidRDefault="000617B5" w:rsidP="000617B5">
            <w:pPr>
              <w:rPr>
                <w:sz w:val="28"/>
                <w:szCs w:val="28"/>
              </w:rPr>
            </w:pPr>
          </w:p>
        </w:tc>
        <w:tc>
          <w:tcPr>
            <w:tcW w:w="3598" w:type="dxa"/>
            <w:vMerge/>
            <w:tcBorders>
              <w:top w:val="single" w:sz="4" w:space="0" w:color="auto"/>
              <w:left w:val="single" w:sz="4" w:space="0" w:color="auto"/>
              <w:bottom w:val="single" w:sz="4" w:space="0" w:color="auto"/>
              <w:right w:val="single" w:sz="4" w:space="0" w:color="auto"/>
            </w:tcBorders>
          </w:tcPr>
          <w:p w:rsidR="000617B5" w:rsidRPr="007A49F2" w:rsidRDefault="000617B5" w:rsidP="000617B5">
            <w:pPr>
              <w:rPr>
                <w:sz w:val="28"/>
                <w:szCs w:val="28"/>
              </w:rPr>
            </w:pPr>
          </w:p>
        </w:tc>
        <w:tc>
          <w:tcPr>
            <w:tcW w:w="567" w:type="dxa"/>
            <w:vMerge/>
            <w:tcBorders>
              <w:top w:val="single" w:sz="4" w:space="0" w:color="auto"/>
              <w:left w:val="single" w:sz="4" w:space="0" w:color="auto"/>
              <w:bottom w:val="single" w:sz="4" w:space="0" w:color="auto"/>
              <w:right w:val="single" w:sz="4" w:space="0" w:color="auto"/>
            </w:tcBorders>
          </w:tcPr>
          <w:p w:rsidR="000617B5" w:rsidRPr="007A49F2" w:rsidRDefault="000617B5" w:rsidP="000617B5">
            <w:pPr>
              <w:rPr>
                <w:sz w:val="28"/>
                <w:szCs w:val="28"/>
              </w:rPr>
            </w:pPr>
          </w:p>
        </w:tc>
        <w:tc>
          <w:tcPr>
            <w:tcW w:w="992" w:type="dxa"/>
            <w:vMerge/>
            <w:tcBorders>
              <w:top w:val="single" w:sz="4" w:space="0" w:color="auto"/>
              <w:left w:val="single" w:sz="4" w:space="0" w:color="auto"/>
              <w:bottom w:val="single" w:sz="4" w:space="0" w:color="auto"/>
              <w:right w:val="single" w:sz="4" w:space="0" w:color="auto"/>
            </w:tcBorders>
          </w:tcPr>
          <w:p w:rsidR="000617B5" w:rsidRPr="007A49F2" w:rsidRDefault="000617B5" w:rsidP="000617B5">
            <w:pPr>
              <w:rPr>
                <w:sz w:val="28"/>
                <w:szCs w:val="28"/>
              </w:rPr>
            </w:pPr>
          </w:p>
        </w:tc>
        <w:tc>
          <w:tcPr>
            <w:tcW w:w="709" w:type="dxa"/>
            <w:vMerge/>
            <w:tcBorders>
              <w:top w:val="single" w:sz="4" w:space="0" w:color="auto"/>
              <w:left w:val="single" w:sz="4" w:space="0" w:color="auto"/>
              <w:bottom w:val="single" w:sz="4" w:space="0" w:color="auto"/>
              <w:right w:val="single" w:sz="4" w:space="0" w:color="auto"/>
            </w:tcBorders>
          </w:tcPr>
          <w:p w:rsidR="000617B5" w:rsidRPr="007A49F2" w:rsidRDefault="000617B5" w:rsidP="000617B5">
            <w:pP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0617B5" w:rsidRPr="007A49F2" w:rsidRDefault="000617B5" w:rsidP="000617B5">
            <w:pPr>
              <w:suppressAutoHyphens/>
              <w:autoSpaceDE w:val="0"/>
              <w:autoSpaceDN w:val="0"/>
              <w:adjustRightInd w:val="0"/>
              <w:spacing w:line="180" w:lineRule="atLeast"/>
              <w:jc w:val="center"/>
              <w:rPr>
                <w:sz w:val="28"/>
                <w:szCs w:val="28"/>
              </w:rPr>
            </w:pPr>
            <w:r w:rsidRPr="007A49F2">
              <w:rPr>
                <w:sz w:val="28"/>
                <w:szCs w:val="28"/>
              </w:rPr>
              <w:t>лабор. и практ. занятий</w:t>
            </w:r>
          </w:p>
        </w:tc>
        <w:tc>
          <w:tcPr>
            <w:tcW w:w="993" w:type="dxa"/>
            <w:tcBorders>
              <w:top w:val="single" w:sz="4" w:space="0" w:color="auto"/>
              <w:left w:val="single" w:sz="4" w:space="0" w:color="auto"/>
              <w:bottom w:val="single" w:sz="4" w:space="0" w:color="auto"/>
              <w:right w:val="single" w:sz="4" w:space="0" w:color="auto"/>
            </w:tcBorders>
          </w:tcPr>
          <w:p w:rsidR="000617B5" w:rsidRPr="007A49F2" w:rsidRDefault="000617B5" w:rsidP="000617B5">
            <w:pPr>
              <w:autoSpaceDE w:val="0"/>
              <w:autoSpaceDN w:val="0"/>
              <w:adjustRightInd w:val="0"/>
              <w:spacing w:line="180" w:lineRule="atLeast"/>
              <w:jc w:val="center"/>
              <w:rPr>
                <w:sz w:val="28"/>
                <w:szCs w:val="28"/>
              </w:rPr>
            </w:pPr>
            <w:r w:rsidRPr="007A49F2">
              <w:rPr>
                <w:sz w:val="28"/>
                <w:szCs w:val="28"/>
              </w:rPr>
              <w:t>курсов.</w:t>
            </w:r>
          </w:p>
          <w:p w:rsidR="000617B5" w:rsidRPr="007A49F2" w:rsidRDefault="000617B5" w:rsidP="000617B5">
            <w:pPr>
              <w:suppressAutoHyphens/>
              <w:autoSpaceDE w:val="0"/>
              <w:autoSpaceDN w:val="0"/>
              <w:adjustRightInd w:val="0"/>
              <w:spacing w:line="180" w:lineRule="atLeast"/>
              <w:jc w:val="center"/>
              <w:rPr>
                <w:sz w:val="28"/>
                <w:szCs w:val="28"/>
              </w:rPr>
            </w:pPr>
            <w:r w:rsidRPr="007A49F2">
              <w:rPr>
                <w:sz w:val="28"/>
                <w:szCs w:val="28"/>
              </w:rPr>
              <w:t xml:space="preserve">работа (проект) </w:t>
            </w:r>
          </w:p>
        </w:tc>
        <w:tc>
          <w:tcPr>
            <w:tcW w:w="789" w:type="dxa"/>
            <w:vMerge/>
            <w:tcBorders>
              <w:top w:val="single" w:sz="4" w:space="0" w:color="auto"/>
              <w:left w:val="single" w:sz="4" w:space="0" w:color="auto"/>
              <w:bottom w:val="single" w:sz="4" w:space="0" w:color="auto"/>
              <w:right w:val="single" w:sz="4" w:space="0" w:color="auto"/>
            </w:tcBorders>
          </w:tcPr>
          <w:p w:rsidR="000617B5" w:rsidRPr="007A49F2" w:rsidRDefault="000617B5" w:rsidP="000617B5">
            <w:pPr>
              <w:rPr>
                <w:sz w:val="28"/>
                <w:szCs w:val="28"/>
              </w:rPr>
            </w:pPr>
          </w:p>
        </w:tc>
      </w:tr>
      <w:tr w:rsidR="000617B5"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0617B5" w:rsidRPr="007A49F2" w:rsidRDefault="000617B5" w:rsidP="000617B5">
            <w:pPr>
              <w:suppressAutoHyphens/>
              <w:autoSpaceDE w:val="0"/>
              <w:autoSpaceDN w:val="0"/>
              <w:adjustRightInd w:val="0"/>
              <w:spacing w:line="180" w:lineRule="atLeast"/>
              <w:jc w:val="center"/>
              <w:rPr>
                <w:sz w:val="28"/>
                <w:szCs w:val="28"/>
              </w:rPr>
            </w:pPr>
            <w:r w:rsidRPr="007A49F2">
              <w:rPr>
                <w:sz w:val="28"/>
                <w:szCs w:val="28"/>
              </w:rPr>
              <w:t>1</w:t>
            </w:r>
          </w:p>
        </w:tc>
        <w:tc>
          <w:tcPr>
            <w:tcW w:w="3598" w:type="dxa"/>
            <w:tcBorders>
              <w:top w:val="single" w:sz="4" w:space="0" w:color="auto"/>
              <w:left w:val="single" w:sz="4" w:space="0" w:color="auto"/>
              <w:bottom w:val="single" w:sz="4" w:space="0" w:color="auto"/>
              <w:right w:val="single" w:sz="4" w:space="0" w:color="auto"/>
            </w:tcBorders>
          </w:tcPr>
          <w:p w:rsidR="000617B5" w:rsidRPr="007A49F2" w:rsidRDefault="000617B5" w:rsidP="000617B5">
            <w:pPr>
              <w:suppressAutoHyphens/>
              <w:autoSpaceDE w:val="0"/>
              <w:autoSpaceDN w:val="0"/>
              <w:adjustRightInd w:val="0"/>
              <w:spacing w:line="180" w:lineRule="atLeast"/>
              <w:jc w:val="center"/>
              <w:rPr>
                <w:sz w:val="28"/>
                <w:szCs w:val="28"/>
              </w:rPr>
            </w:pPr>
            <w:r w:rsidRPr="007A49F2">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0617B5" w:rsidRPr="007A49F2" w:rsidRDefault="000617B5" w:rsidP="000617B5">
            <w:pPr>
              <w:suppressAutoHyphens/>
              <w:autoSpaceDE w:val="0"/>
              <w:autoSpaceDN w:val="0"/>
              <w:adjustRightInd w:val="0"/>
              <w:spacing w:line="180" w:lineRule="atLeast"/>
              <w:jc w:val="center"/>
              <w:rPr>
                <w:sz w:val="28"/>
                <w:szCs w:val="28"/>
              </w:rPr>
            </w:pPr>
            <w:r w:rsidRPr="007A49F2">
              <w:rPr>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0617B5" w:rsidRPr="007A49F2" w:rsidRDefault="000617B5" w:rsidP="000617B5">
            <w:pPr>
              <w:suppressAutoHyphens/>
              <w:autoSpaceDE w:val="0"/>
              <w:autoSpaceDN w:val="0"/>
              <w:adjustRightInd w:val="0"/>
              <w:spacing w:line="180" w:lineRule="atLeast"/>
              <w:jc w:val="center"/>
              <w:rPr>
                <w:sz w:val="28"/>
                <w:szCs w:val="28"/>
              </w:rPr>
            </w:pPr>
            <w:r w:rsidRPr="007A49F2">
              <w:rPr>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0617B5" w:rsidRPr="007A49F2" w:rsidRDefault="000617B5" w:rsidP="000617B5">
            <w:pPr>
              <w:suppressAutoHyphens/>
              <w:autoSpaceDE w:val="0"/>
              <w:autoSpaceDN w:val="0"/>
              <w:adjustRightInd w:val="0"/>
              <w:spacing w:line="180" w:lineRule="atLeast"/>
              <w:jc w:val="center"/>
              <w:rPr>
                <w:sz w:val="28"/>
                <w:szCs w:val="28"/>
              </w:rPr>
            </w:pPr>
            <w:r w:rsidRPr="007A49F2">
              <w:rPr>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0617B5" w:rsidRPr="007A49F2" w:rsidRDefault="000617B5" w:rsidP="000617B5">
            <w:pPr>
              <w:suppressAutoHyphens/>
              <w:autoSpaceDE w:val="0"/>
              <w:autoSpaceDN w:val="0"/>
              <w:adjustRightInd w:val="0"/>
              <w:spacing w:line="180" w:lineRule="atLeast"/>
              <w:jc w:val="center"/>
              <w:rPr>
                <w:sz w:val="28"/>
                <w:szCs w:val="28"/>
              </w:rPr>
            </w:pPr>
            <w:r w:rsidRPr="007A49F2">
              <w:rPr>
                <w:sz w:val="28"/>
                <w:szCs w:val="28"/>
              </w:rPr>
              <w:t>6</w:t>
            </w:r>
          </w:p>
        </w:tc>
        <w:tc>
          <w:tcPr>
            <w:tcW w:w="993" w:type="dxa"/>
            <w:tcBorders>
              <w:top w:val="single" w:sz="4" w:space="0" w:color="auto"/>
              <w:left w:val="single" w:sz="4" w:space="0" w:color="auto"/>
              <w:bottom w:val="single" w:sz="4" w:space="0" w:color="auto"/>
              <w:right w:val="single" w:sz="4" w:space="0" w:color="auto"/>
            </w:tcBorders>
          </w:tcPr>
          <w:p w:rsidR="000617B5" w:rsidRPr="007A49F2" w:rsidRDefault="000617B5" w:rsidP="000617B5">
            <w:pPr>
              <w:suppressAutoHyphens/>
              <w:autoSpaceDE w:val="0"/>
              <w:autoSpaceDN w:val="0"/>
              <w:adjustRightInd w:val="0"/>
              <w:spacing w:line="180" w:lineRule="atLeast"/>
              <w:jc w:val="center"/>
              <w:rPr>
                <w:sz w:val="28"/>
                <w:szCs w:val="28"/>
              </w:rPr>
            </w:pPr>
            <w:r w:rsidRPr="007A49F2">
              <w:rPr>
                <w:sz w:val="28"/>
                <w:szCs w:val="28"/>
              </w:rPr>
              <w:t>7</w:t>
            </w:r>
          </w:p>
        </w:tc>
        <w:tc>
          <w:tcPr>
            <w:tcW w:w="789" w:type="dxa"/>
            <w:tcBorders>
              <w:top w:val="single" w:sz="4" w:space="0" w:color="auto"/>
              <w:left w:val="single" w:sz="4" w:space="0" w:color="auto"/>
              <w:bottom w:val="single" w:sz="4" w:space="0" w:color="auto"/>
              <w:right w:val="single" w:sz="4" w:space="0" w:color="auto"/>
            </w:tcBorders>
          </w:tcPr>
          <w:p w:rsidR="000617B5" w:rsidRPr="007A49F2" w:rsidRDefault="000617B5" w:rsidP="000617B5">
            <w:pPr>
              <w:suppressAutoHyphens/>
              <w:autoSpaceDE w:val="0"/>
              <w:autoSpaceDN w:val="0"/>
              <w:adjustRightInd w:val="0"/>
              <w:spacing w:line="180" w:lineRule="atLeast"/>
              <w:jc w:val="center"/>
              <w:rPr>
                <w:sz w:val="28"/>
                <w:szCs w:val="28"/>
              </w:rPr>
            </w:pPr>
            <w:r w:rsidRPr="007A49F2">
              <w:rPr>
                <w:sz w:val="28"/>
                <w:szCs w:val="28"/>
              </w:rPr>
              <w:t>8</w:t>
            </w:r>
          </w:p>
        </w:tc>
      </w:tr>
      <w:tr w:rsidR="000617B5"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0617B5" w:rsidRPr="007A49F2" w:rsidRDefault="000617B5" w:rsidP="000617B5">
            <w:pPr>
              <w:suppressAutoHyphens/>
              <w:autoSpaceDE w:val="0"/>
              <w:autoSpaceDN w:val="0"/>
              <w:adjustRightInd w:val="0"/>
              <w:spacing w:line="180" w:lineRule="atLeast"/>
              <w:jc w:val="both"/>
              <w:rPr>
                <w:b/>
                <w:sz w:val="28"/>
                <w:szCs w:val="28"/>
              </w:rPr>
            </w:pPr>
          </w:p>
        </w:tc>
        <w:tc>
          <w:tcPr>
            <w:tcW w:w="3598" w:type="dxa"/>
            <w:tcBorders>
              <w:top w:val="single" w:sz="4" w:space="0" w:color="auto"/>
              <w:left w:val="single" w:sz="4" w:space="0" w:color="auto"/>
              <w:bottom w:val="single" w:sz="4" w:space="0" w:color="auto"/>
              <w:right w:val="single" w:sz="4" w:space="0" w:color="auto"/>
            </w:tcBorders>
          </w:tcPr>
          <w:p w:rsidR="000617B5" w:rsidRPr="007A49F2" w:rsidRDefault="000617B5" w:rsidP="000617B5">
            <w:pPr>
              <w:suppressAutoHyphens/>
              <w:autoSpaceDE w:val="0"/>
              <w:autoSpaceDN w:val="0"/>
              <w:adjustRightInd w:val="0"/>
              <w:spacing w:line="180" w:lineRule="atLeast"/>
              <w:rPr>
                <w:b/>
                <w:sz w:val="28"/>
                <w:szCs w:val="28"/>
              </w:rPr>
            </w:pPr>
            <w:r w:rsidRPr="007A49F2">
              <w:rPr>
                <w:b/>
                <w:sz w:val="28"/>
                <w:szCs w:val="28"/>
              </w:rPr>
              <w:t>Обязательная часть циклов ОПОП</w:t>
            </w:r>
          </w:p>
        </w:tc>
        <w:tc>
          <w:tcPr>
            <w:tcW w:w="567" w:type="dxa"/>
            <w:tcBorders>
              <w:top w:val="single" w:sz="4" w:space="0" w:color="auto"/>
              <w:left w:val="single" w:sz="4" w:space="0" w:color="auto"/>
              <w:bottom w:val="single" w:sz="4" w:space="0" w:color="auto"/>
              <w:right w:val="single" w:sz="4" w:space="0" w:color="auto"/>
            </w:tcBorders>
            <w:vAlign w:val="center"/>
          </w:tcPr>
          <w:p w:rsidR="000617B5" w:rsidRPr="007A49F2" w:rsidRDefault="000617B5" w:rsidP="000617B5">
            <w:pPr>
              <w:jc w:val="center"/>
              <w:rPr>
                <w:b/>
                <w:color w:val="FF000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0617B5" w:rsidRPr="007A49F2" w:rsidRDefault="000617B5" w:rsidP="000617B5">
            <w:pPr>
              <w:jc w:val="center"/>
              <w:rPr>
                <w:b/>
                <w:bCs/>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0617B5" w:rsidRPr="007A49F2" w:rsidRDefault="000617B5" w:rsidP="000617B5">
            <w:pPr>
              <w:jc w:val="center"/>
              <w:rPr>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0617B5" w:rsidRPr="007A49F2" w:rsidRDefault="000617B5" w:rsidP="000617B5">
            <w:pPr>
              <w:jc w:val="center"/>
              <w:rPr>
                <w:b/>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0617B5" w:rsidRPr="007A49F2" w:rsidRDefault="000617B5" w:rsidP="000617B5">
            <w:pPr>
              <w:jc w:val="center"/>
              <w:rPr>
                <w:b/>
                <w:bCs/>
                <w:sz w:val="28"/>
                <w:szCs w:val="28"/>
              </w:rPr>
            </w:pPr>
          </w:p>
        </w:tc>
        <w:tc>
          <w:tcPr>
            <w:tcW w:w="789" w:type="dxa"/>
            <w:tcBorders>
              <w:top w:val="single" w:sz="4" w:space="0" w:color="auto"/>
              <w:left w:val="single" w:sz="4" w:space="0" w:color="auto"/>
              <w:bottom w:val="single" w:sz="4" w:space="0" w:color="auto"/>
              <w:right w:val="single" w:sz="4" w:space="0" w:color="auto"/>
            </w:tcBorders>
          </w:tcPr>
          <w:p w:rsidR="000617B5" w:rsidRPr="007A49F2" w:rsidRDefault="000617B5" w:rsidP="000617B5">
            <w:pPr>
              <w:suppressAutoHyphens/>
              <w:autoSpaceDE w:val="0"/>
              <w:autoSpaceDN w:val="0"/>
              <w:adjustRightInd w:val="0"/>
              <w:spacing w:line="180" w:lineRule="atLeast"/>
              <w:jc w:val="center"/>
              <w:rPr>
                <w:b/>
                <w:sz w:val="28"/>
                <w:szCs w:val="28"/>
              </w:rPr>
            </w:pPr>
          </w:p>
        </w:tc>
      </w:tr>
      <w:tr w:rsidR="000617B5"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0617B5" w:rsidRPr="007A49F2" w:rsidRDefault="000617B5" w:rsidP="000617B5">
            <w:pPr>
              <w:suppressAutoHyphens/>
              <w:autoSpaceDE w:val="0"/>
              <w:autoSpaceDN w:val="0"/>
              <w:adjustRightInd w:val="0"/>
              <w:spacing w:line="180" w:lineRule="atLeast"/>
              <w:jc w:val="both"/>
              <w:rPr>
                <w:b/>
                <w:sz w:val="28"/>
                <w:szCs w:val="28"/>
              </w:rPr>
            </w:pPr>
            <w:r w:rsidRPr="007A49F2">
              <w:rPr>
                <w:b/>
                <w:sz w:val="28"/>
                <w:szCs w:val="28"/>
              </w:rPr>
              <w:t>ОГСЭ.00</w:t>
            </w:r>
          </w:p>
        </w:tc>
        <w:tc>
          <w:tcPr>
            <w:tcW w:w="3598" w:type="dxa"/>
            <w:tcBorders>
              <w:top w:val="single" w:sz="4" w:space="0" w:color="auto"/>
              <w:left w:val="single" w:sz="4" w:space="0" w:color="auto"/>
              <w:bottom w:val="single" w:sz="4" w:space="0" w:color="auto"/>
              <w:right w:val="single" w:sz="4" w:space="0" w:color="auto"/>
            </w:tcBorders>
          </w:tcPr>
          <w:p w:rsidR="000617B5" w:rsidRPr="007A49F2" w:rsidRDefault="000617B5" w:rsidP="000617B5">
            <w:pPr>
              <w:suppressAutoHyphens/>
              <w:autoSpaceDE w:val="0"/>
              <w:autoSpaceDN w:val="0"/>
              <w:adjustRightInd w:val="0"/>
              <w:spacing w:line="180" w:lineRule="atLeast"/>
              <w:rPr>
                <w:b/>
                <w:sz w:val="28"/>
                <w:szCs w:val="28"/>
              </w:rPr>
            </w:pPr>
            <w:r w:rsidRPr="007A49F2">
              <w:rPr>
                <w:b/>
                <w:sz w:val="28"/>
                <w:szCs w:val="28"/>
              </w:rPr>
              <w:t>Общий гуманитарный и социально-экономический цикл</w:t>
            </w:r>
          </w:p>
        </w:tc>
        <w:tc>
          <w:tcPr>
            <w:tcW w:w="567" w:type="dxa"/>
            <w:tcBorders>
              <w:top w:val="single" w:sz="4" w:space="0" w:color="auto"/>
              <w:left w:val="single" w:sz="4" w:space="0" w:color="auto"/>
              <w:bottom w:val="single" w:sz="4" w:space="0" w:color="auto"/>
              <w:right w:val="single" w:sz="4" w:space="0" w:color="auto"/>
            </w:tcBorders>
            <w:vAlign w:val="bottom"/>
          </w:tcPr>
          <w:p w:rsidR="000617B5" w:rsidRPr="007A49F2" w:rsidRDefault="000617B5" w:rsidP="000617B5">
            <w:pPr>
              <w:rPr>
                <w:b/>
                <w:color w:val="FF000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0617B5" w:rsidRPr="007A49F2" w:rsidRDefault="000A36E2" w:rsidP="000617B5">
            <w:pPr>
              <w:jc w:val="center"/>
              <w:rPr>
                <w:b/>
                <w:bCs/>
                <w:sz w:val="28"/>
                <w:szCs w:val="28"/>
              </w:rPr>
            </w:pPr>
            <w:r w:rsidRPr="007A49F2">
              <w:rPr>
                <w:b/>
                <w:bCs/>
                <w:sz w:val="28"/>
                <w:szCs w:val="28"/>
              </w:rPr>
              <w:t>498</w:t>
            </w:r>
          </w:p>
        </w:tc>
        <w:tc>
          <w:tcPr>
            <w:tcW w:w="709" w:type="dxa"/>
            <w:tcBorders>
              <w:top w:val="single" w:sz="4" w:space="0" w:color="auto"/>
              <w:left w:val="single" w:sz="4" w:space="0" w:color="auto"/>
              <w:bottom w:val="single" w:sz="4" w:space="0" w:color="auto"/>
              <w:right w:val="single" w:sz="4" w:space="0" w:color="auto"/>
            </w:tcBorders>
            <w:vAlign w:val="center"/>
          </w:tcPr>
          <w:p w:rsidR="000617B5" w:rsidRPr="007A49F2" w:rsidRDefault="00A25FE4" w:rsidP="000A36E2">
            <w:pPr>
              <w:jc w:val="center"/>
              <w:rPr>
                <w:b/>
                <w:bCs/>
                <w:sz w:val="28"/>
                <w:szCs w:val="28"/>
              </w:rPr>
            </w:pPr>
            <w:r>
              <w:rPr>
                <w:b/>
                <w:bCs/>
                <w:sz w:val="28"/>
                <w:szCs w:val="28"/>
              </w:rPr>
              <w:t>52</w:t>
            </w:r>
          </w:p>
        </w:tc>
        <w:tc>
          <w:tcPr>
            <w:tcW w:w="992" w:type="dxa"/>
            <w:tcBorders>
              <w:top w:val="single" w:sz="4" w:space="0" w:color="auto"/>
              <w:left w:val="single" w:sz="4" w:space="0" w:color="auto"/>
              <w:bottom w:val="single" w:sz="4" w:space="0" w:color="auto"/>
              <w:right w:val="single" w:sz="4" w:space="0" w:color="auto"/>
            </w:tcBorders>
            <w:vAlign w:val="center"/>
          </w:tcPr>
          <w:p w:rsidR="000617B5" w:rsidRPr="007A49F2" w:rsidRDefault="00A25FE4" w:rsidP="000617B5">
            <w:pPr>
              <w:jc w:val="center"/>
              <w:rPr>
                <w:b/>
                <w:sz w:val="28"/>
                <w:szCs w:val="28"/>
              </w:rPr>
            </w:pPr>
            <w:r>
              <w:rPr>
                <w:b/>
                <w:sz w:val="28"/>
                <w:szCs w:val="28"/>
              </w:rPr>
              <w:t>34</w:t>
            </w:r>
          </w:p>
        </w:tc>
        <w:tc>
          <w:tcPr>
            <w:tcW w:w="993" w:type="dxa"/>
            <w:tcBorders>
              <w:top w:val="single" w:sz="4" w:space="0" w:color="auto"/>
              <w:left w:val="single" w:sz="4" w:space="0" w:color="auto"/>
              <w:bottom w:val="single" w:sz="4" w:space="0" w:color="auto"/>
              <w:right w:val="single" w:sz="4" w:space="0" w:color="auto"/>
            </w:tcBorders>
            <w:vAlign w:val="center"/>
          </w:tcPr>
          <w:p w:rsidR="000617B5" w:rsidRPr="007A49F2" w:rsidRDefault="000617B5" w:rsidP="000617B5">
            <w:pPr>
              <w:jc w:val="center"/>
              <w:rPr>
                <w:b/>
                <w:bCs/>
                <w:color w:val="FF0000"/>
                <w:sz w:val="28"/>
                <w:szCs w:val="28"/>
              </w:rPr>
            </w:pPr>
          </w:p>
        </w:tc>
        <w:tc>
          <w:tcPr>
            <w:tcW w:w="789" w:type="dxa"/>
            <w:tcBorders>
              <w:top w:val="single" w:sz="4" w:space="0" w:color="auto"/>
              <w:left w:val="single" w:sz="4" w:space="0" w:color="auto"/>
              <w:bottom w:val="single" w:sz="4" w:space="0" w:color="auto"/>
              <w:right w:val="single" w:sz="4" w:space="0" w:color="auto"/>
            </w:tcBorders>
          </w:tcPr>
          <w:p w:rsidR="000617B5" w:rsidRPr="007A49F2" w:rsidRDefault="000617B5" w:rsidP="000617B5">
            <w:pPr>
              <w:suppressAutoHyphens/>
              <w:autoSpaceDE w:val="0"/>
              <w:autoSpaceDN w:val="0"/>
              <w:adjustRightInd w:val="0"/>
              <w:spacing w:line="180" w:lineRule="atLeast"/>
              <w:jc w:val="center"/>
              <w:rPr>
                <w:b/>
                <w:color w:val="FF0000"/>
                <w:sz w:val="28"/>
                <w:szCs w:val="28"/>
              </w:rPr>
            </w:pPr>
          </w:p>
        </w:tc>
      </w:tr>
      <w:tr w:rsidR="000617B5"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0617B5" w:rsidRPr="007A49F2" w:rsidRDefault="000617B5" w:rsidP="000617B5">
            <w:pPr>
              <w:suppressAutoHyphens/>
              <w:autoSpaceDE w:val="0"/>
              <w:autoSpaceDN w:val="0"/>
              <w:adjustRightInd w:val="0"/>
              <w:spacing w:line="180" w:lineRule="atLeast"/>
              <w:jc w:val="both"/>
              <w:rPr>
                <w:sz w:val="28"/>
                <w:szCs w:val="28"/>
              </w:rPr>
            </w:pPr>
            <w:r w:rsidRPr="007A49F2">
              <w:rPr>
                <w:sz w:val="28"/>
                <w:szCs w:val="28"/>
              </w:rPr>
              <w:t>ОГСЭ.01</w:t>
            </w:r>
          </w:p>
        </w:tc>
        <w:tc>
          <w:tcPr>
            <w:tcW w:w="3598" w:type="dxa"/>
            <w:tcBorders>
              <w:top w:val="single" w:sz="4" w:space="0" w:color="auto"/>
              <w:left w:val="single" w:sz="4" w:space="0" w:color="auto"/>
              <w:bottom w:val="single" w:sz="4" w:space="0" w:color="auto"/>
              <w:right w:val="single" w:sz="4" w:space="0" w:color="auto"/>
            </w:tcBorders>
          </w:tcPr>
          <w:p w:rsidR="000617B5" w:rsidRPr="007A49F2" w:rsidRDefault="000617B5" w:rsidP="000617B5">
            <w:pPr>
              <w:suppressAutoHyphens/>
              <w:autoSpaceDE w:val="0"/>
              <w:autoSpaceDN w:val="0"/>
              <w:adjustRightInd w:val="0"/>
              <w:spacing w:line="180" w:lineRule="atLeast"/>
              <w:rPr>
                <w:sz w:val="28"/>
                <w:szCs w:val="28"/>
              </w:rPr>
            </w:pPr>
            <w:r w:rsidRPr="007A49F2">
              <w:rPr>
                <w:sz w:val="28"/>
                <w:szCs w:val="28"/>
              </w:rPr>
              <w:t xml:space="preserve">Основы философии </w:t>
            </w:r>
          </w:p>
        </w:tc>
        <w:tc>
          <w:tcPr>
            <w:tcW w:w="567" w:type="dxa"/>
            <w:tcBorders>
              <w:top w:val="single" w:sz="4" w:space="0" w:color="auto"/>
              <w:left w:val="single" w:sz="4" w:space="0" w:color="auto"/>
              <w:bottom w:val="single" w:sz="4" w:space="0" w:color="auto"/>
              <w:right w:val="single" w:sz="4" w:space="0" w:color="auto"/>
            </w:tcBorders>
            <w:vAlign w:val="bottom"/>
          </w:tcPr>
          <w:p w:rsidR="000617B5" w:rsidRPr="007A49F2" w:rsidRDefault="000617B5" w:rsidP="000617B5">
            <w:pPr>
              <w:rPr>
                <w:color w:val="FF000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0617B5" w:rsidRPr="007A49F2" w:rsidRDefault="000A36E2" w:rsidP="000617B5">
            <w:pPr>
              <w:jc w:val="center"/>
              <w:rPr>
                <w:sz w:val="28"/>
                <w:szCs w:val="28"/>
              </w:rPr>
            </w:pPr>
            <w:r w:rsidRPr="007A49F2">
              <w:rPr>
                <w:sz w:val="28"/>
                <w:szCs w:val="28"/>
              </w:rPr>
              <w:t>48</w:t>
            </w:r>
          </w:p>
        </w:tc>
        <w:tc>
          <w:tcPr>
            <w:tcW w:w="709" w:type="dxa"/>
            <w:tcBorders>
              <w:top w:val="single" w:sz="4" w:space="0" w:color="auto"/>
              <w:left w:val="single" w:sz="4" w:space="0" w:color="auto"/>
              <w:bottom w:val="single" w:sz="4" w:space="0" w:color="auto"/>
              <w:right w:val="single" w:sz="4" w:space="0" w:color="auto"/>
            </w:tcBorders>
            <w:vAlign w:val="center"/>
          </w:tcPr>
          <w:p w:rsidR="000617B5" w:rsidRPr="007A49F2" w:rsidRDefault="004E4382" w:rsidP="000A36E2">
            <w:pPr>
              <w:jc w:val="center"/>
              <w:rPr>
                <w:sz w:val="28"/>
                <w:szCs w:val="28"/>
              </w:rPr>
            </w:pPr>
            <w:r w:rsidRPr="007A49F2">
              <w:rPr>
                <w:sz w:val="28"/>
                <w:szCs w:val="28"/>
              </w:rPr>
              <w:t>8</w:t>
            </w:r>
          </w:p>
        </w:tc>
        <w:tc>
          <w:tcPr>
            <w:tcW w:w="992" w:type="dxa"/>
            <w:tcBorders>
              <w:top w:val="single" w:sz="4" w:space="0" w:color="auto"/>
              <w:left w:val="single" w:sz="4" w:space="0" w:color="auto"/>
              <w:bottom w:val="single" w:sz="4" w:space="0" w:color="auto"/>
              <w:right w:val="single" w:sz="4" w:space="0" w:color="auto"/>
            </w:tcBorders>
            <w:vAlign w:val="center"/>
          </w:tcPr>
          <w:p w:rsidR="000617B5" w:rsidRPr="007A49F2" w:rsidRDefault="004E4382" w:rsidP="000617B5">
            <w:pPr>
              <w:jc w:val="center"/>
              <w:rPr>
                <w:sz w:val="28"/>
                <w:szCs w:val="28"/>
              </w:rPr>
            </w:pPr>
            <w:r w:rsidRPr="007A49F2">
              <w:rPr>
                <w:sz w:val="28"/>
                <w:szCs w:val="28"/>
              </w:rPr>
              <w:t>6</w:t>
            </w:r>
          </w:p>
        </w:tc>
        <w:tc>
          <w:tcPr>
            <w:tcW w:w="993" w:type="dxa"/>
            <w:tcBorders>
              <w:top w:val="single" w:sz="4" w:space="0" w:color="auto"/>
              <w:left w:val="single" w:sz="4" w:space="0" w:color="auto"/>
              <w:bottom w:val="single" w:sz="4" w:space="0" w:color="auto"/>
              <w:right w:val="single" w:sz="4" w:space="0" w:color="auto"/>
            </w:tcBorders>
            <w:vAlign w:val="center"/>
          </w:tcPr>
          <w:p w:rsidR="000617B5" w:rsidRPr="007A49F2" w:rsidRDefault="000617B5"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0617B5" w:rsidRPr="007A49F2" w:rsidRDefault="009865FD" w:rsidP="000617B5">
            <w:pPr>
              <w:suppressAutoHyphens/>
              <w:autoSpaceDE w:val="0"/>
              <w:autoSpaceDN w:val="0"/>
              <w:adjustRightInd w:val="0"/>
              <w:spacing w:line="180" w:lineRule="atLeast"/>
              <w:jc w:val="center"/>
              <w:rPr>
                <w:sz w:val="28"/>
                <w:szCs w:val="28"/>
              </w:rPr>
            </w:pPr>
            <w:r w:rsidRPr="007A49F2">
              <w:rPr>
                <w:sz w:val="28"/>
                <w:szCs w:val="28"/>
              </w:rPr>
              <w:t>2</w:t>
            </w:r>
          </w:p>
        </w:tc>
      </w:tr>
      <w:tr w:rsidR="000617B5"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0617B5" w:rsidRPr="007A49F2" w:rsidRDefault="000617B5" w:rsidP="000617B5">
            <w:pPr>
              <w:suppressAutoHyphens/>
              <w:autoSpaceDE w:val="0"/>
              <w:autoSpaceDN w:val="0"/>
              <w:adjustRightInd w:val="0"/>
              <w:spacing w:line="180" w:lineRule="atLeast"/>
              <w:jc w:val="both"/>
              <w:rPr>
                <w:sz w:val="28"/>
                <w:szCs w:val="28"/>
              </w:rPr>
            </w:pPr>
            <w:r w:rsidRPr="007A49F2">
              <w:rPr>
                <w:sz w:val="28"/>
                <w:szCs w:val="28"/>
              </w:rPr>
              <w:t>ОГСЭ.02</w:t>
            </w:r>
          </w:p>
        </w:tc>
        <w:tc>
          <w:tcPr>
            <w:tcW w:w="3598" w:type="dxa"/>
            <w:tcBorders>
              <w:top w:val="single" w:sz="4" w:space="0" w:color="auto"/>
              <w:left w:val="single" w:sz="4" w:space="0" w:color="auto"/>
              <w:bottom w:val="single" w:sz="4" w:space="0" w:color="auto"/>
              <w:right w:val="single" w:sz="4" w:space="0" w:color="auto"/>
            </w:tcBorders>
          </w:tcPr>
          <w:p w:rsidR="000617B5" w:rsidRPr="007A49F2" w:rsidRDefault="000617B5" w:rsidP="000617B5">
            <w:pPr>
              <w:suppressAutoHyphens/>
              <w:autoSpaceDE w:val="0"/>
              <w:autoSpaceDN w:val="0"/>
              <w:adjustRightInd w:val="0"/>
              <w:rPr>
                <w:sz w:val="28"/>
                <w:szCs w:val="28"/>
              </w:rPr>
            </w:pPr>
            <w:r w:rsidRPr="007A49F2">
              <w:rPr>
                <w:sz w:val="28"/>
                <w:szCs w:val="28"/>
              </w:rPr>
              <w:t>История</w:t>
            </w:r>
          </w:p>
        </w:tc>
        <w:tc>
          <w:tcPr>
            <w:tcW w:w="567" w:type="dxa"/>
            <w:tcBorders>
              <w:top w:val="single" w:sz="4" w:space="0" w:color="auto"/>
              <w:left w:val="single" w:sz="4" w:space="0" w:color="auto"/>
              <w:bottom w:val="single" w:sz="4" w:space="0" w:color="auto"/>
              <w:right w:val="single" w:sz="4" w:space="0" w:color="auto"/>
            </w:tcBorders>
            <w:vAlign w:val="bottom"/>
          </w:tcPr>
          <w:p w:rsidR="000617B5" w:rsidRPr="007A49F2" w:rsidRDefault="000617B5" w:rsidP="000617B5">
            <w:pPr>
              <w:rPr>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0617B5" w:rsidRPr="007A49F2" w:rsidRDefault="000A36E2" w:rsidP="000617B5">
            <w:pPr>
              <w:jc w:val="center"/>
              <w:rPr>
                <w:sz w:val="28"/>
                <w:szCs w:val="28"/>
              </w:rPr>
            </w:pPr>
            <w:r w:rsidRPr="007A49F2">
              <w:rPr>
                <w:sz w:val="28"/>
                <w:szCs w:val="28"/>
              </w:rPr>
              <w:t>48</w:t>
            </w:r>
          </w:p>
        </w:tc>
        <w:tc>
          <w:tcPr>
            <w:tcW w:w="709" w:type="dxa"/>
            <w:tcBorders>
              <w:top w:val="single" w:sz="4" w:space="0" w:color="auto"/>
              <w:left w:val="single" w:sz="4" w:space="0" w:color="auto"/>
              <w:bottom w:val="single" w:sz="4" w:space="0" w:color="auto"/>
              <w:right w:val="single" w:sz="4" w:space="0" w:color="auto"/>
            </w:tcBorders>
            <w:vAlign w:val="center"/>
          </w:tcPr>
          <w:p w:rsidR="000617B5" w:rsidRPr="007A49F2" w:rsidRDefault="004E4382" w:rsidP="002046AC">
            <w:pPr>
              <w:jc w:val="center"/>
              <w:rPr>
                <w:sz w:val="28"/>
                <w:szCs w:val="28"/>
              </w:rPr>
            </w:pPr>
            <w:r w:rsidRPr="007A49F2">
              <w:rPr>
                <w:sz w:val="28"/>
                <w:szCs w:val="28"/>
              </w:rPr>
              <w:t>8</w:t>
            </w:r>
          </w:p>
        </w:tc>
        <w:tc>
          <w:tcPr>
            <w:tcW w:w="992" w:type="dxa"/>
            <w:tcBorders>
              <w:top w:val="single" w:sz="4" w:space="0" w:color="auto"/>
              <w:left w:val="single" w:sz="4" w:space="0" w:color="auto"/>
              <w:bottom w:val="single" w:sz="4" w:space="0" w:color="auto"/>
              <w:right w:val="single" w:sz="4" w:space="0" w:color="auto"/>
            </w:tcBorders>
            <w:vAlign w:val="center"/>
          </w:tcPr>
          <w:p w:rsidR="000617B5" w:rsidRPr="007A49F2" w:rsidRDefault="004E4382" w:rsidP="000617B5">
            <w:pPr>
              <w:jc w:val="center"/>
              <w:rPr>
                <w:sz w:val="28"/>
                <w:szCs w:val="28"/>
              </w:rPr>
            </w:pPr>
            <w:r w:rsidRPr="007A49F2">
              <w:rPr>
                <w:sz w:val="28"/>
                <w:szCs w:val="28"/>
              </w:rPr>
              <w:t>6</w:t>
            </w:r>
          </w:p>
        </w:tc>
        <w:tc>
          <w:tcPr>
            <w:tcW w:w="993" w:type="dxa"/>
            <w:tcBorders>
              <w:top w:val="single" w:sz="4" w:space="0" w:color="auto"/>
              <w:left w:val="single" w:sz="4" w:space="0" w:color="auto"/>
              <w:bottom w:val="single" w:sz="4" w:space="0" w:color="auto"/>
              <w:right w:val="single" w:sz="4" w:space="0" w:color="auto"/>
            </w:tcBorders>
            <w:vAlign w:val="center"/>
          </w:tcPr>
          <w:p w:rsidR="000617B5" w:rsidRPr="007A49F2" w:rsidRDefault="000617B5"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0617B5" w:rsidRPr="007A49F2" w:rsidRDefault="000A36E2" w:rsidP="000617B5">
            <w:pPr>
              <w:suppressAutoHyphens/>
              <w:autoSpaceDE w:val="0"/>
              <w:autoSpaceDN w:val="0"/>
              <w:adjustRightInd w:val="0"/>
              <w:spacing w:line="180" w:lineRule="atLeast"/>
              <w:jc w:val="center"/>
              <w:rPr>
                <w:sz w:val="28"/>
                <w:szCs w:val="28"/>
              </w:rPr>
            </w:pPr>
            <w:r w:rsidRPr="007A49F2">
              <w:rPr>
                <w:sz w:val="28"/>
                <w:szCs w:val="28"/>
              </w:rPr>
              <w:t>1</w:t>
            </w:r>
          </w:p>
        </w:tc>
      </w:tr>
      <w:tr w:rsidR="000617B5"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0617B5" w:rsidRPr="007A49F2" w:rsidRDefault="000617B5" w:rsidP="000617B5">
            <w:pPr>
              <w:suppressAutoHyphens/>
              <w:autoSpaceDE w:val="0"/>
              <w:autoSpaceDN w:val="0"/>
              <w:adjustRightInd w:val="0"/>
              <w:spacing w:line="180" w:lineRule="atLeast"/>
              <w:jc w:val="both"/>
              <w:rPr>
                <w:sz w:val="28"/>
                <w:szCs w:val="28"/>
              </w:rPr>
            </w:pPr>
            <w:r w:rsidRPr="007A49F2">
              <w:rPr>
                <w:sz w:val="28"/>
                <w:szCs w:val="28"/>
              </w:rPr>
              <w:t>ОГСЭ.03</w:t>
            </w:r>
          </w:p>
        </w:tc>
        <w:tc>
          <w:tcPr>
            <w:tcW w:w="3598" w:type="dxa"/>
            <w:tcBorders>
              <w:top w:val="single" w:sz="4" w:space="0" w:color="auto"/>
              <w:left w:val="single" w:sz="4" w:space="0" w:color="auto"/>
              <w:bottom w:val="single" w:sz="4" w:space="0" w:color="auto"/>
              <w:right w:val="single" w:sz="4" w:space="0" w:color="auto"/>
            </w:tcBorders>
          </w:tcPr>
          <w:p w:rsidR="000617B5" w:rsidRPr="007A49F2" w:rsidRDefault="000617B5" w:rsidP="000617B5">
            <w:pPr>
              <w:suppressAutoHyphens/>
              <w:autoSpaceDE w:val="0"/>
              <w:autoSpaceDN w:val="0"/>
              <w:adjustRightInd w:val="0"/>
              <w:spacing w:line="180" w:lineRule="atLeast"/>
              <w:rPr>
                <w:sz w:val="28"/>
                <w:szCs w:val="28"/>
              </w:rPr>
            </w:pPr>
            <w:r w:rsidRPr="007A49F2">
              <w:rPr>
                <w:sz w:val="28"/>
                <w:szCs w:val="28"/>
              </w:rPr>
              <w:t>Иностранный язык</w:t>
            </w:r>
          </w:p>
        </w:tc>
        <w:tc>
          <w:tcPr>
            <w:tcW w:w="567" w:type="dxa"/>
            <w:tcBorders>
              <w:top w:val="single" w:sz="4" w:space="0" w:color="auto"/>
              <w:left w:val="single" w:sz="4" w:space="0" w:color="auto"/>
              <w:bottom w:val="single" w:sz="4" w:space="0" w:color="auto"/>
              <w:right w:val="single" w:sz="4" w:space="0" w:color="auto"/>
            </w:tcBorders>
            <w:vAlign w:val="bottom"/>
          </w:tcPr>
          <w:p w:rsidR="000617B5" w:rsidRPr="007A49F2" w:rsidRDefault="000617B5" w:rsidP="000617B5">
            <w:pPr>
              <w:rPr>
                <w:color w:val="FF000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0617B5" w:rsidRPr="007A49F2" w:rsidRDefault="000A36E2" w:rsidP="000617B5">
            <w:pPr>
              <w:jc w:val="center"/>
              <w:rPr>
                <w:sz w:val="28"/>
                <w:szCs w:val="28"/>
              </w:rPr>
            </w:pPr>
            <w:r w:rsidRPr="007A49F2">
              <w:rPr>
                <w:sz w:val="28"/>
                <w:szCs w:val="28"/>
              </w:rPr>
              <w:t>170</w:t>
            </w:r>
          </w:p>
        </w:tc>
        <w:tc>
          <w:tcPr>
            <w:tcW w:w="709" w:type="dxa"/>
            <w:tcBorders>
              <w:top w:val="single" w:sz="4" w:space="0" w:color="auto"/>
              <w:left w:val="single" w:sz="4" w:space="0" w:color="auto"/>
              <w:bottom w:val="single" w:sz="4" w:space="0" w:color="auto"/>
              <w:right w:val="single" w:sz="4" w:space="0" w:color="auto"/>
            </w:tcBorders>
            <w:vAlign w:val="center"/>
          </w:tcPr>
          <w:p w:rsidR="000617B5" w:rsidRPr="007A49F2" w:rsidRDefault="004E4382" w:rsidP="002046AC">
            <w:pPr>
              <w:jc w:val="center"/>
              <w:rPr>
                <w:sz w:val="28"/>
                <w:szCs w:val="28"/>
              </w:rPr>
            </w:pPr>
            <w:r w:rsidRPr="007A49F2">
              <w:rPr>
                <w:sz w:val="28"/>
                <w:szCs w:val="28"/>
              </w:rPr>
              <w:t>10</w:t>
            </w:r>
          </w:p>
        </w:tc>
        <w:tc>
          <w:tcPr>
            <w:tcW w:w="992" w:type="dxa"/>
            <w:tcBorders>
              <w:top w:val="single" w:sz="4" w:space="0" w:color="auto"/>
              <w:left w:val="single" w:sz="4" w:space="0" w:color="auto"/>
              <w:bottom w:val="single" w:sz="4" w:space="0" w:color="auto"/>
              <w:right w:val="single" w:sz="4" w:space="0" w:color="auto"/>
            </w:tcBorders>
            <w:vAlign w:val="center"/>
          </w:tcPr>
          <w:p w:rsidR="000617B5" w:rsidRPr="007A49F2" w:rsidRDefault="004E4382" w:rsidP="002046AC">
            <w:pPr>
              <w:jc w:val="center"/>
              <w:rPr>
                <w:sz w:val="28"/>
                <w:szCs w:val="28"/>
              </w:rPr>
            </w:pPr>
            <w:r w:rsidRPr="007A49F2">
              <w:rPr>
                <w:sz w:val="28"/>
                <w:szCs w:val="28"/>
              </w:rPr>
              <w:t>10</w:t>
            </w:r>
          </w:p>
        </w:tc>
        <w:tc>
          <w:tcPr>
            <w:tcW w:w="993" w:type="dxa"/>
            <w:tcBorders>
              <w:top w:val="single" w:sz="4" w:space="0" w:color="auto"/>
              <w:left w:val="single" w:sz="4" w:space="0" w:color="auto"/>
              <w:bottom w:val="single" w:sz="4" w:space="0" w:color="auto"/>
              <w:right w:val="single" w:sz="4" w:space="0" w:color="auto"/>
            </w:tcBorders>
            <w:vAlign w:val="center"/>
          </w:tcPr>
          <w:p w:rsidR="000617B5" w:rsidRPr="007A49F2" w:rsidRDefault="000617B5" w:rsidP="000617B5">
            <w:pPr>
              <w:jc w:val="center"/>
              <w:rPr>
                <w:color w:val="FF0000"/>
                <w:sz w:val="28"/>
                <w:szCs w:val="28"/>
              </w:rPr>
            </w:pPr>
          </w:p>
        </w:tc>
        <w:tc>
          <w:tcPr>
            <w:tcW w:w="789" w:type="dxa"/>
            <w:tcBorders>
              <w:top w:val="single" w:sz="4" w:space="0" w:color="auto"/>
              <w:left w:val="single" w:sz="4" w:space="0" w:color="auto"/>
              <w:bottom w:val="single" w:sz="4" w:space="0" w:color="auto"/>
              <w:right w:val="single" w:sz="4" w:space="0" w:color="auto"/>
            </w:tcBorders>
          </w:tcPr>
          <w:p w:rsidR="000617B5" w:rsidRPr="007A49F2" w:rsidRDefault="000A36E2" w:rsidP="000A36E2">
            <w:pPr>
              <w:suppressAutoHyphens/>
              <w:autoSpaceDE w:val="0"/>
              <w:autoSpaceDN w:val="0"/>
              <w:adjustRightInd w:val="0"/>
              <w:spacing w:line="180" w:lineRule="atLeast"/>
              <w:jc w:val="center"/>
              <w:rPr>
                <w:sz w:val="28"/>
                <w:szCs w:val="28"/>
              </w:rPr>
            </w:pPr>
            <w:r w:rsidRPr="007A49F2">
              <w:rPr>
                <w:sz w:val="28"/>
                <w:szCs w:val="28"/>
              </w:rPr>
              <w:t>1</w:t>
            </w:r>
            <w:r w:rsidR="00315AF5" w:rsidRPr="007A49F2">
              <w:rPr>
                <w:sz w:val="28"/>
                <w:szCs w:val="28"/>
              </w:rPr>
              <w:t>-</w:t>
            </w:r>
            <w:r w:rsidR="009865FD" w:rsidRPr="007A49F2">
              <w:rPr>
                <w:sz w:val="28"/>
                <w:szCs w:val="28"/>
              </w:rPr>
              <w:t>3</w:t>
            </w:r>
          </w:p>
        </w:tc>
      </w:tr>
      <w:tr w:rsidR="000617B5"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0617B5" w:rsidRPr="007A49F2" w:rsidRDefault="006D26DB" w:rsidP="000617B5">
            <w:pPr>
              <w:suppressAutoHyphens/>
              <w:autoSpaceDE w:val="0"/>
              <w:autoSpaceDN w:val="0"/>
              <w:adjustRightInd w:val="0"/>
              <w:spacing w:line="180" w:lineRule="atLeast"/>
              <w:jc w:val="both"/>
              <w:rPr>
                <w:sz w:val="28"/>
                <w:szCs w:val="28"/>
              </w:rPr>
            </w:pPr>
            <w:r w:rsidRPr="007A49F2">
              <w:rPr>
                <w:sz w:val="28"/>
                <w:szCs w:val="28"/>
              </w:rPr>
              <w:t>ОГСЭ.04</w:t>
            </w:r>
          </w:p>
        </w:tc>
        <w:tc>
          <w:tcPr>
            <w:tcW w:w="3598" w:type="dxa"/>
            <w:tcBorders>
              <w:top w:val="single" w:sz="4" w:space="0" w:color="auto"/>
              <w:left w:val="single" w:sz="4" w:space="0" w:color="auto"/>
              <w:bottom w:val="single" w:sz="4" w:space="0" w:color="auto"/>
              <w:right w:val="single" w:sz="4" w:space="0" w:color="auto"/>
            </w:tcBorders>
          </w:tcPr>
          <w:p w:rsidR="000617B5" w:rsidRPr="007A49F2" w:rsidRDefault="000617B5" w:rsidP="000617B5">
            <w:pPr>
              <w:suppressAutoHyphens/>
              <w:autoSpaceDE w:val="0"/>
              <w:autoSpaceDN w:val="0"/>
              <w:adjustRightInd w:val="0"/>
              <w:spacing w:line="180" w:lineRule="atLeast"/>
              <w:rPr>
                <w:sz w:val="28"/>
                <w:szCs w:val="28"/>
              </w:rPr>
            </w:pPr>
            <w:r w:rsidRPr="007A49F2">
              <w:rPr>
                <w:sz w:val="28"/>
                <w:szCs w:val="28"/>
              </w:rPr>
              <w:t>Физическая культура</w:t>
            </w:r>
          </w:p>
        </w:tc>
        <w:tc>
          <w:tcPr>
            <w:tcW w:w="567" w:type="dxa"/>
            <w:tcBorders>
              <w:top w:val="single" w:sz="4" w:space="0" w:color="auto"/>
              <w:left w:val="single" w:sz="4" w:space="0" w:color="auto"/>
              <w:bottom w:val="single" w:sz="4" w:space="0" w:color="auto"/>
              <w:right w:val="single" w:sz="4" w:space="0" w:color="auto"/>
            </w:tcBorders>
            <w:vAlign w:val="bottom"/>
          </w:tcPr>
          <w:p w:rsidR="000617B5" w:rsidRPr="007A49F2" w:rsidRDefault="000617B5" w:rsidP="000617B5">
            <w:pPr>
              <w:rPr>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0617B5" w:rsidRPr="007A49F2" w:rsidRDefault="000A36E2" w:rsidP="000617B5">
            <w:pPr>
              <w:jc w:val="center"/>
              <w:rPr>
                <w:sz w:val="28"/>
                <w:szCs w:val="28"/>
              </w:rPr>
            </w:pPr>
            <w:r w:rsidRPr="007A49F2">
              <w:rPr>
                <w:sz w:val="28"/>
                <w:szCs w:val="28"/>
              </w:rPr>
              <w:t>168</w:t>
            </w:r>
          </w:p>
        </w:tc>
        <w:tc>
          <w:tcPr>
            <w:tcW w:w="709" w:type="dxa"/>
            <w:tcBorders>
              <w:top w:val="single" w:sz="4" w:space="0" w:color="auto"/>
              <w:left w:val="single" w:sz="4" w:space="0" w:color="auto"/>
              <w:bottom w:val="single" w:sz="4" w:space="0" w:color="auto"/>
              <w:right w:val="single" w:sz="4" w:space="0" w:color="auto"/>
            </w:tcBorders>
            <w:vAlign w:val="center"/>
          </w:tcPr>
          <w:p w:rsidR="000617B5" w:rsidRPr="007A49F2" w:rsidRDefault="004E4382" w:rsidP="004E4382">
            <w:pPr>
              <w:jc w:val="center"/>
              <w:rPr>
                <w:sz w:val="28"/>
                <w:szCs w:val="28"/>
              </w:rPr>
            </w:pPr>
            <w:r w:rsidRPr="007A49F2">
              <w:rPr>
                <w:sz w:val="28"/>
                <w:szCs w:val="28"/>
              </w:rPr>
              <w:t>10</w:t>
            </w:r>
          </w:p>
        </w:tc>
        <w:tc>
          <w:tcPr>
            <w:tcW w:w="992" w:type="dxa"/>
            <w:tcBorders>
              <w:top w:val="single" w:sz="4" w:space="0" w:color="auto"/>
              <w:left w:val="single" w:sz="4" w:space="0" w:color="auto"/>
              <w:bottom w:val="single" w:sz="4" w:space="0" w:color="auto"/>
              <w:right w:val="single" w:sz="4" w:space="0" w:color="auto"/>
            </w:tcBorders>
            <w:vAlign w:val="center"/>
          </w:tcPr>
          <w:p w:rsidR="000617B5" w:rsidRPr="007A49F2" w:rsidRDefault="004E4382" w:rsidP="000A36E2">
            <w:pPr>
              <w:jc w:val="center"/>
              <w:rPr>
                <w:sz w:val="28"/>
                <w:szCs w:val="28"/>
              </w:rPr>
            </w:pPr>
            <w:r w:rsidRPr="007A49F2">
              <w:rPr>
                <w:sz w:val="28"/>
                <w:szCs w:val="28"/>
              </w:rPr>
              <w:t>-</w:t>
            </w:r>
          </w:p>
        </w:tc>
        <w:tc>
          <w:tcPr>
            <w:tcW w:w="993" w:type="dxa"/>
            <w:tcBorders>
              <w:top w:val="single" w:sz="4" w:space="0" w:color="auto"/>
              <w:left w:val="single" w:sz="4" w:space="0" w:color="auto"/>
              <w:bottom w:val="single" w:sz="4" w:space="0" w:color="auto"/>
              <w:right w:val="single" w:sz="4" w:space="0" w:color="auto"/>
            </w:tcBorders>
            <w:vAlign w:val="center"/>
          </w:tcPr>
          <w:p w:rsidR="000617B5" w:rsidRPr="007A49F2" w:rsidRDefault="000617B5"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0617B5" w:rsidRPr="007A49F2" w:rsidRDefault="000A36E2" w:rsidP="000617B5">
            <w:pPr>
              <w:suppressAutoHyphens/>
              <w:autoSpaceDE w:val="0"/>
              <w:autoSpaceDN w:val="0"/>
              <w:adjustRightInd w:val="0"/>
              <w:spacing w:line="180" w:lineRule="atLeast"/>
              <w:jc w:val="center"/>
              <w:rPr>
                <w:sz w:val="28"/>
                <w:szCs w:val="28"/>
              </w:rPr>
            </w:pPr>
            <w:r w:rsidRPr="007A49F2">
              <w:rPr>
                <w:sz w:val="28"/>
                <w:szCs w:val="28"/>
              </w:rPr>
              <w:t>1-</w:t>
            </w:r>
            <w:r w:rsidR="009865FD" w:rsidRPr="007A49F2">
              <w:rPr>
                <w:sz w:val="28"/>
                <w:szCs w:val="28"/>
              </w:rPr>
              <w:t>3</w:t>
            </w:r>
          </w:p>
        </w:tc>
      </w:tr>
      <w:tr w:rsidR="000A36E2"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0A36E2" w:rsidRPr="007A49F2" w:rsidRDefault="000A36E2" w:rsidP="000A36E2">
            <w:pPr>
              <w:suppressAutoHyphens/>
              <w:autoSpaceDE w:val="0"/>
              <w:autoSpaceDN w:val="0"/>
              <w:adjustRightInd w:val="0"/>
              <w:spacing w:line="180" w:lineRule="atLeast"/>
              <w:jc w:val="both"/>
              <w:rPr>
                <w:sz w:val="28"/>
                <w:szCs w:val="28"/>
              </w:rPr>
            </w:pPr>
            <w:r w:rsidRPr="007A49F2">
              <w:rPr>
                <w:sz w:val="28"/>
                <w:szCs w:val="28"/>
              </w:rPr>
              <w:t>ОГСЭ.05</w:t>
            </w:r>
          </w:p>
        </w:tc>
        <w:tc>
          <w:tcPr>
            <w:tcW w:w="3598"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sz w:val="28"/>
                <w:szCs w:val="28"/>
              </w:rPr>
            </w:pPr>
            <w:r w:rsidRPr="007A49F2">
              <w:rPr>
                <w:sz w:val="28"/>
                <w:szCs w:val="28"/>
              </w:rPr>
              <w:t>Психология общения</w:t>
            </w:r>
          </w:p>
        </w:tc>
        <w:tc>
          <w:tcPr>
            <w:tcW w:w="567" w:type="dxa"/>
            <w:tcBorders>
              <w:top w:val="single" w:sz="4" w:space="0" w:color="auto"/>
              <w:left w:val="single" w:sz="4" w:space="0" w:color="auto"/>
              <w:bottom w:val="single" w:sz="4" w:space="0" w:color="auto"/>
              <w:right w:val="single" w:sz="4" w:space="0" w:color="auto"/>
            </w:tcBorders>
            <w:vAlign w:val="bottom"/>
          </w:tcPr>
          <w:p w:rsidR="000A36E2" w:rsidRPr="007A49F2" w:rsidRDefault="000A36E2" w:rsidP="000617B5">
            <w:pPr>
              <w:rPr>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0A36E2" w:rsidRPr="007A49F2" w:rsidRDefault="000A36E2" w:rsidP="000617B5">
            <w:pPr>
              <w:jc w:val="center"/>
              <w:rPr>
                <w:sz w:val="28"/>
                <w:szCs w:val="28"/>
              </w:rPr>
            </w:pPr>
            <w:r w:rsidRPr="007A49F2">
              <w:rPr>
                <w:sz w:val="28"/>
                <w:szCs w:val="28"/>
              </w:rPr>
              <w:t>32</w:t>
            </w:r>
          </w:p>
        </w:tc>
        <w:tc>
          <w:tcPr>
            <w:tcW w:w="709" w:type="dxa"/>
            <w:tcBorders>
              <w:top w:val="single" w:sz="4" w:space="0" w:color="auto"/>
              <w:left w:val="single" w:sz="4" w:space="0" w:color="auto"/>
              <w:bottom w:val="single" w:sz="4" w:space="0" w:color="auto"/>
              <w:right w:val="single" w:sz="4" w:space="0" w:color="auto"/>
            </w:tcBorders>
            <w:vAlign w:val="center"/>
          </w:tcPr>
          <w:p w:rsidR="000A36E2" w:rsidRPr="007A49F2" w:rsidRDefault="00A25FE4" w:rsidP="000617B5">
            <w:pPr>
              <w:jc w:val="center"/>
              <w:rPr>
                <w:sz w:val="28"/>
                <w:szCs w:val="28"/>
              </w:rPr>
            </w:pPr>
            <w:r>
              <w:rPr>
                <w:sz w:val="28"/>
                <w:szCs w:val="28"/>
              </w:rPr>
              <w:t>8</w:t>
            </w:r>
          </w:p>
        </w:tc>
        <w:tc>
          <w:tcPr>
            <w:tcW w:w="992" w:type="dxa"/>
            <w:tcBorders>
              <w:top w:val="single" w:sz="4" w:space="0" w:color="auto"/>
              <w:left w:val="single" w:sz="4" w:space="0" w:color="auto"/>
              <w:bottom w:val="single" w:sz="4" w:space="0" w:color="auto"/>
              <w:right w:val="single" w:sz="4" w:space="0" w:color="auto"/>
            </w:tcBorders>
            <w:vAlign w:val="center"/>
          </w:tcPr>
          <w:p w:rsidR="000A36E2" w:rsidRPr="007A49F2" w:rsidRDefault="00A25FE4" w:rsidP="000617B5">
            <w:pPr>
              <w:jc w:val="center"/>
              <w:rPr>
                <w:sz w:val="28"/>
                <w:szCs w:val="28"/>
              </w:rPr>
            </w:pPr>
            <w:r>
              <w:rPr>
                <w:sz w:val="28"/>
                <w:szCs w:val="28"/>
              </w:rPr>
              <w:t>6</w:t>
            </w:r>
          </w:p>
        </w:tc>
        <w:tc>
          <w:tcPr>
            <w:tcW w:w="993" w:type="dxa"/>
            <w:tcBorders>
              <w:top w:val="single" w:sz="4" w:space="0" w:color="auto"/>
              <w:left w:val="single" w:sz="4" w:space="0" w:color="auto"/>
              <w:bottom w:val="single" w:sz="4" w:space="0" w:color="auto"/>
              <w:right w:val="single" w:sz="4" w:space="0" w:color="auto"/>
            </w:tcBorders>
            <w:vAlign w:val="center"/>
          </w:tcPr>
          <w:p w:rsidR="000A36E2" w:rsidRPr="007A49F2" w:rsidRDefault="000A36E2"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jc w:val="center"/>
              <w:rPr>
                <w:sz w:val="28"/>
                <w:szCs w:val="28"/>
              </w:rPr>
            </w:pPr>
            <w:r w:rsidRPr="007A49F2">
              <w:rPr>
                <w:sz w:val="28"/>
                <w:szCs w:val="28"/>
              </w:rPr>
              <w:t>1</w:t>
            </w:r>
          </w:p>
        </w:tc>
      </w:tr>
      <w:tr w:rsidR="000A36E2"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jc w:val="both"/>
              <w:rPr>
                <w:sz w:val="28"/>
                <w:szCs w:val="28"/>
              </w:rPr>
            </w:pPr>
            <w:r w:rsidRPr="007A49F2">
              <w:rPr>
                <w:sz w:val="28"/>
                <w:szCs w:val="28"/>
              </w:rPr>
              <w:t>ОГСЭ.06</w:t>
            </w:r>
          </w:p>
        </w:tc>
        <w:tc>
          <w:tcPr>
            <w:tcW w:w="3598"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sz w:val="28"/>
                <w:szCs w:val="28"/>
              </w:rPr>
            </w:pPr>
            <w:r w:rsidRPr="007A49F2">
              <w:rPr>
                <w:sz w:val="28"/>
                <w:szCs w:val="28"/>
              </w:rPr>
              <w:t>Официально-деловая письменная речь</w:t>
            </w:r>
          </w:p>
        </w:tc>
        <w:tc>
          <w:tcPr>
            <w:tcW w:w="567" w:type="dxa"/>
            <w:tcBorders>
              <w:top w:val="single" w:sz="4" w:space="0" w:color="auto"/>
              <w:left w:val="single" w:sz="4" w:space="0" w:color="auto"/>
              <w:bottom w:val="single" w:sz="4" w:space="0" w:color="auto"/>
              <w:right w:val="single" w:sz="4" w:space="0" w:color="auto"/>
            </w:tcBorders>
            <w:vAlign w:val="bottom"/>
          </w:tcPr>
          <w:p w:rsidR="000A36E2" w:rsidRPr="007A49F2" w:rsidRDefault="000A36E2" w:rsidP="000617B5">
            <w:pPr>
              <w:rPr>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0A36E2" w:rsidRPr="007A49F2" w:rsidRDefault="000A36E2" w:rsidP="000A36E2">
            <w:pPr>
              <w:jc w:val="center"/>
              <w:rPr>
                <w:sz w:val="28"/>
                <w:szCs w:val="28"/>
              </w:rPr>
            </w:pPr>
            <w:r w:rsidRPr="007A49F2">
              <w:rPr>
                <w:sz w:val="28"/>
                <w:szCs w:val="28"/>
              </w:rPr>
              <w:t>32</w:t>
            </w:r>
          </w:p>
        </w:tc>
        <w:tc>
          <w:tcPr>
            <w:tcW w:w="709" w:type="dxa"/>
            <w:tcBorders>
              <w:top w:val="single" w:sz="4" w:space="0" w:color="auto"/>
              <w:left w:val="single" w:sz="4" w:space="0" w:color="auto"/>
              <w:bottom w:val="single" w:sz="4" w:space="0" w:color="auto"/>
              <w:right w:val="single" w:sz="4" w:space="0" w:color="auto"/>
            </w:tcBorders>
            <w:vAlign w:val="center"/>
          </w:tcPr>
          <w:p w:rsidR="000A36E2" w:rsidRPr="007A49F2" w:rsidRDefault="004E4382" w:rsidP="000A36E2">
            <w:pPr>
              <w:jc w:val="center"/>
              <w:rPr>
                <w:sz w:val="28"/>
                <w:szCs w:val="28"/>
              </w:rPr>
            </w:pPr>
            <w:r w:rsidRPr="007A49F2">
              <w:rPr>
                <w:sz w:val="28"/>
                <w:szCs w:val="28"/>
              </w:rPr>
              <w:t>8</w:t>
            </w:r>
          </w:p>
        </w:tc>
        <w:tc>
          <w:tcPr>
            <w:tcW w:w="992" w:type="dxa"/>
            <w:tcBorders>
              <w:top w:val="single" w:sz="4" w:space="0" w:color="auto"/>
              <w:left w:val="single" w:sz="4" w:space="0" w:color="auto"/>
              <w:bottom w:val="single" w:sz="4" w:space="0" w:color="auto"/>
              <w:right w:val="single" w:sz="4" w:space="0" w:color="auto"/>
            </w:tcBorders>
            <w:vAlign w:val="center"/>
          </w:tcPr>
          <w:p w:rsidR="000A36E2" w:rsidRPr="007A49F2" w:rsidRDefault="004E4382" w:rsidP="000617B5">
            <w:pPr>
              <w:jc w:val="center"/>
              <w:rPr>
                <w:sz w:val="28"/>
                <w:szCs w:val="28"/>
              </w:rPr>
            </w:pPr>
            <w:r w:rsidRPr="007A49F2">
              <w:rPr>
                <w:sz w:val="28"/>
                <w:szCs w:val="28"/>
              </w:rPr>
              <w:t>6</w:t>
            </w:r>
          </w:p>
        </w:tc>
        <w:tc>
          <w:tcPr>
            <w:tcW w:w="993" w:type="dxa"/>
            <w:tcBorders>
              <w:top w:val="single" w:sz="4" w:space="0" w:color="auto"/>
              <w:left w:val="single" w:sz="4" w:space="0" w:color="auto"/>
              <w:bottom w:val="single" w:sz="4" w:space="0" w:color="auto"/>
              <w:right w:val="single" w:sz="4" w:space="0" w:color="auto"/>
            </w:tcBorders>
            <w:vAlign w:val="center"/>
          </w:tcPr>
          <w:p w:rsidR="000A36E2" w:rsidRPr="007A49F2" w:rsidRDefault="000A36E2"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0A36E2" w:rsidRPr="007A49F2" w:rsidRDefault="009865FD" w:rsidP="000617B5">
            <w:pPr>
              <w:suppressAutoHyphens/>
              <w:autoSpaceDE w:val="0"/>
              <w:autoSpaceDN w:val="0"/>
              <w:adjustRightInd w:val="0"/>
              <w:spacing w:line="180" w:lineRule="atLeast"/>
              <w:jc w:val="center"/>
              <w:rPr>
                <w:sz w:val="28"/>
                <w:szCs w:val="28"/>
              </w:rPr>
            </w:pPr>
            <w:r w:rsidRPr="007A49F2">
              <w:rPr>
                <w:sz w:val="28"/>
                <w:szCs w:val="28"/>
              </w:rPr>
              <w:t>1</w:t>
            </w:r>
          </w:p>
        </w:tc>
      </w:tr>
      <w:tr w:rsidR="000A36E2"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b/>
                <w:sz w:val="28"/>
                <w:szCs w:val="28"/>
              </w:rPr>
            </w:pPr>
            <w:r w:rsidRPr="007A49F2">
              <w:rPr>
                <w:b/>
                <w:sz w:val="28"/>
                <w:szCs w:val="28"/>
              </w:rPr>
              <w:t>ЕН.00</w:t>
            </w:r>
          </w:p>
        </w:tc>
        <w:tc>
          <w:tcPr>
            <w:tcW w:w="3598"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b/>
                <w:sz w:val="28"/>
                <w:szCs w:val="28"/>
              </w:rPr>
            </w:pPr>
            <w:r w:rsidRPr="007A49F2">
              <w:rPr>
                <w:b/>
                <w:sz w:val="28"/>
                <w:szCs w:val="28"/>
              </w:rPr>
              <w:t>Математический и общий естественнонаучный цикл</w:t>
            </w:r>
          </w:p>
        </w:tc>
        <w:tc>
          <w:tcPr>
            <w:tcW w:w="567" w:type="dxa"/>
            <w:tcBorders>
              <w:top w:val="single" w:sz="4" w:space="0" w:color="auto"/>
              <w:left w:val="single" w:sz="4" w:space="0" w:color="auto"/>
              <w:bottom w:val="single" w:sz="4" w:space="0" w:color="auto"/>
              <w:right w:val="single" w:sz="4" w:space="0" w:color="auto"/>
            </w:tcBorders>
            <w:vAlign w:val="bottom"/>
          </w:tcPr>
          <w:p w:rsidR="000A36E2" w:rsidRPr="007A49F2" w:rsidRDefault="000A36E2" w:rsidP="000617B5">
            <w:pPr>
              <w:rPr>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0A36E2" w:rsidRPr="007A49F2" w:rsidRDefault="000A36E2" w:rsidP="000617B5">
            <w:pPr>
              <w:jc w:val="center"/>
              <w:rPr>
                <w:b/>
                <w:bCs/>
                <w:sz w:val="28"/>
                <w:szCs w:val="28"/>
              </w:rPr>
            </w:pPr>
            <w:r w:rsidRPr="007A49F2">
              <w:rPr>
                <w:b/>
                <w:bCs/>
                <w:sz w:val="28"/>
                <w:szCs w:val="28"/>
              </w:rPr>
              <w:t>118</w:t>
            </w:r>
          </w:p>
        </w:tc>
        <w:tc>
          <w:tcPr>
            <w:tcW w:w="709" w:type="dxa"/>
            <w:tcBorders>
              <w:top w:val="single" w:sz="4" w:space="0" w:color="auto"/>
              <w:left w:val="single" w:sz="4" w:space="0" w:color="auto"/>
              <w:bottom w:val="single" w:sz="4" w:space="0" w:color="auto"/>
              <w:right w:val="single" w:sz="4" w:space="0" w:color="auto"/>
            </w:tcBorders>
            <w:vAlign w:val="center"/>
          </w:tcPr>
          <w:p w:rsidR="000A36E2" w:rsidRPr="007A49F2" w:rsidRDefault="00A702E0" w:rsidP="000A36E2">
            <w:pPr>
              <w:jc w:val="center"/>
              <w:rPr>
                <w:b/>
                <w:bCs/>
                <w:sz w:val="28"/>
                <w:szCs w:val="28"/>
              </w:rPr>
            </w:pPr>
            <w:r w:rsidRPr="007A49F2">
              <w:rPr>
                <w:b/>
                <w:bCs/>
                <w:sz w:val="28"/>
                <w:szCs w:val="28"/>
              </w:rPr>
              <w:t>20</w:t>
            </w:r>
          </w:p>
        </w:tc>
        <w:tc>
          <w:tcPr>
            <w:tcW w:w="992" w:type="dxa"/>
            <w:tcBorders>
              <w:top w:val="single" w:sz="4" w:space="0" w:color="auto"/>
              <w:left w:val="single" w:sz="4" w:space="0" w:color="auto"/>
              <w:bottom w:val="single" w:sz="4" w:space="0" w:color="auto"/>
              <w:right w:val="single" w:sz="4" w:space="0" w:color="auto"/>
            </w:tcBorders>
            <w:vAlign w:val="center"/>
          </w:tcPr>
          <w:p w:rsidR="000A36E2" w:rsidRPr="007A49F2" w:rsidRDefault="00A702E0" w:rsidP="000617B5">
            <w:pPr>
              <w:jc w:val="center"/>
              <w:rPr>
                <w:b/>
                <w:sz w:val="28"/>
                <w:szCs w:val="28"/>
              </w:rPr>
            </w:pPr>
            <w:r w:rsidRPr="007A49F2">
              <w:rPr>
                <w:b/>
                <w:sz w:val="28"/>
                <w:szCs w:val="28"/>
              </w:rPr>
              <w:t>1</w:t>
            </w:r>
            <w:r w:rsidR="000A36E2" w:rsidRPr="007A49F2">
              <w:rPr>
                <w:b/>
                <w:sz w:val="28"/>
                <w:szCs w:val="28"/>
              </w:rPr>
              <w:t>6</w:t>
            </w:r>
          </w:p>
        </w:tc>
        <w:tc>
          <w:tcPr>
            <w:tcW w:w="993" w:type="dxa"/>
            <w:tcBorders>
              <w:top w:val="single" w:sz="4" w:space="0" w:color="auto"/>
              <w:left w:val="single" w:sz="4" w:space="0" w:color="auto"/>
              <w:bottom w:val="single" w:sz="4" w:space="0" w:color="auto"/>
              <w:right w:val="single" w:sz="4" w:space="0" w:color="auto"/>
            </w:tcBorders>
            <w:vAlign w:val="center"/>
          </w:tcPr>
          <w:p w:rsidR="000A36E2" w:rsidRPr="007A49F2" w:rsidRDefault="000A36E2" w:rsidP="000617B5">
            <w:pPr>
              <w:jc w:val="center"/>
              <w:rPr>
                <w:b/>
                <w:bCs/>
                <w:sz w:val="28"/>
                <w:szCs w:val="28"/>
              </w:rPr>
            </w:pPr>
          </w:p>
        </w:tc>
        <w:tc>
          <w:tcPr>
            <w:tcW w:w="789" w:type="dxa"/>
            <w:tcBorders>
              <w:top w:val="single" w:sz="4" w:space="0" w:color="auto"/>
              <w:left w:val="single" w:sz="4" w:space="0" w:color="auto"/>
              <w:bottom w:val="single" w:sz="4" w:space="0" w:color="auto"/>
              <w:right w:val="single" w:sz="4" w:space="0" w:color="auto"/>
            </w:tcBorders>
          </w:tcPr>
          <w:p w:rsidR="000A36E2" w:rsidRPr="007A49F2" w:rsidRDefault="000A36E2" w:rsidP="0024103B">
            <w:pPr>
              <w:suppressAutoHyphens/>
              <w:autoSpaceDE w:val="0"/>
              <w:autoSpaceDN w:val="0"/>
              <w:adjustRightInd w:val="0"/>
              <w:spacing w:line="180" w:lineRule="atLeast"/>
              <w:rPr>
                <w:b/>
                <w:sz w:val="28"/>
                <w:szCs w:val="28"/>
              </w:rPr>
            </w:pPr>
          </w:p>
        </w:tc>
      </w:tr>
      <w:tr w:rsidR="000A36E2"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sz w:val="28"/>
                <w:szCs w:val="28"/>
              </w:rPr>
            </w:pPr>
            <w:r w:rsidRPr="007A49F2">
              <w:rPr>
                <w:sz w:val="28"/>
                <w:szCs w:val="28"/>
              </w:rPr>
              <w:t>ЕН.01</w:t>
            </w:r>
          </w:p>
        </w:tc>
        <w:tc>
          <w:tcPr>
            <w:tcW w:w="3598"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sz w:val="28"/>
                <w:szCs w:val="28"/>
              </w:rPr>
            </w:pPr>
            <w:r w:rsidRPr="007A49F2">
              <w:rPr>
                <w:sz w:val="28"/>
                <w:szCs w:val="28"/>
              </w:rPr>
              <w:t>Математика</w:t>
            </w:r>
          </w:p>
        </w:tc>
        <w:tc>
          <w:tcPr>
            <w:tcW w:w="567"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jc w:val="center"/>
              <w:rPr>
                <w:sz w:val="28"/>
                <w:szCs w:val="28"/>
              </w:rPr>
            </w:pPr>
            <w:r w:rsidRPr="007A49F2">
              <w:rPr>
                <w:sz w:val="28"/>
                <w:szCs w:val="28"/>
              </w:rPr>
              <w:t>82</w:t>
            </w:r>
          </w:p>
        </w:tc>
        <w:tc>
          <w:tcPr>
            <w:tcW w:w="709" w:type="dxa"/>
            <w:tcBorders>
              <w:top w:val="single" w:sz="4" w:space="0" w:color="auto"/>
              <w:left w:val="single" w:sz="4" w:space="0" w:color="auto"/>
              <w:bottom w:val="single" w:sz="4" w:space="0" w:color="auto"/>
              <w:right w:val="single" w:sz="4" w:space="0" w:color="auto"/>
            </w:tcBorders>
          </w:tcPr>
          <w:p w:rsidR="000A36E2" w:rsidRPr="007A49F2" w:rsidRDefault="004E4382" w:rsidP="000617B5">
            <w:pPr>
              <w:jc w:val="center"/>
              <w:rPr>
                <w:sz w:val="28"/>
                <w:szCs w:val="28"/>
              </w:rPr>
            </w:pPr>
            <w:r w:rsidRPr="007A49F2">
              <w:rPr>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0A36E2" w:rsidRPr="007A49F2" w:rsidRDefault="004E4382" w:rsidP="000617B5">
            <w:pPr>
              <w:jc w:val="center"/>
              <w:rPr>
                <w:sz w:val="28"/>
                <w:szCs w:val="28"/>
              </w:rPr>
            </w:pPr>
            <w:r w:rsidRPr="007A49F2">
              <w:rPr>
                <w:sz w:val="28"/>
                <w:szCs w:val="28"/>
              </w:rPr>
              <w:t>8</w:t>
            </w:r>
          </w:p>
        </w:tc>
        <w:tc>
          <w:tcPr>
            <w:tcW w:w="993" w:type="dxa"/>
            <w:tcBorders>
              <w:top w:val="single" w:sz="4" w:space="0" w:color="auto"/>
              <w:left w:val="single" w:sz="4" w:space="0" w:color="auto"/>
              <w:bottom w:val="single" w:sz="4" w:space="0" w:color="auto"/>
              <w:right w:val="single" w:sz="4" w:space="0" w:color="auto"/>
            </w:tcBorders>
            <w:vAlign w:val="center"/>
          </w:tcPr>
          <w:p w:rsidR="000A36E2" w:rsidRPr="007A49F2" w:rsidRDefault="000A36E2"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0A36E2" w:rsidRPr="007A49F2" w:rsidRDefault="007B5298" w:rsidP="000617B5">
            <w:pPr>
              <w:suppressAutoHyphens/>
              <w:autoSpaceDE w:val="0"/>
              <w:autoSpaceDN w:val="0"/>
              <w:adjustRightInd w:val="0"/>
              <w:spacing w:line="180" w:lineRule="atLeast"/>
              <w:jc w:val="center"/>
              <w:rPr>
                <w:sz w:val="28"/>
                <w:szCs w:val="28"/>
              </w:rPr>
            </w:pPr>
            <w:r w:rsidRPr="007A49F2">
              <w:rPr>
                <w:sz w:val="28"/>
                <w:szCs w:val="28"/>
              </w:rPr>
              <w:t>1</w:t>
            </w:r>
          </w:p>
        </w:tc>
      </w:tr>
      <w:tr w:rsidR="000A36E2"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sz w:val="28"/>
                <w:szCs w:val="28"/>
              </w:rPr>
            </w:pPr>
            <w:r w:rsidRPr="007A49F2">
              <w:rPr>
                <w:sz w:val="28"/>
                <w:szCs w:val="28"/>
              </w:rPr>
              <w:t>ЕН.02</w:t>
            </w:r>
          </w:p>
        </w:tc>
        <w:tc>
          <w:tcPr>
            <w:tcW w:w="3598"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sz w:val="28"/>
                <w:szCs w:val="28"/>
              </w:rPr>
            </w:pPr>
            <w:r w:rsidRPr="007A49F2">
              <w:rPr>
                <w:sz w:val="28"/>
                <w:szCs w:val="28"/>
              </w:rPr>
              <w:t>Экологические основы природопользования</w:t>
            </w:r>
          </w:p>
        </w:tc>
        <w:tc>
          <w:tcPr>
            <w:tcW w:w="567"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0A36E2" w:rsidRPr="007A49F2" w:rsidRDefault="004E4382" w:rsidP="000617B5">
            <w:pPr>
              <w:jc w:val="center"/>
              <w:rPr>
                <w:sz w:val="28"/>
                <w:szCs w:val="28"/>
              </w:rPr>
            </w:pPr>
            <w:r w:rsidRPr="007A49F2">
              <w:rPr>
                <w:sz w:val="28"/>
                <w:szCs w:val="28"/>
              </w:rPr>
              <w:t>36</w:t>
            </w:r>
          </w:p>
        </w:tc>
        <w:tc>
          <w:tcPr>
            <w:tcW w:w="709" w:type="dxa"/>
            <w:tcBorders>
              <w:top w:val="single" w:sz="4" w:space="0" w:color="auto"/>
              <w:left w:val="single" w:sz="4" w:space="0" w:color="auto"/>
              <w:bottom w:val="single" w:sz="4" w:space="0" w:color="auto"/>
              <w:right w:val="single" w:sz="4" w:space="0" w:color="auto"/>
            </w:tcBorders>
          </w:tcPr>
          <w:p w:rsidR="000A36E2" w:rsidRPr="007A49F2" w:rsidRDefault="004E4382" w:rsidP="00787A4D">
            <w:pPr>
              <w:jc w:val="center"/>
              <w:rPr>
                <w:sz w:val="28"/>
                <w:szCs w:val="28"/>
              </w:rPr>
            </w:pPr>
            <w:r w:rsidRPr="007A49F2">
              <w:rPr>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0A36E2" w:rsidRPr="007A49F2" w:rsidRDefault="004E4382" w:rsidP="007B5298">
            <w:pPr>
              <w:jc w:val="center"/>
              <w:rPr>
                <w:sz w:val="28"/>
                <w:szCs w:val="28"/>
              </w:rPr>
            </w:pPr>
            <w:r w:rsidRPr="007A49F2">
              <w:rPr>
                <w:sz w:val="28"/>
                <w:szCs w:val="28"/>
              </w:rPr>
              <w:t>8</w:t>
            </w:r>
          </w:p>
        </w:tc>
        <w:tc>
          <w:tcPr>
            <w:tcW w:w="993" w:type="dxa"/>
            <w:tcBorders>
              <w:top w:val="single" w:sz="4" w:space="0" w:color="auto"/>
              <w:left w:val="single" w:sz="4" w:space="0" w:color="auto"/>
              <w:bottom w:val="single" w:sz="4" w:space="0" w:color="auto"/>
              <w:right w:val="single" w:sz="4" w:space="0" w:color="auto"/>
            </w:tcBorders>
            <w:vAlign w:val="center"/>
          </w:tcPr>
          <w:p w:rsidR="000A36E2" w:rsidRPr="007A49F2" w:rsidRDefault="000A36E2"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jc w:val="center"/>
              <w:rPr>
                <w:sz w:val="28"/>
                <w:szCs w:val="28"/>
              </w:rPr>
            </w:pPr>
            <w:r w:rsidRPr="007A49F2">
              <w:rPr>
                <w:sz w:val="28"/>
                <w:szCs w:val="28"/>
              </w:rPr>
              <w:t>2</w:t>
            </w:r>
          </w:p>
        </w:tc>
      </w:tr>
      <w:tr w:rsidR="000A36E2"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rPr>
                <w:b/>
                <w:sz w:val="28"/>
                <w:szCs w:val="28"/>
              </w:rPr>
            </w:pPr>
            <w:r w:rsidRPr="007A49F2">
              <w:rPr>
                <w:b/>
                <w:sz w:val="28"/>
                <w:szCs w:val="28"/>
              </w:rPr>
              <w:t>П.00</w:t>
            </w:r>
          </w:p>
        </w:tc>
        <w:tc>
          <w:tcPr>
            <w:tcW w:w="3598"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rPr>
                <w:b/>
                <w:sz w:val="28"/>
                <w:szCs w:val="28"/>
              </w:rPr>
            </w:pPr>
            <w:r w:rsidRPr="007A49F2">
              <w:rPr>
                <w:b/>
                <w:sz w:val="28"/>
                <w:szCs w:val="28"/>
              </w:rPr>
              <w:t>Профессиональный цикл</w:t>
            </w:r>
          </w:p>
        </w:tc>
        <w:tc>
          <w:tcPr>
            <w:tcW w:w="567"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0A36E2" w:rsidRPr="007A49F2" w:rsidRDefault="007B5298" w:rsidP="00C1681E">
            <w:pPr>
              <w:jc w:val="center"/>
              <w:rPr>
                <w:b/>
                <w:bCs/>
                <w:sz w:val="28"/>
                <w:szCs w:val="28"/>
              </w:rPr>
            </w:pPr>
            <w:r w:rsidRPr="007A49F2">
              <w:rPr>
                <w:b/>
                <w:bCs/>
                <w:sz w:val="28"/>
                <w:szCs w:val="28"/>
              </w:rPr>
              <w:t>2120</w:t>
            </w:r>
          </w:p>
        </w:tc>
        <w:tc>
          <w:tcPr>
            <w:tcW w:w="709" w:type="dxa"/>
            <w:tcBorders>
              <w:top w:val="single" w:sz="4" w:space="0" w:color="auto"/>
              <w:left w:val="single" w:sz="4" w:space="0" w:color="auto"/>
              <w:bottom w:val="single" w:sz="4" w:space="0" w:color="auto"/>
              <w:right w:val="single" w:sz="4" w:space="0" w:color="auto"/>
            </w:tcBorders>
            <w:vAlign w:val="center"/>
          </w:tcPr>
          <w:p w:rsidR="000A36E2" w:rsidRPr="007A49F2" w:rsidRDefault="00A702E0" w:rsidP="00C1681E">
            <w:pPr>
              <w:jc w:val="center"/>
              <w:rPr>
                <w:b/>
                <w:sz w:val="28"/>
                <w:szCs w:val="28"/>
              </w:rPr>
            </w:pPr>
            <w:r w:rsidRPr="007A49F2">
              <w:rPr>
                <w:b/>
                <w:sz w:val="28"/>
                <w:szCs w:val="28"/>
              </w:rPr>
              <w:t>324</w:t>
            </w:r>
          </w:p>
        </w:tc>
        <w:tc>
          <w:tcPr>
            <w:tcW w:w="992" w:type="dxa"/>
            <w:tcBorders>
              <w:top w:val="single" w:sz="4" w:space="0" w:color="auto"/>
              <w:left w:val="single" w:sz="4" w:space="0" w:color="auto"/>
              <w:bottom w:val="single" w:sz="4" w:space="0" w:color="auto"/>
              <w:right w:val="single" w:sz="4" w:space="0" w:color="auto"/>
            </w:tcBorders>
            <w:vAlign w:val="center"/>
          </w:tcPr>
          <w:p w:rsidR="000A36E2" w:rsidRPr="007A49F2" w:rsidRDefault="00A702E0" w:rsidP="00C1681E">
            <w:pPr>
              <w:jc w:val="center"/>
              <w:rPr>
                <w:b/>
                <w:sz w:val="28"/>
                <w:szCs w:val="28"/>
              </w:rPr>
            </w:pPr>
            <w:r w:rsidRPr="007A49F2">
              <w:rPr>
                <w:b/>
                <w:sz w:val="28"/>
                <w:szCs w:val="28"/>
              </w:rPr>
              <w:t>230</w:t>
            </w:r>
          </w:p>
        </w:tc>
        <w:tc>
          <w:tcPr>
            <w:tcW w:w="993" w:type="dxa"/>
            <w:tcBorders>
              <w:top w:val="single" w:sz="4" w:space="0" w:color="auto"/>
              <w:left w:val="single" w:sz="4" w:space="0" w:color="auto"/>
              <w:bottom w:val="single" w:sz="4" w:space="0" w:color="auto"/>
              <w:right w:val="single" w:sz="4" w:space="0" w:color="auto"/>
            </w:tcBorders>
            <w:vAlign w:val="center"/>
          </w:tcPr>
          <w:p w:rsidR="000A36E2" w:rsidRPr="007A49F2" w:rsidRDefault="007B5298" w:rsidP="000617B5">
            <w:pPr>
              <w:jc w:val="center"/>
              <w:rPr>
                <w:b/>
                <w:bCs/>
                <w:sz w:val="28"/>
                <w:szCs w:val="28"/>
              </w:rPr>
            </w:pPr>
            <w:r w:rsidRPr="007A49F2">
              <w:rPr>
                <w:b/>
                <w:bCs/>
                <w:sz w:val="28"/>
                <w:szCs w:val="28"/>
              </w:rPr>
              <w:t>4</w:t>
            </w:r>
            <w:r w:rsidR="000A36E2" w:rsidRPr="007A49F2">
              <w:rPr>
                <w:b/>
                <w:bCs/>
                <w:sz w:val="28"/>
                <w:szCs w:val="28"/>
              </w:rPr>
              <w:t>0</w:t>
            </w:r>
          </w:p>
        </w:tc>
        <w:tc>
          <w:tcPr>
            <w:tcW w:w="789"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jc w:val="center"/>
              <w:rPr>
                <w:sz w:val="28"/>
                <w:szCs w:val="28"/>
              </w:rPr>
            </w:pPr>
          </w:p>
        </w:tc>
      </w:tr>
      <w:tr w:rsidR="000A36E2"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b/>
                <w:sz w:val="28"/>
                <w:szCs w:val="28"/>
              </w:rPr>
            </w:pPr>
            <w:r w:rsidRPr="007A49F2">
              <w:rPr>
                <w:b/>
                <w:sz w:val="28"/>
                <w:szCs w:val="28"/>
              </w:rPr>
              <w:t>ОП.00</w:t>
            </w:r>
          </w:p>
        </w:tc>
        <w:tc>
          <w:tcPr>
            <w:tcW w:w="3598"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b/>
                <w:sz w:val="28"/>
                <w:szCs w:val="28"/>
              </w:rPr>
            </w:pPr>
            <w:r w:rsidRPr="007A49F2">
              <w:rPr>
                <w:b/>
                <w:sz w:val="28"/>
                <w:szCs w:val="28"/>
              </w:rPr>
              <w:t>Общепрофессиональные дисциплины</w:t>
            </w:r>
          </w:p>
        </w:tc>
        <w:tc>
          <w:tcPr>
            <w:tcW w:w="567"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jc w:val="center"/>
              <w:rPr>
                <w:b/>
                <w:bCs/>
                <w:color w:val="FF000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0A36E2" w:rsidRPr="007A49F2" w:rsidRDefault="007B5298" w:rsidP="000617B5">
            <w:pPr>
              <w:jc w:val="center"/>
              <w:rPr>
                <w:b/>
                <w:bCs/>
                <w:sz w:val="28"/>
                <w:szCs w:val="28"/>
              </w:rPr>
            </w:pPr>
            <w:r w:rsidRPr="007A49F2">
              <w:rPr>
                <w:b/>
                <w:bCs/>
                <w:sz w:val="28"/>
                <w:szCs w:val="28"/>
              </w:rPr>
              <w:t>67</w:t>
            </w:r>
            <w:r w:rsidR="000A36E2" w:rsidRPr="007A49F2">
              <w:rPr>
                <w:b/>
                <w:bCs/>
                <w:sz w:val="28"/>
                <w:szCs w:val="28"/>
              </w:rPr>
              <w:t>2</w:t>
            </w:r>
          </w:p>
        </w:tc>
        <w:tc>
          <w:tcPr>
            <w:tcW w:w="709" w:type="dxa"/>
            <w:tcBorders>
              <w:top w:val="single" w:sz="4" w:space="0" w:color="auto"/>
              <w:left w:val="single" w:sz="4" w:space="0" w:color="auto"/>
              <w:bottom w:val="single" w:sz="4" w:space="0" w:color="auto"/>
              <w:right w:val="single" w:sz="4" w:space="0" w:color="auto"/>
            </w:tcBorders>
            <w:vAlign w:val="center"/>
          </w:tcPr>
          <w:p w:rsidR="000A36E2" w:rsidRPr="007A49F2" w:rsidRDefault="00A702E0" w:rsidP="000617B5">
            <w:pPr>
              <w:jc w:val="center"/>
              <w:rPr>
                <w:b/>
                <w:sz w:val="28"/>
                <w:szCs w:val="28"/>
              </w:rPr>
            </w:pPr>
            <w:r w:rsidRPr="007A49F2">
              <w:rPr>
                <w:b/>
                <w:sz w:val="28"/>
                <w:szCs w:val="28"/>
              </w:rPr>
              <w:t>138</w:t>
            </w:r>
          </w:p>
        </w:tc>
        <w:tc>
          <w:tcPr>
            <w:tcW w:w="992" w:type="dxa"/>
            <w:tcBorders>
              <w:top w:val="single" w:sz="4" w:space="0" w:color="auto"/>
              <w:left w:val="single" w:sz="4" w:space="0" w:color="auto"/>
              <w:bottom w:val="single" w:sz="4" w:space="0" w:color="auto"/>
              <w:right w:val="single" w:sz="4" w:space="0" w:color="auto"/>
            </w:tcBorders>
            <w:vAlign w:val="center"/>
          </w:tcPr>
          <w:p w:rsidR="000A36E2" w:rsidRPr="007A49F2" w:rsidRDefault="00A702E0" w:rsidP="007B5298">
            <w:pPr>
              <w:jc w:val="center"/>
              <w:rPr>
                <w:b/>
                <w:sz w:val="28"/>
                <w:szCs w:val="28"/>
              </w:rPr>
            </w:pPr>
            <w:r w:rsidRPr="007A49F2">
              <w:rPr>
                <w:b/>
                <w:sz w:val="28"/>
                <w:szCs w:val="28"/>
              </w:rPr>
              <w:t>94</w:t>
            </w:r>
          </w:p>
        </w:tc>
        <w:tc>
          <w:tcPr>
            <w:tcW w:w="993" w:type="dxa"/>
            <w:tcBorders>
              <w:top w:val="single" w:sz="4" w:space="0" w:color="auto"/>
              <w:left w:val="single" w:sz="4" w:space="0" w:color="auto"/>
              <w:bottom w:val="single" w:sz="4" w:space="0" w:color="auto"/>
              <w:right w:val="single" w:sz="4" w:space="0" w:color="auto"/>
            </w:tcBorders>
            <w:vAlign w:val="center"/>
          </w:tcPr>
          <w:p w:rsidR="000A36E2" w:rsidRPr="007A49F2" w:rsidRDefault="007B5298" w:rsidP="000617B5">
            <w:pPr>
              <w:jc w:val="center"/>
              <w:rPr>
                <w:b/>
                <w:bCs/>
                <w:sz w:val="28"/>
                <w:szCs w:val="28"/>
              </w:rPr>
            </w:pPr>
            <w:r w:rsidRPr="007A49F2">
              <w:rPr>
                <w:b/>
                <w:bCs/>
                <w:sz w:val="28"/>
                <w:szCs w:val="28"/>
              </w:rPr>
              <w:t>20</w:t>
            </w:r>
          </w:p>
        </w:tc>
        <w:tc>
          <w:tcPr>
            <w:tcW w:w="789"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jc w:val="center"/>
              <w:rPr>
                <w:b/>
                <w:color w:val="FF0000"/>
                <w:sz w:val="28"/>
                <w:szCs w:val="28"/>
              </w:rPr>
            </w:pPr>
          </w:p>
        </w:tc>
      </w:tr>
      <w:tr w:rsidR="000A36E2"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sz w:val="28"/>
                <w:szCs w:val="28"/>
              </w:rPr>
            </w:pPr>
            <w:r w:rsidRPr="007A49F2">
              <w:rPr>
                <w:sz w:val="28"/>
                <w:szCs w:val="28"/>
              </w:rPr>
              <w:t>ОП.01</w:t>
            </w:r>
          </w:p>
        </w:tc>
        <w:tc>
          <w:tcPr>
            <w:tcW w:w="3598"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sz w:val="28"/>
                <w:szCs w:val="28"/>
              </w:rPr>
            </w:pPr>
            <w:r w:rsidRPr="007A49F2">
              <w:rPr>
                <w:sz w:val="28"/>
                <w:szCs w:val="28"/>
              </w:rPr>
              <w:t>Экономика организации</w:t>
            </w:r>
          </w:p>
        </w:tc>
        <w:tc>
          <w:tcPr>
            <w:tcW w:w="567"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0A36E2" w:rsidRPr="007A49F2" w:rsidRDefault="007B5298" w:rsidP="000617B5">
            <w:pPr>
              <w:jc w:val="center"/>
              <w:rPr>
                <w:sz w:val="28"/>
                <w:szCs w:val="28"/>
              </w:rPr>
            </w:pPr>
            <w:r w:rsidRPr="007A49F2">
              <w:rPr>
                <w:sz w:val="28"/>
                <w:szCs w:val="28"/>
              </w:rPr>
              <w:t>102</w:t>
            </w:r>
          </w:p>
        </w:tc>
        <w:tc>
          <w:tcPr>
            <w:tcW w:w="709" w:type="dxa"/>
            <w:tcBorders>
              <w:top w:val="single" w:sz="4" w:space="0" w:color="auto"/>
              <w:left w:val="single" w:sz="4" w:space="0" w:color="auto"/>
              <w:bottom w:val="single" w:sz="4" w:space="0" w:color="auto"/>
              <w:right w:val="single" w:sz="4" w:space="0" w:color="auto"/>
            </w:tcBorders>
          </w:tcPr>
          <w:p w:rsidR="000A36E2" w:rsidRPr="007A49F2" w:rsidRDefault="006E07B6" w:rsidP="00C1681E">
            <w:pPr>
              <w:jc w:val="center"/>
              <w:rPr>
                <w:sz w:val="28"/>
                <w:szCs w:val="28"/>
              </w:rPr>
            </w:pPr>
            <w:r w:rsidRPr="007A49F2">
              <w:rPr>
                <w:sz w:val="28"/>
                <w:szCs w:val="28"/>
              </w:rPr>
              <w:t>30</w:t>
            </w:r>
          </w:p>
        </w:tc>
        <w:tc>
          <w:tcPr>
            <w:tcW w:w="992" w:type="dxa"/>
            <w:tcBorders>
              <w:top w:val="single" w:sz="4" w:space="0" w:color="auto"/>
              <w:left w:val="single" w:sz="4" w:space="0" w:color="auto"/>
              <w:bottom w:val="single" w:sz="4" w:space="0" w:color="auto"/>
              <w:right w:val="single" w:sz="4" w:space="0" w:color="auto"/>
            </w:tcBorders>
          </w:tcPr>
          <w:p w:rsidR="000A36E2" w:rsidRPr="007A49F2" w:rsidRDefault="006E07B6" w:rsidP="00C1681E">
            <w:pPr>
              <w:jc w:val="center"/>
              <w:rPr>
                <w:sz w:val="28"/>
                <w:szCs w:val="28"/>
              </w:rPr>
            </w:pPr>
            <w:r w:rsidRPr="007A49F2">
              <w:rPr>
                <w:sz w:val="28"/>
                <w:szCs w:val="28"/>
              </w:rPr>
              <w:t>8</w:t>
            </w:r>
          </w:p>
        </w:tc>
        <w:tc>
          <w:tcPr>
            <w:tcW w:w="993" w:type="dxa"/>
            <w:tcBorders>
              <w:top w:val="single" w:sz="4" w:space="0" w:color="auto"/>
              <w:left w:val="single" w:sz="4" w:space="0" w:color="auto"/>
              <w:bottom w:val="single" w:sz="4" w:space="0" w:color="auto"/>
              <w:right w:val="single" w:sz="4" w:space="0" w:color="auto"/>
            </w:tcBorders>
            <w:vAlign w:val="center"/>
          </w:tcPr>
          <w:p w:rsidR="000A36E2" w:rsidRPr="007A49F2" w:rsidRDefault="007B5298" w:rsidP="000617B5">
            <w:pPr>
              <w:jc w:val="center"/>
              <w:rPr>
                <w:sz w:val="28"/>
                <w:szCs w:val="28"/>
              </w:rPr>
            </w:pPr>
            <w:r w:rsidRPr="007A49F2">
              <w:rPr>
                <w:sz w:val="28"/>
                <w:szCs w:val="28"/>
              </w:rPr>
              <w:t>20</w:t>
            </w:r>
          </w:p>
        </w:tc>
        <w:tc>
          <w:tcPr>
            <w:tcW w:w="789" w:type="dxa"/>
            <w:tcBorders>
              <w:top w:val="single" w:sz="4" w:space="0" w:color="auto"/>
              <w:left w:val="single" w:sz="4" w:space="0" w:color="auto"/>
              <w:bottom w:val="single" w:sz="4" w:space="0" w:color="auto"/>
              <w:right w:val="single" w:sz="4" w:space="0" w:color="auto"/>
            </w:tcBorders>
          </w:tcPr>
          <w:p w:rsidR="000A36E2" w:rsidRPr="007A49F2" w:rsidRDefault="009865FD" w:rsidP="000617B5">
            <w:pPr>
              <w:suppressAutoHyphens/>
              <w:autoSpaceDE w:val="0"/>
              <w:autoSpaceDN w:val="0"/>
              <w:adjustRightInd w:val="0"/>
              <w:spacing w:line="180" w:lineRule="atLeast"/>
              <w:jc w:val="center"/>
              <w:rPr>
                <w:sz w:val="28"/>
                <w:szCs w:val="28"/>
              </w:rPr>
            </w:pPr>
            <w:r w:rsidRPr="007A49F2">
              <w:rPr>
                <w:sz w:val="28"/>
                <w:szCs w:val="28"/>
              </w:rPr>
              <w:t>1</w:t>
            </w:r>
          </w:p>
        </w:tc>
      </w:tr>
      <w:tr w:rsidR="000A36E2"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sz w:val="28"/>
                <w:szCs w:val="28"/>
              </w:rPr>
            </w:pPr>
            <w:r w:rsidRPr="007A49F2">
              <w:rPr>
                <w:sz w:val="28"/>
                <w:szCs w:val="28"/>
              </w:rPr>
              <w:lastRenderedPageBreak/>
              <w:t>ОП.02</w:t>
            </w:r>
          </w:p>
        </w:tc>
        <w:tc>
          <w:tcPr>
            <w:tcW w:w="3598"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sz w:val="28"/>
                <w:szCs w:val="28"/>
              </w:rPr>
            </w:pPr>
            <w:r w:rsidRPr="007A49F2">
              <w:rPr>
                <w:sz w:val="28"/>
                <w:szCs w:val="28"/>
              </w:rPr>
              <w:t>Финансы, денежное обращение и кредит</w:t>
            </w:r>
          </w:p>
        </w:tc>
        <w:tc>
          <w:tcPr>
            <w:tcW w:w="567"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0A36E2" w:rsidRPr="007A49F2" w:rsidRDefault="007B5298" w:rsidP="000617B5">
            <w:pPr>
              <w:jc w:val="center"/>
              <w:rPr>
                <w:sz w:val="28"/>
                <w:szCs w:val="28"/>
              </w:rPr>
            </w:pPr>
            <w:r w:rsidRPr="007A49F2">
              <w:rPr>
                <w:sz w:val="28"/>
                <w:szCs w:val="28"/>
              </w:rPr>
              <w:t>72</w:t>
            </w:r>
          </w:p>
        </w:tc>
        <w:tc>
          <w:tcPr>
            <w:tcW w:w="709" w:type="dxa"/>
            <w:tcBorders>
              <w:top w:val="single" w:sz="4" w:space="0" w:color="auto"/>
              <w:left w:val="single" w:sz="4" w:space="0" w:color="auto"/>
              <w:bottom w:val="single" w:sz="4" w:space="0" w:color="auto"/>
              <w:right w:val="single" w:sz="4" w:space="0" w:color="auto"/>
            </w:tcBorders>
          </w:tcPr>
          <w:p w:rsidR="000A36E2" w:rsidRPr="007A49F2" w:rsidRDefault="006E07B6" w:rsidP="00C1681E">
            <w:pPr>
              <w:jc w:val="center"/>
              <w:rPr>
                <w:sz w:val="28"/>
                <w:szCs w:val="28"/>
              </w:rPr>
            </w:pPr>
            <w:r w:rsidRPr="007A49F2">
              <w:rPr>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0A36E2" w:rsidRPr="007A49F2" w:rsidRDefault="006E07B6" w:rsidP="006D26DB">
            <w:pPr>
              <w:jc w:val="center"/>
              <w:rPr>
                <w:sz w:val="28"/>
                <w:szCs w:val="28"/>
              </w:rPr>
            </w:pPr>
            <w:r w:rsidRPr="007A49F2">
              <w:rPr>
                <w:sz w:val="28"/>
                <w:szCs w:val="28"/>
              </w:rPr>
              <w:t>8</w:t>
            </w:r>
          </w:p>
        </w:tc>
        <w:tc>
          <w:tcPr>
            <w:tcW w:w="993" w:type="dxa"/>
            <w:tcBorders>
              <w:top w:val="single" w:sz="4" w:space="0" w:color="auto"/>
              <w:left w:val="single" w:sz="4" w:space="0" w:color="auto"/>
              <w:bottom w:val="single" w:sz="4" w:space="0" w:color="auto"/>
              <w:right w:val="single" w:sz="4" w:space="0" w:color="auto"/>
            </w:tcBorders>
            <w:vAlign w:val="center"/>
          </w:tcPr>
          <w:p w:rsidR="000A36E2" w:rsidRPr="007A49F2" w:rsidRDefault="000A36E2"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0A36E2" w:rsidRPr="007A49F2" w:rsidRDefault="009865FD" w:rsidP="006D26DB">
            <w:pPr>
              <w:suppressAutoHyphens/>
              <w:autoSpaceDE w:val="0"/>
              <w:autoSpaceDN w:val="0"/>
              <w:adjustRightInd w:val="0"/>
              <w:spacing w:line="180" w:lineRule="atLeast"/>
              <w:jc w:val="center"/>
              <w:rPr>
                <w:sz w:val="28"/>
                <w:szCs w:val="28"/>
              </w:rPr>
            </w:pPr>
            <w:r w:rsidRPr="007A49F2">
              <w:rPr>
                <w:sz w:val="28"/>
                <w:szCs w:val="28"/>
              </w:rPr>
              <w:t>1</w:t>
            </w:r>
          </w:p>
        </w:tc>
      </w:tr>
      <w:tr w:rsidR="000A36E2"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sz w:val="28"/>
                <w:szCs w:val="28"/>
              </w:rPr>
            </w:pPr>
            <w:r w:rsidRPr="007A49F2">
              <w:rPr>
                <w:sz w:val="28"/>
                <w:szCs w:val="28"/>
              </w:rPr>
              <w:t>ОП.03</w:t>
            </w:r>
          </w:p>
        </w:tc>
        <w:tc>
          <w:tcPr>
            <w:tcW w:w="3598"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b/>
                <w:i/>
                <w:sz w:val="28"/>
                <w:szCs w:val="28"/>
              </w:rPr>
            </w:pPr>
            <w:r w:rsidRPr="007A49F2">
              <w:rPr>
                <w:sz w:val="28"/>
                <w:szCs w:val="28"/>
              </w:rPr>
              <w:t>Налоги и налогообложение</w:t>
            </w:r>
          </w:p>
        </w:tc>
        <w:tc>
          <w:tcPr>
            <w:tcW w:w="567"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jc w:val="center"/>
              <w:rPr>
                <w:color w:val="FF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0A36E2" w:rsidRPr="007A49F2" w:rsidRDefault="007B5298" w:rsidP="000617B5">
            <w:pPr>
              <w:jc w:val="center"/>
              <w:rPr>
                <w:iCs/>
                <w:sz w:val="28"/>
                <w:szCs w:val="28"/>
              </w:rPr>
            </w:pPr>
            <w:r w:rsidRPr="007A49F2">
              <w:rPr>
                <w:iCs/>
                <w:sz w:val="28"/>
                <w:szCs w:val="28"/>
              </w:rPr>
              <w:t>40</w:t>
            </w:r>
          </w:p>
        </w:tc>
        <w:tc>
          <w:tcPr>
            <w:tcW w:w="709" w:type="dxa"/>
            <w:tcBorders>
              <w:top w:val="single" w:sz="4" w:space="0" w:color="auto"/>
              <w:left w:val="single" w:sz="4" w:space="0" w:color="auto"/>
              <w:bottom w:val="single" w:sz="4" w:space="0" w:color="auto"/>
              <w:right w:val="single" w:sz="4" w:space="0" w:color="auto"/>
            </w:tcBorders>
          </w:tcPr>
          <w:p w:rsidR="000A36E2" w:rsidRPr="007A49F2" w:rsidRDefault="006E07B6" w:rsidP="000617B5">
            <w:pPr>
              <w:jc w:val="center"/>
              <w:rPr>
                <w:iCs/>
                <w:sz w:val="28"/>
                <w:szCs w:val="28"/>
              </w:rPr>
            </w:pPr>
            <w:r w:rsidRPr="007A49F2">
              <w:rPr>
                <w:iCs/>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0A36E2" w:rsidRPr="007A49F2" w:rsidRDefault="006E07B6" w:rsidP="000617B5">
            <w:pPr>
              <w:jc w:val="center"/>
              <w:rPr>
                <w:sz w:val="28"/>
                <w:szCs w:val="28"/>
              </w:rPr>
            </w:pPr>
            <w:r w:rsidRPr="007A49F2">
              <w:rPr>
                <w:sz w:val="28"/>
                <w:szCs w:val="28"/>
              </w:rPr>
              <w:t>8</w:t>
            </w:r>
          </w:p>
        </w:tc>
        <w:tc>
          <w:tcPr>
            <w:tcW w:w="993" w:type="dxa"/>
            <w:tcBorders>
              <w:top w:val="single" w:sz="4" w:space="0" w:color="auto"/>
              <w:left w:val="single" w:sz="4" w:space="0" w:color="auto"/>
              <w:bottom w:val="single" w:sz="4" w:space="0" w:color="auto"/>
              <w:right w:val="single" w:sz="4" w:space="0" w:color="auto"/>
            </w:tcBorders>
            <w:vAlign w:val="center"/>
          </w:tcPr>
          <w:p w:rsidR="000A36E2" w:rsidRPr="007A49F2" w:rsidRDefault="000A36E2" w:rsidP="000617B5">
            <w:pPr>
              <w:jc w:val="center"/>
              <w:rPr>
                <w:color w:val="FF0000"/>
                <w:sz w:val="28"/>
                <w:szCs w:val="28"/>
              </w:rPr>
            </w:pPr>
          </w:p>
        </w:tc>
        <w:tc>
          <w:tcPr>
            <w:tcW w:w="789"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jc w:val="center"/>
              <w:rPr>
                <w:sz w:val="28"/>
                <w:szCs w:val="28"/>
              </w:rPr>
            </w:pPr>
            <w:r w:rsidRPr="007A49F2">
              <w:rPr>
                <w:sz w:val="28"/>
                <w:szCs w:val="28"/>
              </w:rPr>
              <w:t>2</w:t>
            </w:r>
          </w:p>
        </w:tc>
      </w:tr>
      <w:tr w:rsidR="000A36E2"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sz w:val="28"/>
                <w:szCs w:val="28"/>
              </w:rPr>
            </w:pPr>
            <w:r w:rsidRPr="007A49F2">
              <w:rPr>
                <w:sz w:val="28"/>
                <w:szCs w:val="28"/>
              </w:rPr>
              <w:t>ОП.04</w:t>
            </w:r>
          </w:p>
        </w:tc>
        <w:tc>
          <w:tcPr>
            <w:tcW w:w="3598"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rPr>
                <w:sz w:val="28"/>
                <w:szCs w:val="28"/>
              </w:rPr>
            </w:pPr>
            <w:r w:rsidRPr="007A49F2">
              <w:rPr>
                <w:sz w:val="28"/>
                <w:szCs w:val="28"/>
              </w:rPr>
              <w:t>Основы бухгалтерского учета</w:t>
            </w:r>
          </w:p>
        </w:tc>
        <w:tc>
          <w:tcPr>
            <w:tcW w:w="567"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jc w:val="center"/>
              <w:rPr>
                <w:color w:val="FF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0A36E2" w:rsidRPr="007A49F2" w:rsidRDefault="007B5298" w:rsidP="000617B5">
            <w:pPr>
              <w:jc w:val="center"/>
              <w:rPr>
                <w:iCs/>
                <w:sz w:val="28"/>
                <w:szCs w:val="28"/>
              </w:rPr>
            </w:pPr>
            <w:r w:rsidRPr="007A49F2">
              <w:rPr>
                <w:iCs/>
                <w:sz w:val="28"/>
                <w:szCs w:val="28"/>
              </w:rPr>
              <w:t>58</w:t>
            </w:r>
          </w:p>
        </w:tc>
        <w:tc>
          <w:tcPr>
            <w:tcW w:w="709" w:type="dxa"/>
            <w:tcBorders>
              <w:top w:val="single" w:sz="4" w:space="0" w:color="auto"/>
              <w:left w:val="single" w:sz="4" w:space="0" w:color="auto"/>
              <w:bottom w:val="single" w:sz="4" w:space="0" w:color="auto"/>
              <w:right w:val="single" w:sz="4" w:space="0" w:color="auto"/>
            </w:tcBorders>
          </w:tcPr>
          <w:p w:rsidR="000A36E2" w:rsidRPr="007A49F2" w:rsidRDefault="006E07B6" w:rsidP="00C1681E">
            <w:pPr>
              <w:jc w:val="center"/>
              <w:rPr>
                <w:iCs/>
                <w:sz w:val="28"/>
                <w:szCs w:val="28"/>
              </w:rPr>
            </w:pPr>
            <w:r w:rsidRPr="007A49F2">
              <w:rPr>
                <w:iCs/>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0A36E2" w:rsidRPr="007A49F2" w:rsidRDefault="006E07B6" w:rsidP="000617B5">
            <w:pPr>
              <w:jc w:val="center"/>
              <w:rPr>
                <w:sz w:val="28"/>
                <w:szCs w:val="28"/>
              </w:rPr>
            </w:pPr>
            <w:r w:rsidRPr="007A49F2">
              <w:rPr>
                <w:sz w:val="28"/>
                <w:szCs w:val="28"/>
              </w:rPr>
              <w:t>8</w:t>
            </w:r>
          </w:p>
        </w:tc>
        <w:tc>
          <w:tcPr>
            <w:tcW w:w="993" w:type="dxa"/>
            <w:tcBorders>
              <w:top w:val="single" w:sz="4" w:space="0" w:color="auto"/>
              <w:left w:val="single" w:sz="4" w:space="0" w:color="auto"/>
              <w:bottom w:val="single" w:sz="4" w:space="0" w:color="auto"/>
              <w:right w:val="single" w:sz="4" w:space="0" w:color="auto"/>
            </w:tcBorders>
            <w:vAlign w:val="center"/>
          </w:tcPr>
          <w:p w:rsidR="000A36E2" w:rsidRPr="007A49F2" w:rsidRDefault="000A36E2" w:rsidP="000617B5">
            <w:pPr>
              <w:jc w:val="center"/>
              <w:rPr>
                <w:color w:val="FF0000"/>
                <w:sz w:val="28"/>
                <w:szCs w:val="28"/>
              </w:rPr>
            </w:pPr>
          </w:p>
        </w:tc>
        <w:tc>
          <w:tcPr>
            <w:tcW w:w="789" w:type="dxa"/>
            <w:tcBorders>
              <w:top w:val="single" w:sz="4" w:space="0" w:color="auto"/>
              <w:left w:val="single" w:sz="4" w:space="0" w:color="auto"/>
              <w:bottom w:val="single" w:sz="4" w:space="0" w:color="auto"/>
              <w:right w:val="single" w:sz="4" w:space="0" w:color="auto"/>
            </w:tcBorders>
          </w:tcPr>
          <w:p w:rsidR="000A36E2" w:rsidRPr="007A49F2" w:rsidRDefault="009865FD" w:rsidP="000617B5">
            <w:pPr>
              <w:suppressAutoHyphens/>
              <w:autoSpaceDE w:val="0"/>
              <w:autoSpaceDN w:val="0"/>
              <w:adjustRightInd w:val="0"/>
              <w:spacing w:line="180" w:lineRule="atLeast"/>
              <w:jc w:val="center"/>
              <w:rPr>
                <w:sz w:val="28"/>
                <w:szCs w:val="28"/>
              </w:rPr>
            </w:pPr>
            <w:r w:rsidRPr="007A49F2">
              <w:rPr>
                <w:sz w:val="28"/>
                <w:szCs w:val="28"/>
              </w:rPr>
              <w:t>1</w:t>
            </w:r>
          </w:p>
        </w:tc>
      </w:tr>
      <w:tr w:rsidR="000A36E2"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b/>
                <w:sz w:val="28"/>
                <w:szCs w:val="28"/>
              </w:rPr>
            </w:pPr>
            <w:r w:rsidRPr="007A49F2">
              <w:rPr>
                <w:sz w:val="28"/>
                <w:szCs w:val="28"/>
              </w:rPr>
              <w:t>ОП.05</w:t>
            </w:r>
          </w:p>
        </w:tc>
        <w:tc>
          <w:tcPr>
            <w:tcW w:w="3598"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rPr>
                <w:sz w:val="28"/>
                <w:szCs w:val="28"/>
              </w:rPr>
            </w:pPr>
            <w:r w:rsidRPr="007A49F2">
              <w:rPr>
                <w:sz w:val="28"/>
                <w:szCs w:val="28"/>
              </w:rPr>
              <w:t>Аудит</w:t>
            </w:r>
          </w:p>
        </w:tc>
        <w:tc>
          <w:tcPr>
            <w:tcW w:w="567"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rPr>
                <w:color w:val="FF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0A36E2" w:rsidRPr="007A49F2" w:rsidRDefault="007B5298" w:rsidP="000617B5">
            <w:pPr>
              <w:jc w:val="center"/>
              <w:rPr>
                <w:iCs/>
                <w:sz w:val="28"/>
                <w:szCs w:val="28"/>
              </w:rPr>
            </w:pPr>
            <w:r w:rsidRPr="007A49F2">
              <w:rPr>
                <w:iCs/>
                <w:sz w:val="28"/>
                <w:szCs w:val="28"/>
              </w:rPr>
              <w:t>54</w:t>
            </w:r>
          </w:p>
        </w:tc>
        <w:tc>
          <w:tcPr>
            <w:tcW w:w="709" w:type="dxa"/>
            <w:tcBorders>
              <w:top w:val="single" w:sz="4" w:space="0" w:color="auto"/>
              <w:left w:val="single" w:sz="4" w:space="0" w:color="auto"/>
              <w:bottom w:val="single" w:sz="4" w:space="0" w:color="auto"/>
              <w:right w:val="single" w:sz="4" w:space="0" w:color="auto"/>
            </w:tcBorders>
          </w:tcPr>
          <w:p w:rsidR="000A36E2" w:rsidRPr="007A49F2" w:rsidRDefault="006E07B6" w:rsidP="00C1681E">
            <w:pPr>
              <w:jc w:val="center"/>
              <w:rPr>
                <w:iCs/>
                <w:sz w:val="28"/>
                <w:szCs w:val="28"/>
              </w:rPr>
            </w:pPr>
            <w:r w:rsidRPr="007A49F2">
              <w:rPr>
                <w:iCs/>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0A36E2" w:rsidRPr="007A49F2" w:rsidRDefault="006E07B6" w:rsidP="000617B5">
            <w:pPr>
              <w:jc w:val="center"/>
              <w:rPr>
                <w:sz w:val="28"/>
                <w:szCs w:val="28"/>
              </w:rPr>
            </w:pPr>
            <w:r w:rsidRPr="007A49F2">
              <w:rPr>
                <w:sz w:val="28"/>
                <w:szCs w:val="28"/>
              </w:rPr>
              <w:t>8</w:t>
            </w:r>
          </w:p>
        </w:tc>
        <w:tc>
          <w:tcPr>
            <w:tcW w:w="993" w:type="dxa"/>
            <w:tcBorders>
              <w:top w:val="single" w:sz="4" w:space="0" w:color="auto"/>
              <w:left w:val="single" w:sz="4" w:space="0" w:color="auto"/>
              <w:bottom w:val="single" w:sz="4" w:space="0" w:color="auto"/>
              <w:right w:val="single" w:sz="4" w:space="0" w:color="auto"/>
            </w:tcBorders>
            <w:vAlign w:val="center"/>
          </w:tcPr>
          <w:p w:rsidR="000A36E2" w:rsidRPr="007A49F2" w:rsidRDefault="000A36E2" w:rsidP="000617B5">
            <w:pPr>
              <w:jc w:val="center"/>
              <w:rPr>
                <w:color w:val="FF0000"/>
                <w:sz w:val="28"/>
                <w:szCs w:val="28"/>
              </w:rPr>
            </w:pPr>
          </w:p>
        </w:tc>
        <w:tc>
          <w:tcPr>
            <w:tcW w:w="789" w:type="dxa"/>
            <w:tcBorders>
              <w:top w:val="single" w:sz="4" w:space="0" w:color="auto"/>
              <w:left w:val="single" w:sz="4" w:space="0" w:color="auto"/>
              <w:bottom w:val="single" w:sz="4" w:space="0" w:color="auto"/>
              <w:right w:val="single" w:sz="4" w:space="0" w:color="auto"/>
            </w:tcBorders>
          </w:tcPr>
          <w:p w:rsidR="000A36E2" w:rsidRPr="007A49F2" w:rsidRDefault="009865FD" w:rsidP="000617B5">
            <w:pPr>
              <w:suppressAutoHyphens/>
              <w:autoSpaceDE w:val="0"/>
              <w:autoSpaceDN w:val="0"/>
              <w:adjustRightInd w:val="0"/>
              <w:spacing w:line="180" w:lineRule="atLeast"/>
              <w:jc w:val="center"/>
              <w:rPr>
                <w:sz w:val="28"/>
                <w:szCs w:val="28"/>
              </w:rPr>
            </w:pPr>
            <w:r w:rsidRPr="007A49F2">
              <w:rPr>
                <w:sz w:val="28"/>
                <w:szCs w:val="28"/>
              </w:rPr>
              <w:t>3</w:t>
            </w:r>
          </w:p>
        </w:tc>
      </w:tr>
      <w:tr w:rsidR="000A36E2" w:rsidRPr="007A49F2" w:rsidTr="00AA1D1A">
        <w:trPr>
          <w:cantSplit/>
          <w:trHeight w:val="41"/>
        </w:trPr>
        <w:tc>
          <w:tcPr>
            <w:tcW w:w="1360"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sz w:val="28"/>
                <w:szCs w:val="28"/>
              </w:rPr>
            </w:pPr>
            <w:r w:rsidRPr="007A49F2">
              <w:rPr>
                <w:sz w:val="28"/>
                <w:szCs w:val="28"/>
              </w:rPr>
              <w:t>ОП.06</w:t>
            </w:r>
          </w:p>
        </w:tc>
        <w:tc>
          <w:tcPr>
            <w:tcW w:w="3598"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sz w:val="28"/>
                <w:szCs w:val="28"/>
              </w:rPr>
            </w:pPr>
            <w:r w:rsidRPr="007A49F2">
              <w:rPr>
                <w:sz w:val="28"/>
                <w:szCs w:val="28"/>
              </w:rPr>
              <w:t>Документационное обеспечение</w:t>
            </w:r>
            <w:r w:rsidR="006E07B6" w:rsidRPr="007A49F2">
              <w:rPr>
                <w:sz w:val="28"/>
                <w:szCs w:val="28"/>
              </w:rPr>
              <w:t xml:space="preserve"> управления</w:t>
            </w:r>
          </w:p>
        </w:tc>
        <w:tc>
          <w:tcPr>
            <w:tcW w:w="567"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jc w:val="center"/>
              <w:rPr>
                <w:color w:val="FF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0A36E2" w:rsidRPr="007A49F2" w:rsidRDefault="007B5298" w:rsidP="000617B5">
            <w:pPr>
              <w:jc w:val="center"/>
              <w:rPr>
                <w:sz w:val="28"/>
                <w:szCs w:val="28"/>
              </w:rPr>
            </w:pPr>
            <w:r w:rsidRPr="007A49F2">
              <w:rPr>
                <w:sz w:val="28"/>
                <w:szCs w:val="28"/>
              </w:rPr>
              <w:t>54</w:t>
            </w:r>
          </w:p>
        </w:tc>
        <w:tc>
          <w:tcPr>
            <w:tcW w:w="709" w:type="dxa"/>
            <w:tcBorders>
              <w:top w:val="single" w:sz="4" w:space="0" w:color="auto"/>
              <w:left w:val="single" w:sz="4" w:space="0" w:color="auto"/>
              <w:bottom w:val="single" w:sz="4" w:space="0" w:color="auto"/>
              <w:right w:val="single" w:sz="4" w:space="0" w:color="auto"/>
            </w:tcBorders>
          </w:tcPr>
          <w:p w:rsidR="000A36E2" w:rsidRPr="007A49F2" w:rsidRDefault="006E07B6" w:rsidP="000617B5">
            <w:pPr>
              <w:jc w:val="center"/>
              <w:rPr>
                <w:sz w:val="28"/>
                <w:szCs w:val="28"/>
              </w:rPr>
            </w:pPr>
            <w:r w:rsidRPr="007A49F2">
              <w:rPr>
                <w:sz w:val="28"/>
                <w:szCs w:val="28"/>
              </w:rPr>
              <w:t>12</w:t>
            </w:r>
          </w:p>
        </w:tc>
        <w:tc>
          <w:tcPr>
            <w:tcW w:w="992" w:type="dxa"/>
            <w:tcBorders>
              <w:top w:val="single" w:sz="4" w:space="0" w:color="auto"/>
              <w:left w:val="single" w:sz="4" w:space="0" w:color="auto"/>
              <w:bottom w:val="single" w:sz="4" w:space="0" w:color="auto"/>
              <w:right w:val="single" w:sz="4" w:space="0" w:color="auto"/>
            </w:tcBorders>
          </w:tcPr>
          <w:p w:rsidR="000A36E2" w:rsidRPr="007A49F2" w:rsidRDefault="006E07B6" w:rsidP="000617B5">
            <w:pPr>
              <w:jc w:val="center"/>
              <w:rPr>
                <w:sz w:val="28"/>
                <w:szCs w:val="28"/>
              </w:rPr>
            </w:pPr>
            <w:r w:rsidRPr="007A49F2">
              <w:rPr>
                <w:sz w:val="28"/>
                <w:szCs w:val="28"/>
              </w:rPr>
              <w:t>10</w:t>
            </w:r>
          </w:p>
        </w:tc>
        <w:tc>
          <w:tcPr>
            <w:tcW w:w="993" w:type="dxa"/>
            <w:tcBorders>
              <w:top w:val="single" w:sz="4" w:space="0" w:color="auto"/>
              <w:left w:val="single" w:sz="4" w:space="0" w:color="auto"/>
              <w:bottom w:val="single" w:sz="4" w:space="0" w:color="auto"/>
              <w:right w:val="single" w:sz="4" w:space="0" w:color="auto"/>
            </w:tcBorders>
            <w:vAlign w:val="center"/>
          </w:tcPr>
          <w:p w:rsidR="000A36E2" w:rsidRPr="007A49F2" w:rsidRDefault="000A36E2" w:rsidP="000617B5">
            <w:pPr>
              <w:jc w:val="center"/>
              <w:rPr>
                <w:color w:val="FF0000"/>
                <w:sz w:val="28"/>
                <w:szCs w:val="28"/>
              </w:rPr>
            </w:pPr>
          </w:p>
        </w:tc>
        <w:tc>
          <w:tcPr>
            <w:tcW w:w="789" w:type="dxa"/>
            <w:tcBorders>
              <w:top w:val="single" w:sz="4" w:space="0" w:color="auto"/>
              <w:left w:val="single" w:sz="4" w:space="0" w:color="auto"/>
              <w:bottom w:val="single" w:sz="4" w:space="0" w:color="auto"/>
              <w:right w:val="single" w:sz="4" w:space="0" w:color="auto"/>
            </w:tcBorders>
          </w:tcPr>
          <w:p w:rsidR="000A36E2" w:rsidRPr="007A49F2" w:rsidRDefault="007B5298" w:rsidP="000617B5">
            <w:pPr>
              <w:suppressAutoHyphens/>
              <w:autoSpaceDE w:val="0"/>
              <w:autoSpaceDN w:val="0"/>
              <w:adjustRightInd w:val="0"/>
              <w:spacing w:line="180" w:lineRule="atLeast"/>
              <w:jc w:val="center"/>
              <w:rPr>
                <w:sz w:val="28"/>
                <w:szCs w:val="28"/>
              </w:rPr>
            </w:pPr>
            <w:r w:rsidRPr="007A49F2">
              <w:rPr>
                <w:sz w:val="28"/>
                <w:szCs w:val="28"/>
              </w:rPr>
              <w:t>1</w:t>
            </w:r>
          </w:p>
        </w:tc>
      </w:tr>
      <w:tr w:rsidR="000A36E2"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sz w:val="28"/>
                <w:szCs w:val="28"/>
              </w:rPr>
            </w:pPr>
            <w:r w:rsidRPr="007A49F2">
              <w:rPr>
                <w:sz w:val="28"/>
                <w:szCs w:val="28"/>
              </w:rPr>
              <w:t>ОП.07</w:t>
            </w:r>
          </w:p>
        </w:tc>
        <w:tc>
          <w:tcPr>
            <w:tcW w:w="3598" w:type="dxa"/>
            <w:tcBorders>
              <w:top w:val="single" w:sz="4" w:space="0" w:color="auto"/>
              <w:left w:val="single" w:sz="4" w:space="0" w:color="auto"/>
              <w:bottom w:val="single" w:sz="4" w:space="0" w:color="auto"/>
              <w:right w:val="single" w:sz="4" w:space="0" w:color="auto"/>
            </w:tcBorders>
          </w:tcPr>
          <w:p w:rsidR="000A36E2" w:rsidRPr="007A49F2" w:rsidRDefault="000A36E2" w:rsidP="000A36E2">
            <w:pPr>
              <w:suppressAutoHyphens/>
              <w:autoSpaceDE w:val="0"/>
              <w:autoSpaceDN w:val="0"/>
              <w:adjustRightInd w:val="0"/>
              <w:spacing w:line="180" w:lineRule="atLeast"/>
              <w:rPr>
                <w:b/>
                <w:i/>
                <w:sz w:val="28"/>
                <w:szCs w:val="28"/>
              </w:rPr>
            </w:pPr>
            <w:r w:rsidRPr="007A49F2">
              <w:rPr>
                <w:sz w:val="28"/>
                <w:szCs w:val="28"/>
              </w:rPr>
              <w:t>Основы предпринимательской деятельности</w:t>
            </w:r>
          </w:p>
        </w:tc>
        <w:tc>
          <w:tcPr>
            <w:tcW w:w="567"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jc w:val="center"/>
              <w:rPr>
                <w:color w:val="FF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0A36E2" w:rsidRPr="007A49F2" w:rsidRDefault="007B5298" w:rsidP="000617B5">
            <w:pPr>
              <w:jc w:val="center"/>
              <w:rPr>
                <w:iCs/>
                <w:sz w:val="28"/>
                <w:szCs w:val="28"/>
              </w:rPr>
            </w:pPr>
            <w:r w:rsidRPr="007A49F2">
              <w:rPr>
                <w:iCs/>
                <w:sz w:val="28"/>
                <w:szCs w:val="28"/>
              </w:rPr>
              <w:t>38</w:t>
            </w:r>
          </w:p>
        </w:tc>
        <w:tc>
          <w:tcPr>
            <w:tcW w:w="709" w:type="dxa"/>
            <w:tcBorders>
              <w:top w:val="single" w:sz="4" w:space="0" w:color="auto"/>
              <w:left w:val="single" w:sz="4" w:space="0" w:color="auto"/>
              <w:bottom w:val="single" w:sz="4" w:space="0" w:color="auto"/>
              <w:right w:val="single" w:sz="4" w:space="0" w:color="auto"/>
            </w:tcBorders>
          </w:tcPr>
          <w:p w:rsidR="000A36E2" w:rsidRPr="007A49F2" w:rsidRDefault="006E07B6" w:rsidP="000617B5">
            <w:pPr>
              <w:jc w:val="center"/>
              <w:rPr>
                <w:iCs/>
                <w:sz w:val="28"/>
                <w:szCs w:val="28"/>
              </w:rPr>
            </w:pPr>
            <w:r w:rsidRPr="007A49F2">
              <w:rPr>
                <w:iCs/>
                <w:sz w:val="28"/>
                <w:szCs w:val="28"/>
              </w:rPr>
              <w:t>12</w:t>
            </w:r>
          </w:p>
        </w:tc>
        <w:tc>
          <w:tcPr>
            <w:tcW w:w="992" w:type="dxa"/>
            <w:tcBorders>
              <w:top w:val="single" w:sz="4" w:space="0" w:color="auto"/>
              <w:left w:val="single" w:sz="4" w:space="0" w:color="auto"/>
              <w:bottom w:val="single" w:sz="4" w:space="0" w:color="auto"/>
              <w:right w:val="single" w:sz="4" w:space="0" w:color="auto"/>
            </w:tcBorders>
          </w:tcPr>
          <w:p w:rsidR="000A36E2" w:rsidRPr="007A49F2" w:rsidRDefault="007B5298" w:rsidP="000617B5">
            <w:pPr>
              <w:jc w:val="center"/>
              <w:rPr>
                <w:sz w:val="28"/>
                <w:szCs w:val="28"/>
              </w:rPr>
            </w:pPr>
            <w:r w:rsidRPr="007A49F2">
              <w:rPr>
                <w:sz w:val="28"/>
                <w:szCs w:val="28"/>
              </w:rPr>
              <w:t>1</w:t>
            </w:r>
            <w:r w:rsidR="006E07B6" w:rsidRPr="007A49F2">
              <w:rPr>
                <w:sz w:val="28"/>
                <w:szCs w:val="28"/>
              </w:rPr>
              <w:t>0</w:t>
            </w:r>
          </w:p>
        </w:tc>
        <w:tc>
          <w:tcPr>
            <w:tcW w:w="993" w:type="dxa"/>
            <w:tcBorders>
              <w:top w:val="single" w:sz="4" w:space="0" w:color="auto"/>
              <w:left w:val="single" w:sz="4" w:space="0" w:color="auto"/>
              <w:bottom w:val="single" w:sz="4" w:space="0" w:color="auto"/>
              <w:right w:val="single" w:sz="4" w:space="0" w:color="auto"/>
            </w:tcBorders>
            <w:vAlign w:val="center"/>
          </w:tcPr>
          <w:p w:rsidR="000A36E2" w:rsidRPr="007A49F2" w:rsidRDefault="000A36E2" w:rsidP="000617B5">
            <w:pPr>
              <w:jc w:val="center"/>
              <w:rPr>
                <w:color w:val="FF0000"/>
                <w:sz w:val="28"/>
                <w:szCs w:val="28"/>
              </w:rPr>
            </w:pPr>
          </w:p>
        </w:tc>
        <w:tc>
          <w:tcPr>
            <w:tcW w:w="789" w:type="dxa"/>
            <w:tcBorders>
              <w:top w:val="single" w:sz="4" w:space="0" w:color="auto"/>
              <w:left w:val="single" w:sz="4" w:space="0" w:color="auto"/>
              <w:bottom w:val="single" w:sz="4" w:space="0" w:color="auto"/>
              <w:right w:val="single" w:sz="4" w:space="0" w:color="auto"/>
            </w:tcBorders>
          </w:tcPr>
          <w:p w:rsidR="000A36E2" w:rsidRPr="007A49F2" w:rsidRDefault="00AF3663" w:rsidP="000617B5">
            <w:pPr>
              <w:suppressAutoHyphens/>
              <w:autoSpaceDE w:val="0"/>
              <w:autoSpaceDN w:val="0"/>
              <w:adjustRightInd w:val="0"/>
              <w:spacing w:line="180" w:lineRule="atLeast"/>
              <w:jc w:val="center"/>
              <w:rPr>
                <w:sz w:val="28"/>
                <w:szCs w:val="28"/>
              </w:rPr>
            </w:pPr>
            <w:r w:rsidRPr="007A49F2">
              <w:rPr>
                <w:sz w:val="28"/>
                <w:szCs w:val="28"/>
              </w:rPr>
              <w:t>2</w:t>
            </w:r>
          </w:p>
        </w:tc>
      </w:tr>
      <w:tr w:rsidR="000A36E2"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sz w:val="28"/>
                <w:szCs w:val="28"/>
              </w:rPr>
            </w:pPr>
            <w:r w:rsidRPr="007A49F2">
              <w:rPr>
                <w:sz w:val="28"/>
                <w:szCs w:val="28"/>
              </w:rPr>
              <w:t>ОП.08</w:t>
            </w:r>
          </w:p>
        </w:tc>
        <w:tc>
          <w:tcPr>
            <w:tcW w:w="3598" w:type="dxa"/>
            <w:tcBorders>
              <w:top w:val="single" w:sz="4" w:space="0" w:color="auto"/>
              <w:left w:val="single" w:sz="4" w:space="0" w:color="auto"/>
              <w:bottom w:val="single" w:sz="4" w:space="0" w:color="auto"/>
              <w:right w:val="single" w:sz="4" w:space="0" w:color="auto"/>
            </w:tcBorders>
          </w:tcPr>
          <w:p w:rsidR="00837259" w:rsidRPr="007A49F2" w:rsidRDefault="000A36E2" w:rsidP="00837259">
            <w:pPr>
              <w:suppressAutoHyphens/>
              <w:autoSpaceDE w:val="0"/>
              <w:autoSpaceDN w:val="0"/>
              <w:adjustRightInd w:val="0"/>
              <w:spacing w:line="180" w:lineRule="atLeast"/>
              <w:rPr>
                <w:sz w:val="28"/>
                <w:szCs w:val="28"/>
              </w:rPr>
            </w:pPr>
            <w:r w:rsidRPr="007A49F2">
              <w:rPr>
                <w:sz w:val="28"/>
                <w:szCs w:val="28"/>
              </w:rPr>
              <w:t>Информационные технологии в профессиональной деятельности</w:t>
            </w:r>
          </w:p>
          <w:p w:rsidR="000A36E2" w:rsidRPr="007A49F2" w:rsidRDefault="000A36E2" w:rsidP="00FF7D6D">
            <w:pPr>
              <w:suppressAutoHyphens/>
              <w:autoSpaceDE w:val="0"/>
              <w:autoSpaceDN w:val="0"/>
              <w:adjustRightInd w:val="0"/>
              <w:spacing w:line="180" w:lineRule="atLeast"/>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b/>
                <w:i/>
                <w:color w:val="FF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0A36E2" w:rsidRPr="007A49F2" w:rsidRDefault="007B5298" w:rsidP="000617B5">
            <w:pPr>
              <w:jc w:val="center"/>
              <w:rPr>
                <w:iCs/>
                <w:sz w:val="28"/>
                <w:szCs w:val="28"/>
              </w:rPr>
            </w:pPr>
            <w:r w:rsidRPr="007A49F2">
              <w:rPr>
                <w:iCs/>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0A36E2" w:rsidRPr="007A49F2" w:rsidRDefault="006E07B6" w:rsidP="00C1681E">
            <w:pPr>
              <w:jc w:val="center"/>
              <w:rPr>
                <w:iCs/>
                <w:sz w:val="28"/>
                <w:szCs w:val="28"/>
              </w:rPr>
            </w:pPr>
            <w:r w:rsidRPr="007A49F2">
              <w:rPr>
                <w:iCs/>
                <w:sz w:val="28"/>
                <w:szCs w:val="28"/>
              </w:rPr>
              <w:t>12</w:t>
            </w:r>
          </w:p>
        </w:tc>
        <w:tc>
          <w:tcPr>
            <w:tcW w:w="992" w:type="dxa"/>
            <w:tcBorders>
              <w:top w:val="single" w:sz="4" w:space="0" w:color="auto"/>
              <w:left w:val="single" w:sz="4" w:space="0" w:color="auto"/>
              <w:bottom w:val="single" w:sz="4" w:space="0" w:color="auto"/>
              <w:right w:val="single" w:sz="4" w:space="0" w:color="auto"/>
            </w:tcBorders>
          </w:tcPr>
          <w:p w:rsidR="000A36E2" w:rsidRPr="007A49F2" w:rsidRDefault="006E07B6" w:rsidP="000617B5">
            <w:pPr>
              <w:jc w:val="center"/>
              <w:rPr>
                <w:sz w:val="28"/>
                <w:szCs w:val="28"/>
              </w:rPr>
            </w:pPr>
            <w:r w:rsidRPr="007A49F2">
              <w:rPr>
                <w:sz w:val="28"/>
                <w:szCs w:val="28"/>
              </w:rPr>
              <w:t>10</w:t>
            </w:r>
          </w:p>
        </w:tc>
        <w:tc>
          <w:tcPr>
            <w:tcW w:w="993" w:type="dxa"/>
            <w:tcBorders>
              <w:top w:val="single" w:sz="4" w:space="0" w:color="auto"/>
              <w:left w:val="single" w:sz="4" w:space="0" w:color="auto"/>
              <w:bottom w:val="single" w:sz="4" w:space="0" w:color="auto"/>
              <w:right w:val="single" w:sz="4" w:space="0" w:color="auto"/>
            </w:tcBorders>
            <w:vAlign w:val="center"/>
          </w:tcPr>
          <w:p w:rsidR="000A36E2" w:rsidRPr="007A49F2" w:rsidRDefault="000A36E2" w:rsidP="000617B5">
            <w:pPr>
              <w:jc w:val="center"/>
              <w:rPr>
                <w:color w:val="FF0000"/>
                <w:sz w:val="28"/>
                <w:szCs w:val="28"/>
              </w:rPr>
            </w:pPr>
          </w:p>
        </w:tc>
        <w:tc>
          <w:tcPr>
            <w:tcW w:w="789" w:type="dxa"/>
            <w:tcBorders>
              <w:top w:val="single" w:sz="4" w:space="0" w:color="auto"/>
              <w:left w:val="single" w:sz="4" w:space="0" w:color="auto"/>
              <w:bottom w:val="single" w:sz="4" w:space="0" w:color="auto"/>
              <w:right w:val="single" w:sz="4" w:space="0" w:color="auto"/>
            </w:tcBorders>
          </w:tcPr>
          <w:p w:rsidR="000A36E2" w:rsidRPr="007A49F2" w:rsidRDefault="00AF3663" w:rsidP="000617B5">
            <w:pPr>
              <w:suppressAutoHyphens/>
              <w:autoSpaceDE w:val="0"/>
              <w:autoSpaceDN w:val="0"/>
              <w:adjustRightInd w:val="0"/>
              <w:spacing w:line="180" w:lineRule="atLeast"/>
              <w:jc w:val="center"/>
              <w:rPr>
                <w:sz w:val="28"/>
                <w:szCs w:val="28"/>
              </w:rPr>
            </w:pPr>
            <w:r w:rsidRPr="007A49F2">
              <w:rPr>
                <w:sz w:val="28"/>
                <w:szCs w:val="28"/>
              </w:rPr>
              <w:t>2</w:t>
            </w:r>
          </w:p>
        </w:tc>
      </w:tr>
      <w:tr w:rsidR="000A36E2"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sz w:val="28"/>
                <w:szCs w:val="28"/>
              </w:rPr>
            </w:pPr>
            <w:r w:rsidRPr="007A49F2">
              <w:rPr>
                <w:sz w:val="28"/>
                <w:szCs w:val="28"/>
              </w:rPr>
              <w:t>ОП.09</w:t>
            </w:r>
          </w:p>
        </w:tc>
        <w:tc>
          <w:tcPr>
            <w:tcW w:w="3598"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rPr>
                <w:sz w:val="28"/>
                <w:szCs w:val="28"/>
              </w:rPr>
            </w:pPr>
            <w:r w:rsidRPr="007A49F2">
              <w:rPr>
                <w:sz w:val="28"/>
                <w:szCs w:val="28"/>
              </w:rPr>
              <w:t>Безопасность жизнедеятельности</w:t>
            </w:r>
          </w:p>
        </w:tc>
        <w:tc>
          <w:tcPr>
            <w:tcW w:w="567"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b/>
                <w:i/>
                <w:color w:val="FF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0A36E2" w:rsidRPr="007A49F2" w:rsidRDefault="007B5298" w:rsidP="000617B5">
            <w:pPr>
              <w:jc w:val="center"/>
              <w:rPr>
                <w:iCs/>
                <w:sz w:val="28"/>
                <w:szCs w:val="28"/>
              </w:rPr>
            </w:pPr>
            <w:r w:rsidRPr="007A49F2">
              <w:rPr>
                <w:iCs/>
                <w:sz w:val="28"/>
                <w:szCs w:val="28"/>
              </w:rPr>
              <w:t>68</w:t>
            </w:r>
          </w:p>
        </w:tc>
        <w:tc>
          <w:tcPr>
            <w:tcW w:w="709" w:type="dxa"/>
            <w:tcBorders>
              <w:top w:val="single" w:sz="4" w:space="0" w:color="auto"/>
              <w:left w:val="single" w:sz="4" w:space="0" w:color="auto"/>
              <w:bottom w:val="single" w:sz="4" w:space="0" w:color="auto"/>
              <w:right w:val="single" w:sz="4" w:space="0" w:color="auto"/>
            </w:tcBorders>
          </w:tcPr>
          <w:p w:rsidR="000A36E2" w:rsidRPr="007A49F2" w:rsidRDefault="006E07B6" w:rsidP="000617B5">
            <w:pPr>
              <w:jc w:val="center"/>
              <w:rPr>
                <w:iCs/>
                <w:sz w:val="28"/>
                <w:szCs w:val="28"/>
              </w:rPr>
            </w:pPr>
            <w:r w:rsidRPr="007A49F2">
              <w:rPr>
                <w:iCs/>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0A36E2" w:rsidRPr="007A49F2" w:rsidRDefault="006E07B6" w:rsidP="007B5298">
            <w:pPr>
              <w:jc w:val="center"/>
              <w:rPr>
                <w:sz w:val="28"/>
                <w:szCs w:val="28"/>
              </w:rPr>
            </w:pPr>
            <w:r w:rsidRPr="007A49F2">
              <w:rPr>
                <w:sz w:val="28"/>
                <w:szCs w:val="28"/>
              </w:rPr>
              <w:t>8</w:t>
            </w:r>
          </w:p>
        </w:tc>
        <w:tc>
          <w:tcPr>
            <w:tcW w:w="993" w:type="dxa"/>
            <w:tcBorders>
              <w:top w:val="single" w:sz="4" w:space="0" w:color="auto"/>
              <w:left w:val="single" w:sz="4" w:space="0" w:color="auto"/>
              <w:bottom w:val="single" w:sz="4" w:space="0" w:color="auto"/>
              <w:right w:val="single" w:sz="4" w:space="0" w:color="auto"/>
            </w:tcBorders>
            <w:vAlign w:val="center"/>
          </w:tcPr>
          <w:p w:rsidR="000A36E2" w:rsidRPr="007A49F2" w:rsidRDefault="000A36E2" w:rsidP="000617B5">
            <w:pPr>
              <w:jc w:val="center"/>
              <w:rPr>
                <w:color w:val="FF0000"/>
                <w:sz w:val="28"/>
                <w:szCs w:val="28"/>
              </w:rPr>
            </w:pPr>
          </w:p>
        </w:tc>
        <w:tc>
          <w:tcPr>
            <w:tcW w:w="789" w:type="dxa"/>
            <w:tcBorders>
              <w:top w:val="single" w:sz="4" w:space="0" w:color="auto"/>
              <w:left w:val="single" w:sz="4" w:space="0" w:color="auto"/>
              <w:bottom w:val="single" w:sz="4" w:space="0" w:color="auto"/>
              <w:right w:val="single" w:sz="4" w:space="0" w:color="auto"/>
            </w:tcBorders>
          </w:tcPr>
          <w:p w:rsidR="000A36E2" w:rsidRPr="007A49F2" w:rsidRDefault="00AF3663" w:rsidP="000617B5">
            <w:pPr>
              <w:suppressAutoHyphens/>
              <w:autoSpaceDE w:val="0"/>
              <w:autoSpaceDN w:val="0"/>
              <w:adjustRightInd w:val="0"/>
              <w:spacing w:line="180" w:lineRule="atLeast"/>
              <w:jc w:val="center"/>
              <w:rPr>
                <w:sz w:val="28"/>
                <w:szCs w:val="28"/>
              </w:rPr>
            </w:pPr>
            <w:r w:rsidRPr="007A49F2">
              <w:rPr>
                <w:sz w:val="28"/>
                <w:szCs w:val="28"/>
              </w:rPr>
              <w:t>2</w:t>
            </w:r>
          </w:p>
        </w:tc>
      </w:tr>
      <w:tr w:rsidR="000A36E2"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sz w:val="28"/>
                <w:szCs w:val="28"/>
              </w:rPr>
            </w:pPr>
            <w:r w:rsidRPr="007A49F2">
              <w:rPr>
                <w:sz w:val="28"/>
                <w:szCs w:val="28"/>
              </w:rPr>
              <w:t>ОП.10</w:t>
            </w:r>
          </w:p>
        </w:tc>
        <w:tc>
          <w:tcPr>
            <w:tcW w:w="3598"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rPr>
                <w:sz w:val="28"/>
                <w:szCs w:val="28"/>
              </w:rPr>
            </w:pPr>
            <w:r w:rsidRPr="007A49F2">
              <w:rPr>
                <w:sz w:val="28"/>
                <w:szCs w:val="28"/>
              </w:rPr>
              <w:t>Экономическая теория</w:t>
            </w:r>
          </w:p>
        </w:tc>
        <w:tc>
          <w:tcPr>
            <w:tcW w:w="567"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b/>
                <w:i/>
                <w:color w:val="FF000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0A36E2" w:rsidRPr="007A49F2" w:rsidRDefault="007B5298" w:rsidP="000617B5">
            <w:pPr>
              <w:jc w:val="center"/>
              <w:rPr>
                <w:sz w:val="28"/>
                <w:szCs w:val="28"/>
              </w:rPr>
            </w:pPr>
            <w:r w:rsidRPr="007A49F2">
              <w:rPr>
                <w:sz w:val="28"/>
                <w:szCs w:val="28"/>
              </w:rPr>
              <w:t>48</w:t>
            </w:r>
          </w:p>
        </w:tc>
        <w:tc>
          <w:tcPr>
            <w:tcW w:w="709" w:type="dxa"/>
            <w:tcBorders>
              <w:top w:val="single" w:sz="4" w:space="0" w:color="auto"/>
              <w:left w:val="single" w:sz="4" w:space="0" w:color="auto"/>
              <w:bottom w:val="single" w:sz="4" w:space="0" w:color="auto"/>
              <w:right w:val="single" w:sz="4" w:space="0" w:color="auto"/>
            </w:tcBorders>
            <w:vAlign w:val="center"/>
          </w:tcPr>
          <w:p w:rsidR="000A36E2" w:rsidRPr="007A49F2" w:rsidRDefault="006E07B6" w:rsidP="000617B5">
            <w:pPr>
              <w:jc w:val="center"/>
              <w:rPr>
                <w:sz w:val="28"/>
                <w:szCs w:val="28"/>
              </w:rPr>
            </w:pPr>
            <w:r w:rsidRPr="007A49F2">
              <w:rPr>
                <w:sz w:val="28"/>
                <w:szCs w:val="28"/>
              </w:rPr>
              <w:t>8</w:t>
            </w:r>
          </w:p>
        </w:tc>
        <w:tc>
          <w:tcPr>
            <w:tcW w:w="992" w:type="dxa"/>
            <w:tcBorders>
              <w:top w:val="single" w:sz="4" w:space="0" w:color="auto"/>
              <w:left w:val="single" w:sz="4" w:space="0" w:color="auto"/>
              <w:bottom w:val="single" w:sz="4" w:space="0" w:color="auto"/>
              <w:right w:val="single" w:sz="4" w:space="0" w:color="auto"/>
            </w:tcBorders>
            <w:vAlign w:val="center"/>
          </w:tcPr>
          <w:p w:rsidR="000A36E2" w:rsidRPr="007A49F2" w:rsidRDefault="007B5298" w:rsidP="007B5298">
            <w:pPr>
              <w:jc w:val="center"/>
              <w:rPr>
                <w:sz w:val="28"/>
                <w:szCs w:val="28"/>
              </w:rPr>
            </w:pPr>
            <w:r w:rsidRPr="007A49F2">
              <w:rPr>
                <w:sz w:val="28"/>
                <w:szCs w:val="28"/>
              </w:rPr>
              <w:t>6</w:t>
            </w:r>
          </w:p>
        </w:tc>
        <w:tc>
          <w:tcPr>
            <w:tcW w:w="993" w:type="dxa"/>
            <w:tcBorders>
              <w:top w:val="single" w:sz="4" w:space="0" w:color="auto"/>
              <w:left w:val="single" w:sz="4" w:space="0" w:color="auto"/>
              <w:bottom w:val="single" w:sz="4" w:space="0" w:color="auto"/>
              <w:right w:val="single" w:sz="4" w:space="0" w:color="auto"/>
            </w:tcBorders>
            <w:vAlign w:val="center"/>
          </w:tcPr>
          <w:p w:rsidR="000A36E2" w:rsidRPr="007A49F2" w:rsidRDefault="000A36E2" w:rsidP="000617B5">
            <w:pPr>
              <w:jc w:val="center"/>
              <w:rPr>
                <w:color w:val="FF0000"/>
                <w:sz w:val="28"/>
                <w:szCs w:val="28"/>
              </w:rPr>
            </w:pPr>
          </w:p>
        </w:tc>
        <w:tc>
          <w:tcPr>
            <w:tcW w:w="789" w:type="dxa"/>
            <w:tcBorders>
              <w:top w:val="single" w:sz="4" w:space="0" w:color="auto"/>
              <w:left w:val="single" w:sz="4" w:space="0" w:color="auto"/>
              <w:bottom w:val="single" w:sz="4" w:space="0" w:color="auto"/>
              <w:right w:val="single" w:sz="4" w:space="0" w:color="auto"/>
            </w:tcBorders>
          </w:tcPr>
          <w:p w:rsidR="000A36E2" w:rsidRPr="007A49F2" w:rsidRDefault="007B5298" w:rsidP="000617B5">
            <w:pPr>
              <w:suppressAutoHyphens/>
              <w:autoSpaceDE w:val="0"/>
              <w:autoSpaceDN w:val="0"/>
              <w:adjustRightInd w:val="0"/>
              <w:spacing w:line="180" w:lineRule="atLeast"/>
              <w:jc w:val="center"/>
              <w:rPr>
                <w:sz w:val="28"/>
                <w:szCs w:val="28"/>
              </w:rPr>
            </w:pPr>
            <w:r w:rsidRPr="007A49F2">
              <w:rPr>
                <w:sz w:val="28"/>
                <w:szCs w:val="28"/>
              </w:rPr>
              <w:t>1</w:t>
            </w:r>
          </w:p>
        </w:tc>
      </w:tr>
      <w:tr w:rsidR="000A36E2"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sz w:val="28"/>
                <w:szCs w:val="28"/>
              </w:rPr>
            </w:pPr>
            <w:r w:rsidRPr="007A49F2">
              <w:rPr>
                <w:sz w:val="28"/>
                <w:szCs w:val="28"/>
              </w:rPr>
              <w:t>ОП.11</w:t>
            </w:r>
          </w:p>
        </w:tc>
        <w:tc>
          <w:tcPr>
            <w:tcW w:w="3598" w:type="dxa"/>
            <w:tcBorders>
              <w:top w:val="single" w:sz="4" w:space="0" w:color="auto"/>
              <w:left w:val="single" w:sz="4" w:space="0" w:color="auto"/>
              <w:bottom w:val="single" w:sz="4" w:space="0" w:color="auto"/>
              <w:right w:val="single" w:sz="4" w:space="0" w:color="auto"/>
            </w:tcBorders>
          </w:tcPr>
          <w:p w:rsidR="000A36E2" w:rsidRPr="007A49F2" w:rsidRDefault="000A36E2" w:rsidP="00837259">
            <w:pPr>
              <w:rPr>
                <w:sz w:val="28"/>
                <w:szCs w:val="28"/>
              </w:rPr>
            </w:pPr>
            <w:r w:rsidRPr="007A49F2">
              <w:rPr>
                <w:sz w:val="28"/>
                <w:szCs w:val="28"/>
              </w:rPr>
              <w:t>Правов</w:t>
            </w:r>
            <w:r w:rsidR="00AF3663" w:rsidRPr="007A49F2">
              <w:rPr>
                <w:sz w:val="28"/>
                <w:szCs w:val="28"/>
              </w:rPr>
              <w:t>ое обеспечение профессиональной деятельности</w:t>
            </w:r>
          </w:p>
        </w:tc>
        <w:tc>
          <w:tcPr>
            <w:tcW w:w="567"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rPr>
                <w:b/>
                <w:i/>
                <w:color w:val="FF000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0A36E2" w:rsidRPr="007A49F2" w:rsidRDefault="007B5298" w:rsidP="000617B5">
            <w:pPr>
              <w:jc w:val="center"/>
              <w:rPr>
                <w:sz w:val="28"/>
                <w:szCs w:val="28"/>
              </w:rPr>
            </w:pPr>
            <w:r w:rsidRPr="007A49F2">
              <w:rPr>
                <w:sz w:val="28"/>
                <w:szCs w:val="28"/>
              </w:rPr>
              <w:t>38</w:t>
            </w:r>
          </w:p>
        </w:tc>
        <w:tc>
          <w:tcPr>
            <w:tcW w:w="709" w:type="dxa"/>
            <w:tcBorders>
              <w:top w:val="single" w:sz="4" w:space="0" w:color="auto"/>
              <w:left w:val="single" w:sz="4" w:space="0" w:color="auto"/>
              <w:bottom w:val="single" w:sz="4" w:space="0" w:color="auto"/>
              <w:right w:val="single" w:sz="4" w:space="0" w:color="auto"/>
            </w:tcBorders>
            <w:vAlign w:val="center"/>
          </w:tcPr>
          <w:p w:rsidR="000A36E2" w:rsidRPr="007A49F2" w:rsidRDefault="006E07B6" w:rsidP="000617B5">
            <w:pPr>
              <w:jc w:val="center"/>
              <w:rPr>
                <w:sz w:val="28"/>
                <w:szCs w:val="28"/>
              </w:rPr>
            </w:pPr>
            <w:r w:rsidRPr="007A49F2">
              <w:rPr>
                <w:sz w:val="28"/>
                <w:szCs w:val="28"/>
              </w:rPr>
              <w:t>14</w:t>
            </w:r>
          </w:p>
        </w:tc>
        <w:tc>
          <w:tcPr>
            <w:tcW w:w="992" w:type="dxa"/>
            <w:tcBorders>
              <w:top w:val="single" w:sz="4" w:space="0" w:color="auto"/>
              <w:left w:val="single" w:sz="4" w:space="0" w:color="auto"/>
              <w:bottom w:val="single" w:sz="4" w:space="0" w:color="auto"/>
              <w:right w:val="single" w:sz="4" w:space="0" w:color="auto"/>
            </w:tcBorders>
            <w:vAlign w:val="center"/>
          </w:tcPr>
          <w:p w:rsidR="000A36E2" w:rsidRPr="007A49F2" w:rsidRDefault="007B5298" w:rsidP="006E07B6">
            <w:pPr>
              <w:jc w:val="center"/>
              <w:rPr>
                <w:sz w:val="28"/>
                <w:szCs w:val="28"/>
              </w:rPr>
            </w:pPr>
            <w:r w:rsidRPr="007A49F2">
              <w:rPr>
                <w:sz w:val="28"/>
                <w:szCs w:val="28"/>
              </w:rPr>
              <w:t>1</w:t>
            </w:r>
            <w:r w:rsidR="006E07B6" w:rsidRPr="007A49F2">
              <w:rPr>
                <w:sz w:val="28"/>
                <w:szCs w:val="28"/>
              </w:rPr>
              <w:t>0</w:t>
            </w:r>
          </w:p>
        </w:tc>
        <w:tc>
          <w:tcPr>
            <w:tcW w:w="993" w:type="dxa"/>
            <w:tcBorders>
              <w:top w:val="single" w:sz="4" w:space="0" w:color="auto"/>
              <w:left w:val="single" w:sz="4" w:space="0" w:color="auto"/>
              <w:bottom w:val="single" w:sz="4" w:space="0" w:color="auto"/>
              <w:right w:val="single" w:sz="4" w:space="0" w:color="auto"/>
            </w:tcBorders>
            <w:vAlign w:val="center"/>
          </w:tcPr>
          <w:p w:rsidR="000A36E2" w:rsidRPr="007A49F2" w:rsidRDefault="000A36E2" w:rsidP="000617B5">
            <w:pPr>
              <w:jc w:val="center"/>
              <w:rPr>
                <w:color w:val="FF0000"/>
                <w:sz w:val="28"/>
                <w:szCs w:val="28"/>
              </w:rPr>
            </w:pPr>
          </w:p>
        </w:tc>
        <w:tc>
          <w:tcPr>
            <w:tcW w:w="789"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jc w:val="center"/>
              <w:rPr>
                <w:sz w:val="28"/>
                <w:szCs w:val="28"/>
              </w:rPr>
            </w:pPr>
          </w:p>
          <w:p w:rsidR="007B5298" w:rsidRPr="007A49F2" w:rsidRDefault="007B5298" w:rsidP="000617B5">
            <w:pPr>
              <w:suppressAutoHyphens/>
              <w:autoSpaceDE w:val="0"/>
              <w:autoSpaceDN w:val="0"/>
              <w:adjustRightInd w:val="0"/>
              <w:spacing w:line="180" w:lineRule="atLeast"/>
              <w:jc w:val="center"/>
              <w:rPr>
                <w:sz w:val="28"/>
                <w:szCs w:val="28"/>
              </w:rPr>
            </w:pPr>
          </w:p>
          <w:p w:rsidR="007B5298" w:rsidRPr="007A49F2" w:rsidRDefault="00AF3663" w:rsidP="000617B5">
            <w:pPr>
              <w:suppressAutoHyphens/>
              <w:autoSpaceDE w:val="0"/>
              <w:autoSpaceDN w:val="0"/>
              <w:adjustRightInd w:val="0"/>
              <w:spacing w:line="180" w:lineRule="atLeast"/>
              <w:jc w:val="center"/>
              <w:rPr>
                <w:sz w:val="28"/>
                <w:szCs w:val="28"/>
              </w:rPr>
            </w:pPr>
            <w:r w:rsidRPr="007A49F2">
              <w:rPr>
                <w:sz w:val="28"/>
                <w:szCs w:val="28"/>
              </w:rPr>
              <w:t>3</w:t>
            </w:r>
          </w:p>
        </w:tc>
      </w:tr>
      <w:tr w:rsidR="000A36E2"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rPr>
                <w:b/>
                <w:sz w:val="28"/>
                <w:szCs w:val="28"/>
              </w:rPr>
            </w:pPr>
            <w:r w:rsidRPr="007A49F2">
              <w:rPr>
                <w:b/>
                <w:sz w:val="28"/>
                <w:szCs w:val="28"/>
              </w:rPr>
              <w:t>ПМ.00</w:t>
            </w:r>
          </w:p>
        </w:tc>
        <w:tc>
          <w:tcPr>
            <w:tcW w:w="3598"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napToGrid w:val="0"/>
              <w:rPr>
                <w:b/>
                <w:sz w:val="28"/>
                <w:szCs w:val="28"/>
              </w:rPr>
            </w:pPr>
            <w:r w:rsidRPr="007A49F2">
              <w:rPr>
                <w:b/>
                <w:sz w:val="28"/>
                <w:szCs w:val="28"/>
              </w:rPr>
              <w:t>Профессиональные модули</w:t>
            </w:r>
          </w:p>
        </w:tc>
        <w:tc>
          <w:tcPr>
            <w:tcW w:w="567"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jc w:val="center"/>
              <w:rPr>
                <w:b/>
                <w:bCs/>
                <w:iCs/>
                <w:color w:val="FF000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0A36E2" w:rsidRPr="007A49F2" w:rsidRDefault="007B5298" w:rsidP="001D22CE">
            <w:pPr>
              <w:jc w:val="center"/>
              <w:rPr>
                <w:b/>
                <w:bCs/>
                <w:sz w:val="28"/>
                <w:szCs w:val="28"/>
              </w:rPr>
            </w:pPr>
            <w:r w:rsidRPr="007A49F2">
              <w:rPr>
                <w:b/>
                <w:bCs/>
                <w:sz w:val="28"/>
                <w:szCs w:val="28"/>
              </w:rPr>
              <w:t>144</w:t>
            </w:r>
            <w:r w:rsidR="000A36E2" w:rsidRPr="007A49F2">
              <w:rPr>
                <w:b/>
                <w:bCs/>
                <w:sz w:val="28"/>
                <w:szCs w:val="28"/>
              </w:rPr>
              <w:t>8</w:t>
            </w:r>
          </w:p>
        </w:tc>
        <w:tc>
          <w:tcPr>
            <w:tcW w:w="709" w:type="dxa"/>
            <w:tcBorders>
              <w:top w:val="single" w:sz="4" w:space="0" w:color="auto"/>
              <w:left w:val="single" w:sz="4" w:space="0" w:color="auto"/>
              <w:bottom w:val="single" w:sz="4" w:space="0" w:color="auto"/>
              <w:right w:val="single" w:sz="4" w:space="0" w:color="auto"/>
            </w:tcBorders>
            <w:vAlign w:val="center"/>
          </w:tcPr>
          <w:p w:rsidR="000A36E2" w:rsidRPr="007A49F2" w:rsidRDefault="00A702E0" w:rsidP="007B5298">
            <w:pPr>
              <w:jc w:val="center"/>
              <w:rPr>
                <w:b/>
                <w:bCs/>
                <w:sz w:val="28"/>
                <w:szCs w:val="28"/>
              </w:rPr>
            </w:pPr>
            <w:r w:rsidRPr="007A49F2">
              <w:rPr>
                <w:b/>
                <w:bCs/>
                <w:sz w:val="28"/>
                <w:szCs w:val="28"/>
              </w:rPr>
              <w:t>186</w:t>
            </w:r>
          </w:p>
        </w:tc>
        <w:tc>
          <w:tcPr>
            <w:tcW w:w="992" w:type="dxa"/>
            <w:tcBorders>
              <w:top w:val="single" w:sz="4" w:space="0" w:color="auto"/>
              <w:left w:val="single" w:sz="4" w:space="0" w:color="auto"/>
              <w:bottom w:val="single" w:sz="4" w:space="0" w:color="auto"/>
              <w:right w:val="single" w:sz="4" w:space="0" w:color="auto"/>
            </w:tcBorders>
            <w:vAlign w:val="center"/>
          </w:tcPr>
          <w:p w:rsidR="000A36E2" w:rsidRPr="007A49F2" w:rsidRDefault="00A702E0" w:rsidP="000617B5">
            <w:pPr>
              <w:jc w:val="center"/>
              <w:rPr>
                <w:b/>
                <w:sz w:val="28"/>
                <w:szCs w:val="28"/>
              </w:rPr>
            </w:pPr>
            <w:r w:rsidRPr="007A49F2">
              <w:rPr>
                <w:b/>
                <w:sz w:val="28"/>
                <w:szCs w:val="28"/>
              </w:rPr>
              <w:t>136</w:t>
            </w:r>
          </w:p>
        </w:tc>
        <w:tc>
          <w:tcPr>
            <w:tcW w:w="993" w:type="dxa"/>
            <w:tcBorders>
              <w:top w:val="single" w:sz="4" w:space="0" w:color="auto"/>
              <w:left w:val="single" w:sz="4" w:space="0" w:color="auto"/>
              <w:bottom w:val="single" w:sz="4" w:space="0" w:color="auto"/>
              <w:right w:val="single" w:sz="4" w:space="0" w:color="auto"/>
            </w:tcBorders>
            <w:vAlign w:val="center"/>
          </w:tcPr>
          <w:p w:rsidR="000A36E2" w:rsidRPr="007A49F2" w:rsidRDefault="007B5298" w:rsidP="000617B5">
            <w:pPr>
              <w:jc w:val="center"/>
              <w:rPr>
                <w:b/>
                <w:bCs/>
                <w:iCs/>
                <w:sz w:val="28"/>
                <w:szCs w:val="28"/>
              </w:rPr>
            </w:pPr>
            <w:r w:rsidRPr="007A49F2">
              <w:rPr>
                <w:b/>
                <w:bCs/>
                <w:iCs/>
                <w:sz w:val="28"/>
                <w:szCs w:val="28"/>
              </w:rPr>
              <w:t>2</w:t>
            </w:r>
            <w:r w:rsidR="000A36E2" w:rsidRPr="007A49F2">
              <w:rPr>
                <w:b/>
                <w:bCs/>
                <w:iCs/>
                <w:sz w:val="28"/>
                <w:szCs w:val="28"/>
              </w:rPr>
              <w:t>0</w:t>
            </w:r>
          </w:p>
        </w:tc>
        <w:tc>
          <w:tcPr>
            <w:tcW w:w="789" w:type="dxa"/>
            <w:tcBorders>
              <w:top w:val="single" w:sz="4" w:space="0" w:color="auto"/>
              <w:left w:val="single" w:sz="4" w:space="0" w:color="auto"/>
              <w:bottom w:val="single" w:sz="4" w:space="0" w:color="auto"/>
              <w:right w:val="single" w:sz="4" w:space="0" w:color="auto"/>
            </w:tcBorders>
          </w:tcPr>
          <w:p w:rsidR="000A36E2" w:rsidRPr="007A49F2" w:rsidRDefault="000A36E2" w:rsidP="000617B5">
            <w:pPr>
              <w:suppressAutoHyphens/>
              <w:autoSpaceDE w:val="0"/>
              <w:autoSpaceDN w:val="0"/>
              <w:adjustRightInd w:val="0"/>
              <w:spacing w:line="180" w:lineRule="atLeast"/>
              <w:jc w:val="center"/>
              <w:rPr>
                <w:b/>
                <w:sz w:val="28"/>
                <w:szCs w:val="28"/>
              </w:rPr>
            </w:pPr>
          </w:p>
        </w:tc>
      </w:tr>
      <w:tr w:rsidR="00300530" w:rsidRPr="007A49F2" w:rsidTr="00AA1D1A">
        <w:trPr>
          <w:cantSplit/>
        </w:trPr>
        <w:tc>
          <w:tcPr>
            <w:tcW w:w="1360" w:type="dxa"/>
            <w:tcBorders>
              <w:top w:val="single" w:sz="4" w:space="0" w:color="auto"/>
              <w:left w:val="single" w:sz="4" w:space="0" w:color="auto"/>
              <w:bottom w:val="single" w:sz="4" w:space="0" w:color="auto"/>
              <w:right w:val="single" w:sz="4" w:space="0" w:color="auto"/>
            </w:tcBorders>
            <w:vAlign w:val="center"/>
          </w:tcPr>
          <w:p w:rsidR="00300530" w:rsidRPr="007A49F2" w:rsidRDefault="00300530">
            <w:pPr>
              <w:suppressAutoHyphens/>
              <w:ind w:firstLine="29"/>
              <w:jc w:val="both"/>
              <w:rPr>
                <w:b/>
                <w:sz w:val="28"/>
                <w:szCs w:val="28"/>
              </w:rPr>
            </w:pPr>
            <w:r w:rsidRPr="007A49F2">
              <w:rPr>
                <w:b/>
                <w:sz w:val="28"/>
                <w:szCs w:val="28"/>
              </w:rPr>
              <w:t>ПМ. 01</w:t>
            </w:r>
          </w:p>
        </w:tc>
        <w:tc>
          <w:tcPr>
            <w:tcW w:w="3598" w:type="dxa"/>
            <w:tcBorders>
              <w:top w:val="single" w:sz="4" w:space="0" w:color="auto"/>
              <w:left w:val="single" w:sz="4" w:space="0" w:color="auto"/>
              <w:bottom w:val="single" w:sz="4" w:space="0" w:color="auto"/>
              <w:right w:val="single" w:sz="4" w:space="0" w:color="auto"/>
            </w:tcBorders>
            <w:vAlign w:val="center"/>
          </w:tcPr>
          <w:p w:rsidR="00300530" w:rsidRPr="007A49F2" w:rsidRDefault="00300530">
            <w:pPr>
              <w:suppressAutoHyphens/>
              <w:jc w:val="both"/>
              <w:rPr>
                <w:b/>
                <w:sz w:val="28"/>
                <w:szCs w:val="28"/>
              </w:rPr>
            </w:pPr>
            <w:r w:rsidRPr="007A49F2">
              <w:rPr>
                <w:b/>
                <w:sz w:val="28"/>
                <w:szCs w:val="28"/>
              </w:rPr>
              <w:t>Документирование хозяйственных операций и ведение бухгалтерского учета активов организации</w:t>
            </w:r>
          </w:p>
        </w:tc>
        <w:tc>
          <w:tcPr>
            <w:tcW w:w="567" w:type="dxa"/>
            <w:tcBorders>
              <w:top w:val="single" w:sz="4" w:space="0" w:color="auto"/>
              <w:left w:val="single" w:sz="4" w:space="0" w:color="auto"/>
              <w:bottom w:val="single" w:sz="4" w:space="0" w:color="auto"/>
              <w:right w:val="single" w:sz="4" w:space="0" w:color="auto"/>
            </w:tcBorders>
          </w:tcPr>
          <w:p w:rsidR="00300530" w:rsidRPr="007A49F2" w:rsidRDefault="00300530" w:rsidP="000617B5">
            <w:pPr>
              <w:jc w:val="center"/>
              <w:rPr>
                <w:color w:val="FF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300530" w:rsidRPr="007A49F2" w:rsidRDefault="00300530" w:rsidP="001D22CE">
            <w:pPr>
              <w:jc w:val="center"/>
              <w:rPr>
                <w:b/>
                <w:iCs/>
                <w:sz w:val="28"/>
                <w:szCs w:val="28"/>
              </w:rPr>
            </w:pPr>
            <w:r w:rsidRPr="007A49F2">
              <w:rPr>
                <w:b/>
                <w:iCs/>
                <w:sz w:val="28"/>
                <w:szCs w:val="28"/>
              </w:rPr>
              <w:t>246</w:t>
            </w:r>
          </w:p>
        </w:tc>
        <w:tc>
          <w:tcPr>
            <w:tcW w:w="709" w:type="dxa"/>
            <w:tcBorders>
              <w:top w:val="single" w:sz="4" w:space="0" w:color="auto"/>
              <w:left w:val="single" w:sz="4" w:space="0" w:color="auto"/>
              <w:bottom w:val="single" w:sz="4" w:space="0" w:color="auto"/>
              <w:right w:val="single" w:sz="4" w:space="0" w:color="auto"/>
            </w:tcBorders>
          </w:tcPr>
          <w:p w:rsidR="00300530" w:rsidRPr="007A49F2" w:rsidRDefault="00A702E0" w:rsidP="000617B5">
            <w:pPr>
              <w:jc w:val="center"/>
              <w:rPr>
                <w:b/>
                <w:iCs/>
                <w:sz w:val="28"/>
                <w:szCs w:val="28"/>
              </w:rPr>
            </w:pPr>
            <w:r w:rsidRPr="007A49F2">
              <w:rPr>
                <w:b/>
                <w:iCs/>
                <w:sz w:val="28"/>
                <w:szCs w:val="28"/>
              </w:rPr>
              <w:t>30</w:t>
            </w:r>
          </w:p>
        </w:tc>
        <w:tc>
          <w:tcPr>
            <w:tcW w:w="992" w:type="dxa"/>
            <w:tcBorders>
              <w:top w:val="single" w:sz="4" w:space="0" w:color="auto"/>
              <w:left w:val="single" w:sz="4" w:space="0" w:color="auto"/>
              <w:bottom w:val="single" w:sz="4" w:space="0" w:color="auto"/>
              <w:right w:val="single" w:sz="4" w:space="0" w:color="auto"/>
            </w:tcBorders>
          </w:tcPr>
          <w:p w:rsidR="00300530" w:rsidRPr="007A49F2" w:rsidRDefault="00A702E0" w:rsidP="000617B5">
            <w:pPr>
              <w:jc w:val="center"/>
              <w:rPr>
                <w:b/>
                <w:sz w:val="28"/>
                <w:szCs w:val="28"/>
              </w:rPr>
            </w:pPr>
            <w:r w:rsidRPr="007A49F2">
              <w:rPr>
                <w:b/>
                <w:sz w:val="28"/>
                <w:szCs w:val="28"/>
              </w:rPr>
              <w:t>26</w:t>
            </w:r>
          </w:p>
        </w:tc>
        <w:tc>
          <w:tcPr>
            <w:tcW w:w="993" w:type="dxa"/>
            <w:tcBorders>
              <w:top w:val="single" w:sz="4" w:space="0" w:color="auto"/>
              <w:left w:val="single" w:sz="4" w:space="0" w:color="auto"/>
              <w:bottom w:val="single" w:sz="4" w:space="0" w:color="auto"/>
              <w:right w:val="single" w:sz="4" w:space="0" w:color="auto"/>
            </w:tcBorders>
            <w:vAlign w:val="center"/>
          </w:tcPr>
          <w:p w:rsidR="00300530" w:rsidRPr="007A49F2" w:rsidRDefault="00300530"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300530" w:rsidRPr="007A49F2" w:rsidRDefault="00300530" w:rsidP="000617B5">
            <w:pPr>
              <w:suppressAutoHyphens/>
              <w:autoSpaceDE w:val="0"/>
              <w:autoSpaceDN w:val="0"/>
              <w:adjustRightInd w:val="0"/>
              <w:spacing w:line="180" w:lineRule="atLeast"/>
              <w:jc w:val="center"/>
              <w:rPr>
                <w:sz w:val="28"/>
                <w:szCs w:val="28"/>
              </w:rPr>
            </w:pP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pPr>
              <w:suppressAutoHyphens/>
              <w:jc w:val="both"/>
              <w:rPr>
                <w:sz w:val="28"/>
                <w:szCs w:val="28"/>
              </w:rPr>
            </w:pPr>
            <w:r w:rsidRPr="007A49F2">
              <w:rPr>
                <w:sz w:val="28"/>
                <w:szCs w:val="28"/>
              </w:rPr>
              <w:t>МДК.01.01</w:t>
            </w:r>
          </w:p>
        </w:tc>
        <w:tc>
          <w:tcPr>
            <w:tcW w:w="3598" w:type="dxa"/>
            <w:tcBorders>
              <w:top w:val="single" w:sz="4" w:space="0" w:color="auto"/>
              <w:left w:val="single" w:sz="4" w:space="0" w:color="auto"/>
              <w:bottom w:val="single" w:sz="4" w:space="0" w:color="auto"/>
              <w:right w:val="single" w:sz="4" w:space="0" w:color="auto"/>
            </w:tcBorders>
          </w:tcPr>
          <w:p w:rsidR="00A403E3" w:rsidRPr="007A49F2" w:rsidRDefault="00A403E3">
            <w:pPr>
              <w:suppressAutoHyphens/>
              <w:jc w:val="both"/>
              <w:rPr>
                <w:sz w:val="28"/>
                <w:szCs w:val="28"/>
              </w:rPr>
            </w:pPr>
            <w:r w:rsidRPr="007A49F2">
              <w:rPr>
                <w:sz w:val="28"/>
                <w:szCs w:val="28"/>
              </w:rPr>
              <w:t>Практические основы бухгалтерского учета активов организации</w:t>
            </w:r>
          </w:p>
        </w:tc>
        <w:tc>
          <w:tcPr>
            <w:tcW w:w="567"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color w:val="FF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iCs/>
                <w:sz w:val="28"/>
                <w:szCs w:val="28"/>
              </w:rPr>
            </w:pPr>
            <w:r w:rsidRPr="007A49F2">
              <w:rPr>
                <w:iCs/>
                <w:sz w:val="28"/>
                <w:szCs w:val="28"/>
              </w:rPr>
              <w:t>132</w:t>
            </w: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6E07B6" w:rsidP="000617B5">
            <w:pPr>
              <w:jc w:val="center"/>
              <w:rPr>
                <w:iCs/>
                <w:sz w:val="28"/>
                <w:szCs w:val="28"/>
              </w:rPr>
            </w:pPr>
            <w:r w:rsidRPr="007A49F2">
              <w:rPr>
                <w:iCs/>
                <w:sz w:val="28"/>
                <w:szCs w:val="28"/>
              </w:rPr>
              <w:t>30</w:t>
            </w: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6E07B6" w:rsidP="000617B5">
            <w:pPr>
              <w:jc w:val="center"/>
              <w:rPr>
                <w:sz w:val="28"/>
                <w:szCs w:val="28"/>
              </w:rPr>
            </w:pPr>
            <w:r w:rsidRPr="007A49F2">
              <w:rPr>
                <w:sz w:val="28"/>
                <w:szCs w:val="28"/>
              </w:rPr>
              <w:t>26</w:t>
            </w:r>
          </w:p>
        </w:tc>
        <w:tc>
          <w:tcPr>
            <w:tcW w:w="993"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AF3663" w:rsidP="000617B5">
            <w:pPr>
              <w:suppressAutoHyphens/>
              <w:autoSpaceDE w:val="0"/>
              <w:autoSpaceDN w:val="0"/>
              <w:adjustRightInd w:val="0"/>
              <w:spacing w:line="180" w:lineRule="atLeast"/>
              <w:jc w:val="center"/>
              <w:rPr>
                <w:sz w:val="28"/>
                <w:szCs w:val="28"/>
              </w:rPr>
            </w:pPr>
            <w:r w:rsidRPr="007A49F2">
              <w:rPr>
                <w:sz w:val="28"/>
                <w:szCs w:val="28"/>
              </w:rPr>
              <w:t>1-2</w:t>
            </w: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A403E3">
            <w:pPr>
              <w:suppressAutoHyphens/>
              <w:jc w:val="both"/>
              <w:rPr>
                <w:sz w:val="28"/>
                <w:szCs w:val="28"/>
                <w:lang w:val="en-US"/>
              </w:rPr>
            </w:pPr>
            <w:r w:rsidRPr="007A49F2">
              <w:rPr>
                <w:sz w:val="28"/>
                <w:szCs w:val="28"/>
              </w:rPr>
              <w:t>УП.01.01</w:t>
            </w:r>
          </w:p>
        </w:tc>
        <w:tc>
          <w:tcPr>
            <w:tcW w:w="3598"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A403E3">
            <w:pPr>
              <w:suppressAutoHyphens/>
              <w:jc w:val="both"/>
              <w:rPr>
                <w:sz w:val="28"/>
                <w:szCs w:val="28"/>
              </w:rPr>
            </w:pPr>
            <w:r w:rsidRPr="007A49F2">
              <w:rPr>
                <w:sz w:val="28"/>
                <w:szCs w:val="28"/>
              </w:rPr>
              <w:t>Ведение документооборота организации</w:t>
            </w:r>
          </w:p>
        </w:tc>
        <w:tc>
          <w:tcPr>
            <w:tcW w:w="567" w:type="dxa"/>
            <w:tcBorders>
              <w:top w:val="single" w:sz="4" w:space="0" w:color="auto"/>
              <w:left w:val="single" w:sz="4" w:space="0" w:color="auto"/>
              <w:bottom w:val="single" w:sz="4" w:space="0" w:color="auto"/>
              <w:right w:val="single" w:sz="4" w:space="0" w:color="auto"/>
            </w:tcBorders>
          </w:tcPr>
          <w:p w:rsidR="00A403E3" w:rsidRPr="007A49F2" w:rsidRDefault="00A403E3" w:rsidP="00A403E3">
            <w:pPr>
              <w:widowControl w:val="0"/>
              <w:autoSpaceDE w:val="0"/>
              <w:autoSpaceDN w:val="0"/>
              <w:adjustRightInd w:val="0"/>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A403E3">
            <w:pPr>
              <w:widowControl w:val="0"/>
              <w:autoSpaceDE w:val="0"/>
              <w:autoSpaceDN w:val="0"/>
              <w:adjustRightInd w:val="0"/>
              <w:jc w:val="center"/>
              <w:rPr>
                <w:sz w:val="28"/>
                <w:szCs w:val="28"/>
              </w:rPr>
            </w:pPr>
            <w:r w:rsidRPr="007A49F2">
              <w:rPr>
                <w:sz w:val="28"/>
                <w:szCs w:val="28"/>
              </w:rPr>
              <w:t>36</w:t>
            </w: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A403E3" w:rsidP="00A403E3">
            <w:pPr>
              <w:jc w:val="center"/>
              <w:rPr>
                <w:b/>
                <w:iCs/>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A403E3">
            <w:pPr>
              <w:jc w:val="center"/>
              <w:rPr>
                <w:b/>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A403E3">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AF3663" w:rsidP="00A403E3">
            <w:pPr>
              <w:suppressAutoHyphens/>
              <w:autoSpaceDE w:val="0"/>
              <w:autoSpaceDN w:val="0"/>
              <w:adjustRightInd w:val="0"/>
              <w:spacing w:line="180" w:lineRule="atLeast"/>
              <w:jc w:val="center"/>
              <w:rPr>
                <w:sz w:val="28"/>
                <w:szCs w:val="28"/>
              </w:rPr>
            </w:pPr>
            <w:r w:rsidRPr="007A49F2">
              <w:rPr>
                <w:sz w:val="28"/>
                <w:szCs w:val="28"/>
              </w:rPr>
              <w:t>2</w:t>
            </w: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A403E3">
            <w:pPr>
              <w:suppressAutoHyphens/>
              <w:jc w:val="both"/>
              <w:rPr>
                <w:sz w:val="28"/>
                <w:szCs w:val="28"/>
              </w:rPr>
            </w:pPr>
            <w:r w:rsidRPr="007A49F2">
              <w:rPr>
                <w:sz w:val="28"/>
                <w:szCs w:val="28"/>
              </w:rPr>
              <w:t xml:space="preserve">ПП.01.01 </w:t>
            </w:r>
          </w:p>
        </w:tc>
        <w:tc>
          <w:tcPr>
            <w:tcW w:w="3598"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A403E3">
            <w:pPr>
              <w:suppressAutoHyphens/>
              <w:jc w:val="both"/>
              <w:rPr>
                <w:sz w:val="28"/>
                <w:szCs w:val="28"/>
              </w:rPr>
            </w:pPr>
            <w:r w:rsidRPr="007A49F2">
              <w:rPr>
                <w:sz w:val="28"/>
                <w:szCs w:val="28"/>
              </w:rPr>
              <w:t>Обработка первичных бухгалтерских документов</w:t>
            </w:r>
          </w:p>
        </w:tc>
        <w:tc>
          <w:tcPr>
            <w:tcW w:w="567" w:type="dxa"/>
            <w:tcBorders>
              <w:top w:val="single" w:sz="4" w:space="0" w:color="auto"/>
              <w:left w:val="single" w:sz="4" w:space="0" w:color="auto"/>
              <w:bottom w:val="single" w:sz="4" w:space="0" w:color="auto"/>
              <w:right w:val="single" w:sz="4" w:space="0" w:color="auto"/>
            </w:tcBorders>
          </w:tcPr>
          <w:p w:rsidR="00A403E3" w:rsidRPr="007A49F2" w:rsidRDefault="00A403E3" w:rsidP="00A403E3">
            <w:pPr>
              <w:widowControl w:val="0"/>
              <w:autoSpaceDE w:val="0"/>
              <w:autoSpaceDN w:val="0"/>
              <w:adjustRightInd w:val="0"/>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A403E3">
            <w:pPr>
              <w:widowControl w:val="0"/>
              <w:autoSpaceDE w:val="0"/>
              <w:autoSpaceDN w:val="0"/>
              <w:adjustRightInd w:val="0"/>
              <w:jc w:val="center"/>
              <w:rPr>
                <w:sz w:val="28"/>
                <w:szCs w:val="28"/>
              </w:rPr>
            </w:pPr>
            <w:r w:rsidRPr="007A49F2">
              <w:rPr>
                <w:sz w:val="28"/>
                <w:szCs w:val="28"/>
              </w:rPr>
              <w:t>72</w:t>
            </w: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A403E3" w:rsidP="00A403E3">
            <w:pPr>
              <w:jc w:val="center"/>
              <w:rPr>
                <w:b/>
                <w:iCs/>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A403E3">
            <w:pPr>
              <w:jc w:val="center"/>
              <w:rPr>
                <w:b/>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A403E3">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AF3663" w:rsidP="00A403E3">
            <w:pPr>
              <w:suppressAutoHyphens/>
              <w:autoSpaceDE w:val="0"/>
              <w:autoSpaceDN w:val="0"/>
              <w:adjustRightInd w:val="0"/>
              <w:spacing w:line="180" w:lineRule="atLeast"/>
              <w:jc w:val="center"/>
              <w:rPr>
                <w:sz w:val="28"/>
                <w:szCs w:val="28"/>
              </w:rPr>
            </w:pPr>
            <w:r w:rsidRPr="007A49F2">
              <w:rPr>
                <w:sz w:val="28"/>
                <w:szCs w:val="28"/>
              </w:rPr>
              <w:t>2</w:t>
            </w: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pPr>
              <w:suppressAutoHyphens/>
              <w:rPr>
                <w:b/>
                <w:sz w:val="28"/>
                <w:szCs w:val="28"/>
              </w:rPr>
            </w:pPr>
            <w:r w:rsidRPr="007A49F2">
              <w:rPr>
                <w:b/>
                <w:sz w:val="28"/>
                <w:szCs w:val="28"/>
              </w:rPr>
              <w:t>ПМ. 02</w:t>
            </w:r>
          </w:p>
        </w:tc>
        <w:tc>
          <w:tcPr>
            <w:tcW w:w="3598"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pPr>
              <w:suppressAutoHyphens/>
              <w:jc w:val="both"/>
              <w:rPr>
                <w:b/>
                <w:sz w:val="28"/>
                <w:szCs w:val="28"/>
              </w:rPr>
            </w:pPr>
            <w:r w:rsidRPr="007A49F2">
              <w:rPr>
                <w:b/>
                <w:sz w:val="28"/>
                <w:szCs w:val="28"/>
              </w:rPr>
              <w:t>Ведение бухгалтерского учета источников формирования активов, выполнение работ по инвентаризации активов и финансовых обязательств организации</w:t>
            </w:r>
          </w:p>
        </w:tc>
        <w:tc>
          <w:tcPr>
            <w:tcW w:w="567"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color w:val="FF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b/>
                <w:iCs/>
                <w:sz w:val="28"/>
                <w:szCs w:val="28"/>
              </w:rPr>
            </w:pPr>
            <w:r w:rsidRPr="007A49F2">
              <w:rPr>
                <w:b/>
                <w:iCs/>
                <w:sz w:val="28"/>
                <w:szCs w:val="28"/>
              </w:rPr>
              <w:t>376</w:t>
            </w: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A702E0" w:rsidP="000617B5">
            <w:pPr>
              <w:jc w:val="center"/>
              <w:rPr>
                <w:b/>
                <w:iCs/>
                <w:sz w:val="28"/>
                <w:szCs w:val="28"/>
              </w:rPr>
            </w:pPr>
            <w:r w:rsidRPr="007A49F2">
              <w:rPr>
                <w:b/>
                <w:iCs/>
                <w:sz w:val="28"/>
                <w:szCs w:val="28"/>
              </w:rPr>
              <w:t>44</w:t>
            </w: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702E0" w:rsidP="000617B5">
            <w:pPr>
              <w:jc w:val="center"/>
              <w:rPr>
                <w:b/>
                <w:sz w:val="28"/>
                <w:szCs w:val="28"/>
              </w:rPr>
            </w:pPr>
            <w:r w:rsidRPr="007A49F2">
              <w:rPr>
                <w:b/>
                <w:sz w:val="28"/>
                <w:szCs w:val="28"/>
              </w:rPr>
              <w:t>40</w:t>
            </w:r>
          </w:p>
        </w:tc>
        <w:tc>
          <w:tcPr>
            <w:tcW w:w="993"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autoSpaceDE w:val="0"/>
              <w:autoSpaceDN w:val="0"/>
              <w:adjustRightInd w:val="0"/>
              <w:spacing w:line="180" w:lineRule="atLeast"/>
              <w:jc w:val="center"/>
              <w:rPr>
                <w:sz w:val="28"/>
                <w:szCs w:val="28"/>
              </w:rPr>
            </w:pP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pPr>
              <w:suppressAutoHyphens/>
              <w:jc w:val="both"/>
              <w:rPr>
                <w:sz w:val="28"/>
                <w:szCs w:val="28"/>
              </w:rPr>
            </w:pPr>
            <w:r w:rsidRPr="007A49F2">
              <w:rPr>
                <w:sz w:val="28"/>
                <w:szCs w:val="28"/>
              </w:rPr>
              <w:lastRenderedPageBreak/>
              <w:t>МДК.02.01</w:t>
            </w:r>
          </w:p>
        </w:tc>
        <w:tc>
          <w:tcPr>
            <w:tcW w:w="3598"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pPr>
              <w:suppressAutoHyphens/>
              <w:jc w:val="both"/>
              <w:rPr>
                <w:sz w:val="28"/>
                <w:szCs w:val="28"/>
              </w:rPr>
            </w:pPr>
            <w:r w:rsidRPr="007A49F2">
              <w:rPr>
                <w:sz w:val="28"/>
                <w:szCs w:val="28"/>
              </w:rPr>
              <w:t>Практические основы бухгалтерского учета источников формирования активов организации</w:t>
            </w:r>
          </w:p>
        </w:tc>
        <w:tc>
          <w:tcPr>
            <w:tcW w:w="567"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color w:val="FF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iCs/>
                <w:sz w:val="28"/>
                <w:szCs w:val="28"/>
              </w:rPr>
            </w:pPr>
            <w:r w:rsidRPr="007A49F2">
              <w:rPr>
                <w:iCs/>
                <w:sz w:val="28"/>
                <w:szCs w:val="28"/>
              </w:rPr>
              <w:t>118</w:t>
            </w: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6E07B6" w:rsidP="000617B5">
            <w:pPr>
              <w:jc w:val="center"/>
              <w:rPr>
                <w:iCs/>
                <w:sz w:val="28"/>
                <w:szCs w:val="28"/>
              </w:rPr>
            </w:pPr>
            <w:r w:rsidRPr="007A49F2">
              <w:rPr>
                <w:iCs/>
                <w:sz w:val="28"/>
                <w:szCs w:val="28"/>
              </w:rPr>
              <w:t>22</w:t>
            </w: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6E07B6" w:rsidP="000617B5">
            <w:pPr>
              <w:jc w:val="center"/>
              <w:rPr>
                <w:sz w:val="28"/>
                <w:szCs w:val="28"/>
              </w:rPr>
            </w:pPr>
            <w:r w:rsidRPr="007A49F2">
              <w:rPr>
                <w:sz w:val="28"/>
                <w:szCs w:val="28"/>
              </w:rPr>
              <w:t>20</w:t>
            </w:r>
          </w:p>
        </w:tc>
        <w:tc>
          <w:tcPr>
            <w:tcW w:w="993"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AF3663" w:rsidP="000617B5">
            <w:pPr>
              <w:suppressAutoHyphens/>
              <w:autoSpaceDE w:val="0"/>
              <w:autoSpaceDN w:val="0"/>
              <w:adjustRightInd w:val="0"/>
              <w:spacing w:line="180" w:lineRule="atLeast"/>
              <w:jc w:val="center"/>
              <w:rPr>
                <w:sz w:val="28"/>
                <w:szCs w:val="28"/>
              </w:rPr>
            </w:pPr>
            <w:r w:rsidRPr="007A49F2">
              <w:rPr>
                <w:sz w:val="28"/>
                <w:szCs w:val="28"/>
              </w:rPr>
              <w:t>2</w:t>
            </w: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pPr>
              <w:suppressAutoHyphens/>
              <w:jc w:val="both"/>
              <w:rPr>
                <w:sz w:val="28"/>
                <w:szCs w:val="28"/>
              </w:rPr>
            </w:pPr>
            <w:r w:rsidRPr="007A49F2">
              <w:rPr>
                <w:sz w:val="28"/>
                <w:szCs w:val="28"/>
              </w:rPr>
              <w:t>МДК.02.02</w:t>
            </w:r>
          </w:p>
        </w:tc>
        <w:tc>
          <w:tcPr>
            <w:tcW w:w="3598"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pPr>
              <w:suppressAutoHyphens/>
              <w:jc w:val="both"/>
              <w:rPr>
                <w:sz w:val="28"/>
                <w:szCs w:val="28"/>
              </w:rPr>
            </w:pPr>
            <w:r w:rsidRPr="007A49F2">
              <w:rPr>
                <w:sz w:val="28"/>
                <w:szCs w:val="28"/>
              </w:rPr>
              <w:t>Бухгалтерская технология проведения и оформления инвентаризации</w:t>
            </w:r>
          </w:p>
        </w:tc>
        <w:tc>
          <w:tcPr>
            <w:tcW w:w="567"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color w:val="FF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iCs/>
                <w:sz w:val="28"/>
                <w:szCs w:val="28"/>
              </w:rPr>
            </w:pPr>
            <w:r w:rsidRPr="007A49F2">
              <w:rPr>
                <w:iCs/>
                <w:sz w:val="28"/>
                <w:szCs w:val="28"/>
              </w:rPr>
              <w:t>72</w:t>
            </w: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6E07B6" w:rsidP="000617B5">
            <w:pPr>
              <w:jc w:val="center"/>
              <w:rPr>
                <w:iCs/>
                <w:sz w:val="28"/>
                <w:szCs w:val="28"/>
              </w:rPr>
            </w:pPr>
            <w:r w:rsidRPr="007A49F2">
              <w:rPr>
                <w:iCs/>
                <w:sz w:val="28"/>
                <w:szCs w:val="28"/>
              </w:rPr>
              <w:t>22</w:t>
            </w: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6E07B6" w:rsidP="000617B5">
            <w:pPr>
              <w:jc w:val="center"/>
              <w:rPr>
                <w:sz w:val="28"/>
                <w:szCs w:val="28"/>
              </w:rPr>
            </w:pPr>
            <w:r w:rsidRPr="007A49F2">
              <w:rPr>
                <w:sz w:val="28"/>
                <w:szCs w:val="28"/>
              </w:rPr>
              <w:t>20</w:t>
            </w:r>
          </w:p>
        </w:tc>
        <w:tc>
          <w:tcPr>
            <w:tcW w:w="993"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4E4382" w:rsidP="000617B5">
            <w:pPr>
              <w:suppressAutoHyphens/>
              <w:autoSpaceDE w:val="0"/>
              <w:autoSpaceDN w:val="0"/>
              <w:adjustRightInd w:val="0"/>
              <w:spacing w:line="180" w:lineRule="atLeast"/>
              <w:jc w:val="center"/>
              <w:rPr>
                <w:sz w:val="28"/>
                <w:szCs w:val="28"/>
              </w:rPr>
            </w:pPr>
            <w:r w:rsidRPr="007A49F2">
              <w:rPr>
                <w:sz w:val="28"/>
                <w:szCs w:val="28"/>
              </w:rPr>
              <w:t>2</w:t>
            </w: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A403E3">
            <w:pPr>
              <w:suppressAutoHyphens/>
              <w:jc w:val="both"/>
              <w:rPr>
                <w:sz w:val="28"/>
                <w:szCs w:val="28"/>
              </w:rPr>
            </w:pPr>
            <w:r w:rsidRPr="007A49F2">
              <w:rPr>
                <w:sz w:val="28"/>
                <w:szCs w:val="28"/>
              </w:rPr>
              <w:t>УП.02.01</w:t>
            </w:r>
          </w:p>
        </w:tc>
        <w:tc>
          <w:tcPr>
            <w:tcW w:w="3598"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A403E3">
            <w:pPr>
              <w:suppressAutoHyphens/>
              <w:jc w:val="both"/>
              <w:rPr>
                <w:sz w:val="28"/>
                <w:szCs w:val="28"/>
              </w:rPr>
            </w:pPr>
            <w:r w:rsidRPr="007A49F2">
              <w:rPr>
                <w:sz w:val="28"/>
                <w:szCs w:val="28"/>
              </w:rPr>
              <w:t>Ведение бухгалтерского учета имущества организации</w:t>
            </w:r>
          </w:p>
        </w:tc>
        <w:tc>
          <w:tcPr>
            <w:tcW w:w="567" w:type="dxa"/>
            <w:tcBorders>
              <w:top w:val="single" w:sz="4" w:space="0" w:color="auto"/>
              <w:left w:val="single" w:sz="4" w:space="0" w:color="auto"/>
              <w:bottom w:val="single" w:sz="4" w:space="0" w:color="auto"/>
              <w:right w:val="single" w:sz="4" w:space="0" w:color="auto"/>
            </w:tcBorders>
          </w:tcPr>
          <w:p w:rsidR="00A403E3" w:rsidRPr="007A49F2" w:rsidRDefault="00A403E3" w:rsidP="00A403E3">
            <w:pPr>
              <w:widowControl w:val="0"/>
              <w:autoSpaceDE w:val="0"/>
              <w:autoSpaceDN w:val="0"/>
              <w:adjustRightInd w:val="0"/>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A403E3">
            <w:pPr>
              <w:widowControl w:val="0"/>
              <w:autoSpaceDE w:val="0"/>
              <w:autoSpaceDN w:val="0"/>
              <w:adjustRightInd w:val="0"/>
              <w:jc w:val="center"/>
              <w:rPr>
                <w:sz w:val="28"/>
                <w:szCs w:val="28"/>
              </w:rPr>
            </w:pPr>
            <w:r w:rsidRPr="007A49F2">
              <w:rPr>
                <w:sz w:val="28"/>
                <w:szCs w:val="28"/>
              </w:rPr>
              <w:t>36</w:t>
            </w: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iCs/>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autoSpaceDE w:val="0"/>
              <w:autoSpaceDN w:val="0"/>
              <w:adjustRightInd w:val="0"/>
              <w:spacing w:line="180" w:lineRule="atLeast"/>
              <w:jc w:val="center"/>
              <w:rPr>
                <w:sz w:val="28"/>
                <w:szCs w:val="28"/>
              </w:rPr>
            </w:pPr>
            <w:r w:rsidRPr="007A49F2">
              <w:rPr>
                <w:sz w:val="28"/>
                <w:szCs w:val="28"/>
              </w:rPr>
              <w:t>2</w:t>
            </w: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A403E3">
            <w:pPr>
              <w:suppressAutoHyphens/>
              <w:jc w:val="both"/>
              <w:rPr>
                <w:sz w:val="28"/>
                <w:szCs w:val="28"/>
              </w:rPr>
            </w:pPr>
            <w:r w:rsidRPr="007A49F2">
              <w:rPr>
                <w:sz w:val="28"/>
                <w:szCs w:val="28"/>
              </w:rPr>
              <w:t>ПП.02.01</w:t>
            </w:r>
          </w:p>
        </w:tc>
        <w:tc>
          <w:tcPr>
            <w:tcW w:w="3598"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A403E3">
            <w:pPr>
              <w:suppressAutoHyphens/>
              <w:jc w:val="both"/>
              <w:rPr>
                <w:sz w:val="28"/>
                <w:szCs w:val="28"/>
              </w:rPr>
            </w:pPr>
            <w:r w:rsidRPr="007A49F2">
              <w:rPr>
                <w:sz w:val="28"/>
                <w:szCs w:val="28"/>
              </w:rPr>
              <w:t>Проведение инвентаризации имущества организации</w:t>
            </w:r>
          </w:p>
        </w:tc>
        <w:tc>
          <w:tcPr>
            <w:tcW w:w="567" w:type="dxa"/>
            <w:tcBorders>
              <w:top w:val="single" w:sz="4" w:space="0" w:color="auto"/>
              <w:left w:val="single" w:sz="4" w:space="0" w:color="auto"/>
              <w:bottom w:val="single" w:sz="4" w:space="0" w:color="auto"/>
              <w:right w:val="single" w:sz="4" w:space="0" w:color="auto"/>
            </w:tcBorders>
          </w:tcPr>
          <w:p w:rsidR="00A403E3" w:rsidRPr="007A49F2" w:rsidRDefault="00A403E3" w:rsidP="00A403E3">
            <w:pPr>
              <w:widowControl w:val="0"/>
              <w:autoSpaceDE w:val="0"/>
              <w:autoSpaceDN w:val="0"/>
              <w:adjustRightInd w:val="0"/>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A403E3">
            <w:pPr>
              <w:widowControl w:val="0"/>
              <w:autoSpaceDE w:val="0"/>
              <w:autoSpaceDN w:val="0"/>
              <w:adjustRightInd w:val="0"/>
              <w:jc w:val="center"/>
              <w:rPr>
                <w:sz w:val="28"/>
                <w:szCs w:val="28"/>
              </w:rPr>
            </w:pPr>
            <w:r w:rsidRPr="007A49F2">
              <w:rPr>
                <w:sz w:val="28"/>
                <w:szCs w:val="28"/>
              </w:rPr>
              <w:t>144</w:t>
            </w: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iCs/>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autoSpaceDE w:val="0"/>
              <w:autoSpaceDN w:val="0"/>
              <w:adjustRightInd w:val="0"/>
              <w:spacing w:line="180" w:lineRule="atLeast"/>
              <w:jc w:val="center"/>
              <w:rPr>
                <w:sz w:val="28"/>
                <w:szCs w:val="28"/>
              </w:rPr>
            </w:pPr>
            <w:r w:rsidRPr="007A49F2">
              <w:rPr>
                <w:sz w:val="28"/>
                <w:szCs w:val="28"/>
              </w:rPr>
              <w:t>2</w:t>
            </w: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pPr>
              <w:suppressAutoHyphens/>
              <w:jc w:val="both"/>
              <w:rPr>
                <w:b/>
                <w:sz w:val="28"/>
                <w:szCs w:val="28"/>
              </w:rPr>
            </w:pPr>
            <w:r w:rsidRPr="007A49F2">
              <w:rPr>
                <w:b/>
                <w:sz w:val="28"/>
                <w:szCs w:val="28"/>
              </w:rPr>
              <w:t>ПМ.03</w:t>
            </w:r>
          </w:p>
        </w:tc>
        <w:tc>
          <w:tcPr>
            <w:tcW w:w="3598"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pPr>
              <w:suppressAutoHyphens/>
              <w:jc w:val="both"/>
              <w:rPr>
                <w:b/>
                <w:sz w:val="28"/>
                <w:szCs w:val="28"/>
              </w:rPr>
            </w:pPr>
            <w:r w:rsidRPr="007A49F2">
              <w:rPr>
                <w:b/>
                <w:sz w:val="28"/>
                <w:szCs w:val="28"/>
              </w:rPr>
              <w:t>Проведение расчетов с бюджетом и внебюджетными фондами</w:t>
            </w:r>
          </w:p>
        </w:tc>
        <w:tc>
          <w:tcPr>
            <w:tcW w:w="567"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color w:val="FF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b/>
                <w:iCs/>
                <w:sz w:val="28"/>
                <w:szCs w:val="28"/>
              </w:rPr>
            </w:pPr>
            <w:r w:rsidRPr="007A49F2">
              <w:rPr>
                <w:b/>
                <w:iCs/>
                <w:sz w:val="28"/>
                <w:szCs w:val="28"/>
              </w:rPr>
              <w:t>190</w:t>
            </w: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A702E0" w:rsidP="001D22CE">
            <w:pPr>
              <w:jc w:val="center"/>
              <w:rPr>
                <w:b/>
                <w:iCs/>
                <w:sz w:val="28"/>
                <w:szCs w:val="28"/>
              </w:rPr>
            </w:pPr>
            <w:r w:rsidRPr="007A49F2">
              <w:rPr>
                <w:b/>
                <w:iCs/>
                <w:sz w:val="28"/>
                <w:szCs w:val="28"/>
              </w:rPr>
              <w:t>28</w:t>
            </w: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702E0" w:rsidP="000617B5">
            <w:pPr>
              <w:jc w:val="center"/>
              <w:rPr>
                <w:b/>
                <w:sz w:val="28"/>
                <w:szCs w:val="28"/>
              </w:rPr>
            </w:pPr>
            <w:r w:rsidRPr="007A49F2">
              <w:rPr>
                <w:b/>
                <w:sz w:val="28"/>
                <w:szCs w:val="28"/>
              </w:rPr>
              <w:t>22</w:t>
            </w:r>
          </w:p>
        </w:tc>
        <w:tc>
          <w:tcPr>
            <w:tcW w:w="993"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autoSpaceDE w:val="0"/>
              <w:autoSpaceDN w:val="0"/>
              <w:adjustRightInd w:val="0"/>
              <w:spacing w:line="180" w:lineRule="atLeast"/>
              <w:jc w:val="center"/>
              <w:rPr>
                <w:sz w:val="28"/>
                <w:szCs w:val="28"/>
              </w:rPr>
            </w:pP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pPr>
              <w:suppressAutoHyphens/>
              <w:jc w:val="both"/>
              <w:rPr>
                <w:sz w:val="28"/>
                <w:szCs w:val="28"/>
              </w:rPr>
            </w:pPr>
            <w:r w:rsidRPr="007A49F2">
              <w:rPr>
                <w:sz w:val="28"/>
                <w:szCs w:val="28"/>
              </w:rPr>
              <w:t>МДК.03.01</w:t>
            </w:r>
          </w:p>
        </w:tc>
        <w:tc>
          <w:tcPr>
            <w:tcW w:w="3598"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pPr>
              <w:suppressAutoHyphens/>
              <w:jc w:val="both"/>
              <w:rPr>
                <w:sz w:val="28"/>
                <w:szCs w:val="28"/>
              </w:rPr>
            </w:pPr>
            <w:r w:rsidRPr="007A49F2">
              <w:rPr>
                <w:sz w:val="28"/>
                <w:szCs w:val="28"/>
              </w:rPr>
              <w:t>Организация</w:t>
            </w:r>
            <w:r w:rsidRPr="007A49F2">
              <w:rPr>
                <w:i/>
                <w:sz w:val="28"/>
                <w:szCs w:val="28"/>
              </w:rPr>
              <w:t xml:space="preserve"> </w:t>
            </w:r>
            <w:r w:rsidRPr="007A49F2">
              <w:rPr>
                <w:sz w:val="28"/>
                <w:szCs w:val="28"/>
              </w:rPr>
              <w:t>расчетов с бюджетом и внебюджетными фондами</w:t>
            </w:r>
          </w:p>
        </w:tc>
        <w:tc>
          <w:tcPr>
            <w:tcW w:w="567"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color w:val="FF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iCs/>
                <w:sz w:val="28"/>
                <w:szCs w:val="28"/>
              </w:rPr>
            </w:pPr>
            <w:r w:rsidRPr="007A49F2">
              <w:rPr>
                <w:iCs/>
                <w:sz w:val="28"/>
                <w:szCs w:val="28"/>
              </w:rPr>
              <w:t>76</w:t>
            </w: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6E07B6" w:rsidP="001D22CE">
            <w:pPr>
              <w:jc w:val="center"/>
              <w:rPr>
                <w:iCs/>
                <w:sz w:val="28"/>
                <w:szCs w:val="28"/>
              </w:rPr>
            </w:pPr>
            <w:r w:rsidRPr="007A49F2">
              <w:rPr>
                <w:iCs/>
                <w:sz w:val="28"/>
                <w:szCs w:val="28"/>
              </w:rPr>
              <w:t>28</w:t>
            </w: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6E07B6" w:rsidP="000617B5">
            <w:pPr>
              <w:jc w:val="center"/>
              <w:rPr>
                <w:sz w:val="28"/>
                <w:szCs w:val="28"/>
              </w:rPr>
            </w:pPr>
            <w:r w:rsidRPr="007A49F2">
              <w:rPr>
                <w:sz w:val="28"/>
                <w:szCs w:val="28"/>
              </w:rPr>
              <w:t>22</w:t>
            </w:r>
          </w:p>
        </w:tc>
        <w:tc>
          <w:tcPr>
            <w:tcW w:w="993"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4E4382" w:rsidP="000617B5">
            <w:pPr>
              <w:suppressAutoHyphens/>
              <w:autoSpaceDE w:val="0"/>
              <w:autoSpaceDN w:val="0"/>
              <w:adjustRightInd w:val="0"/>
              <w:spacing w:line="180" w:lineRule="atLeast"/>
              <w:jc w:val="center"/>
              <w:rPr>
                <w:sz w:val="28"/>
                <w:szCs w:val="28"/>
              </w:rPr>
            </w:pPr>
            <w:r w:rsidRPr="007A49F2">
              <w:rPr>
                <w:sz w:val="28"/>
                <w:szCs w:val="28"/>
              </w:rPr>
              <w:t>3</w:t>
            </w: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A403E3">
            <w:pPr>
              <w:suppressAutoHyphens/>
              <w:jc w:val="both"/>
              <w:rPr>
                <w:sz w:val="28"/>
                <w:szCs w:val="28"/>
              </w:rPr>
            </w:pPr>
            <w:r w:rsidRPr="007A49F2">
              <w:rPr>
                <w:sz w:val="28"/>
                <w:szCs w:val="28"/>
              </w:rPr>
              <w:t>УП.03.01</w:t>
            </w:r>
          </w:p>
        </w:tc>
        <w:tc>
          <w:tcPr>
            <w:tcW w:w="3598"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A403E3">
            <w:pPr>
              <w:suppressAutoHyphens/>
              <w:jc w:val="both"/>
              <w:rPr>
                <w:sz w:val="28"/>
                <w:szCs w:val="28"/>
              </w:rPr>
            </w:pPr>
            <w:r w:rsidRPr="007A49F2">
              <w:rPr>
                <w:sz w:val="28"/>
                <w:szCs w:val="28"/>
              </w:rPr>
              <w:t>Ведение</w:t>
            </w:r>
            <w:r w:rsidRPr="007A49F2">
              <w:rPr>
                <w:i/>
                <w:sz w:val="28"/>
                <w:szCs w:val="28"/>
              </w:rPr>
              <w:t xml:space="preserve"> </w:t>
            </w:r>
            <w:r w:rsidRPr="007A49F2">
              <w:rPr>
                <w:sz w:val="28"/>
                <w:szCs w:val="28"/>
              </w:rPr>
              <w:t>расчетов с бюджетом и внебюджетными фондами</w:t>
            </w:r>
          </w:p>
        </w:tc>
        <w:tc>
          <w:tcPr>
            <w:tcW w:w="567" w:type="dxa"/>
            <w:tcBorders>
              <w:top w:val="single" w:sz="4" w:space="0" w:color="auto"/>
              <w:left w:val="single" w:sz="4" w:space="0" w:color="auto"/>
              <w:bottom w:val="single" w:sz="4" w:space="0" w:color="auto"/>
              <w:right w:val="single" w:sz="4" w:space="0" w:color="auto"/>
            </w:tcBorders>
          </w:tcPr>
          <w:p w:rsidR="00A403E3" w:rsidRPr="007A49F2" w:rsidRDefault="00A403E3" w:rsidP="00A403E3">
            <w:pPr>
              <w:widowControl w:val="0"/>
              <w:autoSpaceDE w:val="0"/>
              <w:autoSpaceDN w:val="0"/>
              <w:adjustRightInd w:val="0"/>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A403E3">
            <w:pPr>
              <w:widowControl w:val="0"/>
              <w:autoSpaceDE w:val="0"/>
              <w:autoSpaceDN w:val="0"/>
              <w:adjustRightInd w:val="0"/>
              <w:jc w:val="center"/>
              <w:rPr>
                <w:sz w:val="28"/>
                <w:szCs w:val="28"/>
              </w:rPr>
            </w:pPr>
            <w:r w:rsidRPr="007A49F2">
              <w:rPr>
                <w:sz w:val="28"/>
                <w:szCs w:val="28"/>
              </w:rPr>
              <w:t>36</w:t>
            </w: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A403E3" w:rsidP="001D22CE">
            <w:pPr>
              <w:jc w:val="center"/>
              <w:rPr>
                <w:iCs/>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4E4382" w:rsidP="000617B5">
            <w:pPr>
              <w:suppressAutoHyphens/>
              <w:autoSpaceDE w:val="0"/>
              <w:autoSpaceDN w:val="0"/>
              <w:adjustRightInd w:val="0"/>
              <w:spacing w:line="180" w:lineRule="atLeast"/>
              <w:jc w:val="center"/>
              <w:rPr>
                <w:sz w:val="28"/>
                <w:szCs w:val="28"/>
              </w:rPr>
            </w:pPr>
            <w:r w:rsidRPr="007A49F2">
              <w:rPr>
                <w:sz w:val="28"/>
                <w:szCs w:val="28"/>
              </w:rPr>
              <w:t>3</w:t>
            </w: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A403E3">
            <w:pPr>
              <w:suppressAutoHyphens/>
              <w:jc w:val="both"/>
              <w:rPr>
                <w:sz w:val="28"/>
                <w:szCs w:val="28"/>
              </w:rPr>
            </w:pPr>
            <w:r w:rsidRPr="007A49F2">
              <w:rPr>
                <w:sz w:val="28"/>
                <w:szCs w:val="28"/>
              </w:rPr>
              <w:t>ПП.03.01</w:t>
            </w:r>
          </w:p>
        </w:tc>
        <w:tc>
          <w:tcPr>
            <w:tcW w:w="3598"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A403E3">
            <w:pPr>
              <w:suppressAutoHyphens/>
              <w:jc w:val="both"/>
              <w:rPr>
                <w:sz w:val="28"/>
                <w:szCs w:val="28"/>
              </w:rPr>
            </w:pPr>
            <w:r w:rsidRPr="007A49F2">
              <w:rPr>
                <w:sz w:val="28"/>
                <w:szCs w:val="28"/>
              </w:rPr>
              <w:t>Оформление документов по расчетам с бюджетом и внебюджетными фондами</w:t>
            </w:r>
          </w:p>
        </w:tc>
        <w:tc>
          <w:tcPr>
            <w:tcW w:w="567" w:type="dxa"/>
            <w:tcBorders>
              <w:top w:val="single" w:sz="4" w:space="0" w:color="auto"/>
              <w:left w:val="single" w:sz="4" w:space="0" w:color="auto"/>
              <w:bottom w:val="single" w:sz="4" w:space="0" w:color="auto"/>
              <w:right w:val="single" w:sz="4" w:space="0" w:color="auto"/>
            </w:tcBorders>
          </w:tcPr>
          <w:p w:rsidR="00A403E3" w:rsidRPr="007A49F2" w:rsidRDefault="00A403E3" w:rsidP="00A403E3">
            <w:pPr>
              <w:widowControl w:val="0"/>
              <w:autoSpaceDE w:val="0"/>
              <w:autoSpaceDN w:val="0"/>
              <w:adjustRightInd w:val="0"/>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A403E3">
            <w:pPr>
              <w:widowControl w:val="0"/>
              <w:autoSpaceDE w:val="0"/>
              <w:autoSpaceDN w:val="0"/>
              <w:adjustRightInd w:val="0"/>
              <w:jc w:val="center"/>
              <w:rPr>
                <w:sz w:val="28"/>
                <w:szCs w:val="28"/>
              </w:rPr>
            </w:pPr>
            <w:r w:rsidRPr="007A49F2">
              <w:rPr>
                <w:sz w:val="28"/>
                <w:szCs w:val="28"/>
              </w:rPr>
              <w:t>72</w:t>
            </w: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A403E3" w:rsidP="001D22CE">
            <w:pPr>
              <w:jc w:val="center"/>
              <w:rPr>
                <w:iCs/>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4E4382" w:rsidP="000617B5">
            <w:pPr>
              <w:suppressAutoHyphens/>
              <w:autoSpaceDE w:val="0"/>
              <w:autoSpaceDN w:val="0"/>
              <w:adjustRightInd w:val="0"/>
              <w:spacing w:line="180" w:lineRule="atLeast"/>
              <w:jc w:val="center"/>
              <w:rPr>
                <w:sz w:val="28"/>
                <w:szCs w:val="28"/>
              </w:rPr>
            </w:pPr>
            <w:r w:rsidRPr="007A49F2">
              <w:rPr>
                <w:sz w:val="28"/>
                <w:szCs w:val="28"/>
              </w:rPr>
              <w:t>3</w:t>
            </w: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pPr>
              <w:suppressAutoHyphens/>
              <w:jc w:val="both"/>
              <w:rPr>
                <w:b/>
                <w:sz w:val="28"/>
                <w:szCs w:val="28"/>
              </w:rPr>
            </w:pPr>
            <w:r w:rsidRPr="007A49F2">
              <w:rPr>
                <w:b/>
                <w:sz w:val="28"/>
                <w:szCs w:val="28"/>
              </w:rPr>
              <w:t>ПМ.04</w:t>
            </w:r>
          </w:p>
        </w:tc>
        <w:tc>
          <w:tcPr>
            <w:tcW w:w="3598"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pPr>
              <w:suppressAutoHyphens/>
              <w:jc w:val="both"/>
              <w:rPr>
                <w:b/>
                <w:sz w:val="28"/>
                <w:szCs w:val="28"/>
              </w:rPr>
            </w:pPr>
            <w:r w:rsidRPr="007A49F2">
              <w:rPr>
                <w:b/>
                <w:sz w:val="28"/>
                <w:szCs w:val="28"/>
              </w:rPr>
              <w:t>Составление и использование бухгалтерской (финансовой) отчетности</w:t>
            </w:r>
          </w:p>
        </w:tc>
        <w:tc>
          <w:tcPr>
            <w:tcW w:w="567" w:type="dxa"/>
            <w:tcBorders>
              <w:top w:val="single" w:sz="4" w:space="0" w:color="auto"/>
              <w:left w:val="single" w:sz="4" w:space="0" w:color="auto"/>
              <w:bottom w:val="single" w:sz="4" w:space="0" w:color="auto"/>
              <w:right w:val="single" w:sz="4" w:space="0" w:color="auto"/>
            </w:tcBorders>
          </w:tcPr>
          <w:p w:rsidR="00A403E3" w:rsidRPr="007A49F2" w:rsidRDefault="00A403E3" w:rsidP="00F0275C">
            <w:pPr>
              <w:jc w:val="center"/>
              <w:rPr>
                <w:color w:val="FF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F0275C">
            <w:pPr>
              <w:jc w:val="center"/>
              <w:rPr>
                <w:b/>
                <w:iCs/>
                <w:sz w:val="28"/>
                <w:szCs w:val="28"/>
              </w:rPr>
            </w:pPr>
            <w:r w:rsidRPr="007A49F2">
              <w:rPr>
                <w:b/>
                <w:iCs/>
                <w:sz w:val="28"/>
                <w:szCs w:val="28"/>
              </w:rPr>
              <w:t>328</w:t>
            </w: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A702E0" w:rsidP="00F0275C">
            <w:pPr>
              <w:jc w:val="center"/>
              <w:rPr>
                <w:b/>
                <w:iCs/>
                <w:sz w:val="28"/>
                <w:szCs w:val="28"/>
              </w:rPr>
            </w:pPr>
            <w:r w:rsidRPr="007A49F2">
              <w:rPr>
                <w:b/>
                <w:iCs/>
                <w:sz w:val="28"/>
                <w:szCs w:val="28"/>
              </w:rPr>
              <w:t>78</w:t>
            </w: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702E0" w:rsidP="00F0275C">
            <w:pPr>
              <w:jc w:val="center"/>
              <w:rPr>
                <w:b/>
                <w:sz w:val="28"/>
                <w:szCs w:val="28"/>
              </w:rPr>
            </w:pPr>
            <w:r w:rsidRPr="007A49F2">
              <w:rPr>
                <w:b/>
                <w:sz w:val="28"/>
                <w:szCs w:val="28"/>
              </w:rPr>
              <w:t>42</w:t>
            </w:r>
          </w:p>
        </w:tc>
        <w:tc>
          <w:tcPr>
            <w:tcW w:w="993" w:type="dxa"/>
            <w:tcBorders>
              <w:top w:val="single" w:sz="4" w:space="0" w:color="auto"/>
              <w:left w:val="single" w:sz="4" w:space="0" w:color="auto"/>
              <w:bottom w:val="single" w:sz="4" w:space="0" w:color="auto"/>
              <w:right w:val="single" w:sz="4" w:space="0" w:color="auto"/>
            </w:tcBorders>
            <w:vAlign w:val="center"/>
          </w:tcPr>
          <w:p w:rsidR="00A403E3" w:rsidRPr="00A25FE4" w:rsidRDefault="00A25FE4" w:rsidP="00A25FE4">
            <w:pPr>
              <w:jc w:val="center"/>
              <w:rPr>
                <w:b/>
                <w:sz w:val="28"/>
                <w:szCs w:val="28"/>
              </w:rPr>
            </w:pPr>
            <w:r w:rsidRPr="00A25FE4">
              <w:rPr>
                <w:b/>
                <w:sz w:val="28"/>
                <w:szCs w:val="28"/>
              </w:rPr>
              <w:t>20</w:t>
            </w: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A403E3" w:rsidP="00F0275C">
            <w:pPr>
              <w:suppressAutoHyphens/>
              <w:autoSpaceDE w:val="0"/>
              <w:autoSpaceDN w:val="0"/>
              <w:adjustRightInd w:val="0"/>
              <w:spacing w:line="180" w:lineRule="atLeast"/>
              <w:jc w:val="center"/>
              <w:rPr>
                <w:sz w:val="28"/>
                <w:szCs w:val="28"/>
              </w:rPr>
            </w:pP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pPr>
              <w:suppressAutoHyphens/>
              <w:jc w:val="both"/>
              <w:rPr>
                <w:sz w:val="28"/>
                <w:szCs w:val="28"/>
              </w:rPr>
            </w:pPr>
            <w:r w:rsidRPr="007A49F2">
              <w:rPr>
                <w:sz w:val="28"/>
                <w:szCs w:val="28"/>
              </w:rPr>
              <w:t>МДК.04.01</w:t>
            </w:r>
          </w:p>
        </w:tc>
        <w:tc>
          <w:tcPr>
            <w:tcW w:w="3598"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pPr>
              <w:suppressAutoHyphens/>
              <w:jc w:val="both"/>
              <w:rPr>
                <w:sz w:val="28"/>
                <w:szCs w:val="28"/>
              </w:rPr>
            </w:pPr>
            <w:r w:rsidRPr="007A49F2">
              <w:rPr>
                <w:sz w:val="28"/>
                <w:szCs w:val="28"/>
              </w:rPr>
              <w:t>Технология составления бухгалтерской отчетности</w:t>
            </w:r>
          </w:p>
        </w:tc>
        <w:tc>
          <w:tcPr>
            <w:tcW w:w="567"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color w:val="FF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iCs/>
                <w:sz w:val="28"/>
                <w:szCs w:val="28"/>
              </w:rPr>
            </w:pPr>
            <w:r w:rsidRPr="007A49F2">
              <w:rPr>
                <w:iCs/>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6E07B6" w:rsidP="000617B5">
            <w:pPr>
              <w:jc w:val="center"/>
              <w:rPr>
                <w:iCs/>
                <w:sz w:val="28"/>
                <w:szCs w:val="28"/>
              </w:rPr>
            </w:pPr>
            <w:r w:rsidRPr="007A49F2">
              <w:rPr>
                <w:iCs/>
                <w:sz w:val="28"/>
                <w:szCs w:val="28"/>
              </w:rPr>
              <w:t>32</w:t>
            </w: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6E07B6" w:rsidP="000617B5">
            <w:pPr>
              <w:jc w:val="center"/>
              <w:rPr>
                <w:sz w:val="28"/>
                <w:szCs w:val="28"/>
              </w:rPr>
            </w:pPr>
            <w:r w:rsidRPr="007A49F2">
              <w:rPr>
                <w:sz w:val="28"/>
                <w:szCs w:val="28"/>
              </w:rPr>
              <w:t>24</w:t>
            </w:r>
          </w:p>
        </w:tc>
        <w:tc>
          <w:tcPr>
            <w:tcW w:w="993"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4E4382" w:rsidP="000617B5">
            <w:pPr>
              <w:suppressAutoHyphens/>
              <w:autoSpaceDE w:val="0"/>
              <w:autoSpaceDN w:val="0"/>
              <w:adjustRightInd w:val="0"/>
              <w:spacing w:line="180" w:lineRule="atLeast"/>
              <w:jc w:val="center"/>
              <w:rPr>
                <w:sz w:val="28"/>
                <w:szCs w:val="28"/>
              </w:rPr>
            </w:pPr>
            <w:r w:rsidRPr="007A49F2">
              <w:rPr>
                <w:sz w:val="28"/>
                <w:szCs w:val="28"/>
              </w:rPr>
              <w:t>3</w:t>
            </w: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pPr>
              <w:suppressAutoHyphens/>
              <w:jc w:val="both"/>
              <w:rPr>
                <w:sz w:val="28"/>
                <w:szCs w:val="28"/>
              </w:rPr>
            </w:pPr>
            <w:r w:rsidRPr="007A49F2">
              <w:rPr>
                <w:sz w:val="28"/>
                <w:szCs w:val="28"/>
              </w:rPr>
              <w:t>МДК.04.02</w:t>
            </w:r>
          </w:p>
        </w:tc>
        <w:tc>
          <w:tcPr>
            <w:tcW w:w="3598"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pPr>
              <w:suppressAutoHyphens/>
              <w:rPr>
                <w:sz w:val="28"/>
                <w:szCs w:val="28"/>
              </w:rPr>
            </w:pPr>
            <w:r w:rsidRPr="007A49F2">
              <w:rPr>
                <w:sz w:val="28"/>
                <w:szCs w:val="28"/>
              </w:rPr>
              <w:t>Основы анализа бухгалтерской отчетности</w:t>
            </w:r>
          </w:p>
        </w:tc>
        <w:tc>
          <w:tcPr>
            <w:tcW w:w="567"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color w:val="FF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iCs/>
                <w:sz w:val="28"/>
                <w:szCs w:val="28"/>
              </w:rPr>
            </w:pPr>
            <w:r w:rsidRPr="007A49F2">
              <w:rPr>
                <w:iCs/>
                <w:sz w:val="28"/>
                <w:szCs w:val="28"/>
              </w:rPr>
              <w:t>114</w:t>
            </w: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A702E0" w:rsidP="000617B5">
            <w:pPr>
              <w:jc w:val="center"/>
              <w:rPr>
                <w:iCs/>
                <w:sz w:val="28"/>
                <w:szCs w:val="28"/>
              </w:rPr>
            </w:pPr>
            <w:r w:rsidRPr="007A49F2">
              <w:rPr>
                <w:iCs/>
                <w:sz w:val="28"/>
                <w:szCs w:val="28"/>
              </w:rPr>
              <w:t>46</w:t>
            </w: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702E0" w:rsidP="000617B5">
            <w:pPr>
              <w:jc w:val="center"/>
              <w:rPr>
                <w:sz w:val="28"/>
                <w:szCs w:val="28"/>
              </w:rPr>
            </w:pPr>
            <w:r w:rsidRPr="007A49F2">
              <w:rPr>
                <w:sz w:val="28"/>
                <w:szCs w:val="28"/>
              </w:rPr>
              <w:t>18</w:t>
            </w:r>
          </w:p>
        </w:tc>
        <w:tc>
          <w:tcPr>
            <w:tcW w:w="993"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A702E0">
            <w:pPr>
              <w:jc w:val="center"/>
              <w:rPr>
                <w:sz w:val="28"/>
                <w:szCs w:val="28"/>
              </w:rPr>
            </w:pPr>
            <w:r w:rsidRPr="007A49F2">
              <w:rPr>
                <w:sz w:val="28"/>
                <w:szCs w:val="28"/>
              </w:rPr>
              <w:t>20</w:t>
            </w: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4E4382" w:rsidP="000617B5">
            <w:pPr>
              <w:suppressAutoHyphens/>
              <w:autoSpaceDE w:val="0"/>
              <w:autoSpaceDN w:val="0"/>
              <w:adjustRightInd w:val="0"/>
              <w:spacing w:line="180" w:lineRule="atLeast"/>
              <w:jc w:val="center"/>
              <w:rPr>
                <w:sz w:val="28"/>
                <w:szCs w:val="28"/>
              </w:rPr>
            </w:pPr>
            <w:r w:rsidRPr="007A49F2">
              <w:rPr>
                <w:sz w:val="28"/>
                <w:szCs w:val="28"/>
              </w:rPr>
              <w:t>3</w:t>
            </w: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A403E3">
            <w:pPr>
              <w:suppressAutoHyphens/>
              <w:jc w:val="both"/>
              <w:rPr>
                <w:sz w:val="28"/>
                <w:szCs w:val="28"/>
              </w:rPr>
            </w:pPr>
            <w:r w:rsidRPr="007A49F2">
              <w:rPr>
                <w:sz w:val="28"/>
                <w:szCs w:val="28"/>
              </w:rPr>
              <w:t>УП.04.01</w:t>
            </w:r>
          </w:p>
        </w:tc>
        <w:tc>
          <w:tcPr>
            <w:tcW w:w="3598"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A403E3">
            <w:pPr>
              <w:suppressAutoHyphens/>
              <w:rPr>
                <w:sz w:val="28"/>
                <w:szCs w:val="28"/>
              </w:rPr>
            </w:pPr>
            <w:r w:rsidRPr="007A49F2">
              <w:rPr>
                <w:sz w:val="28"/>
                <w:szCs w:val="28"/>
              </w:rPr>
              <w:t>Оформление бухгалтерской отчетности</w:t>
            </w:r>
          </w:p>
        </w:tc>
        <w:tc>
          <w:tcPr>
            <w:tcW w:w="567" w:type="dxa"/>
            <w:tcBorders>
              <w:top w:val="single" w:sz="4" w:space="0" w:color="auto"/>
              <w:left w:val="single" w:sz="4" w:space="0" w:color="auto"/>
              <w:bottom w:val="single" w:sz="4" w:space="0" w:color="auto"/>
              <w:right w:val="single" w:sz="4" w:space="0" w:color="auto"/>
            </w:tcBorders>
          </w:tcPr>
          <w:p w:rsidR="00A403E3" w:rsidRPr="007A49F2" w:rsidRDefault="00A403E3" w:rsidP="00A403E3">
            <w:pPr>
              <w:widowControl w:val="0"/>
              <w:autoSpaceDE w:val="0"/>
              <w:autoSpaceDN w:val="0"/>
              <w:adjustRightInd w:val="0"/>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A403E3">
            <w:pPr>
              <w:widowControl w:val="0"/>
              <w:autoSpaceDE w:val="0"/>
              <w:autoSpaceDN w:val="0"/>
              <w:adjustRightInd w:val="0"/>
              <w:jc w:val="center"/>
              <w:rPr>
                <w:sz w:val="28"/>
                <w:szCs w:val="28"/>
              </w:rPr>
            </w:pPr>
            <w:r w:rsidRPr="007A49F2">
              <w:rPr>
                <w:sz w:val="28"/>
                <w:szCs w:val="28"/>
              </w:rPr>
              <w:t>36</w:t>
            </w: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iCs/>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autoSpaceDE w:val="0"/>
              <w:autoSpaceDN w:val="0"/>
              <w:adjustRightInd w:val="0"/>
              <w:spacing w:line="180" w:lineRule="atLeast"/>
              <w:jc w:val="center"/>
              <w:rPr>
                <w:sz w:val="28"/>
                <w:szCs w:val="28"/>
              </w:rPr>
            </w:pPr>
            <w:r w:rsidRPr="007A49F2">
              <w:rPr>
                <w:sz w:val="28"/>
                <w:szCs w:val="28"/>
              </w:rPr>
              <w:t>2</w:t>
            </w: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A403E3">
            <w:pPr>
              <w:suppressAutoHyphens/>
              <w:jc w:val="both"/>
              <w:rPr>
                <w:sz w:val="28"/>
                <w:szCs w:val="28"/>
              </w:rPr>
            </w:pPr>
            <w:r w:rsidRPr="007A49F2">
              <w:rPr>
                <w:sz w:val="28"/>
                <w:szCs w:val="28"/>
              </w:rPr>
              <w:t>ПП.04.01</w:t>
            </w:r>
          </w:p>
        </w:tc>
        <w:tc>
          <w:tcPr>
            <w:tcW w:w="3598"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A403E3">
            <w:pPr>
              <w:suppressAutoHyphens/>
              <w:rPr>
                <w:sz w:val="28"/>
                <w:szCs w:val="28"/>
              </w:rPr>
            </w:pPr>
            <w:r w:rsidRPr="007A49F2">
              <w:rPr>
                <w:sz w:val="28"/>
                <w:szCs w:val="28"/>
              </w:rPr>
              <w:t>Участие в счетной проверке бухгалтерской отчетности</w:t>
            </w:r>
          </w:p>
        </w:tc>
        <w:tc>
          <w:tcPr>
            <w:tcW w:w="567" w:type="dxa"/>
            <w:tcBorders>
              <w:top w:val="single" w:sz="4" w:space="0" w:color="auto"/>
              <w:left w:val="single" w:sz="4" w:space="0" w:color="auto"/>
              <w:bottom w:val="single" w:sz="4" w:space="0" w:color="auto"/>
              <w:right w:val="single" w:sz="4" w:space="0" w:color="auto"/>
            </w:tcBorders>
          </w:tcPr>
          <w:p w:rsidR="00A403E3" w:rsidRPr="007A49F2" w:rsidRDefault="00A403E3" w:rsidP="00A403E3">
            <w:pPr>
              <w:widowControl w:val="0"/>
              <w:autoSpaceDE w:val="0"/>
              <w:autoSpaceDN w:val="0"/>
              <w:adjustRightInd w:val="0"/>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A403E3">
            <w:pPr>
              <w:widowControl w:val="0"/>
              <w:autoSpaceDE w:val="0"/>
              <w:autoSpaceDN w:val="0"/>
              <w:adjustRightInd w:val="0"/>
              <w:jc w:val="center"/>
              <w:rPr>
                <w:sz w:val="28"/>
                <w:szCs w:val="28"/>
              </w:rPr>
            </w:pPr>
            <w:r w:rsidRPr="007A49F2">
              <w:rPr>
                <w:sz w:val="28"/>
                <w:szCs w:val="28"/>
              </w:rPr>
              <w:t>72</w:t>
            </w: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iCs/>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autoSpaceDE w:val="0"/>
              <w:autoSpaceDN w:val="0"/>
              <w:adjustRightInd w:val="0"/>
              <w:spacing w:line="180" w:lineRule="atLeast"/>
              <w:jc w:val="center"/>
              <w:rPr>
                <w:sz w:val="28"/>
                <w:szCs w:val="28"/>
              </w:rPr>
            </w:pPr>
            <w:r w:rsidRPr="007A49F2">
              <w:rPr>
                <w:sz w:val="28"/>
                <w:szCs w:val="28"/>
              </w:rPr>
              <w:t>2</w:t>
            </w: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A403E3" w:rsidRPr="007A49F2" w:rsidRDefault="00A403E3" w:rsidP="00FC594D">
            <w:pPr>
              <w:suppressAutoHyphens/>
              <w:autoSpaceDE w:val="0"/>
              <w:autoSpaceDN w:val="0"/>
              <w:adjustRightInd w:val="0"/>
              <w:spacing w:line="180" w:lineRule="atLeast"/>
              <w:rPr>
                <w:sz w:val="28"/>
                <w:szCs w:val="28"/>
              </w:rPr>
            </w:pPr>
            <w:r w:rsidRPr="007A49F2">
              <w:rPr>
                <w:b/>
                <w:bCs/>
                <w:sz w:val="28"/>
                <w:szCs w:val="28"/>
              </w:rPr>
              <w:t>ПМ.05</w:t>
            </w:r>
          </w:p>
        </w:tc>
        <w:tc>
          <w:tcPr>
            <w:tcW w:w="3598" w:type="dxa"/>
            <w:tcBorders>
              <w:top w:val="single" w:sz="4" w:space="0" w:color="auto"/>
              <w:left w:val="single" w:sz="4" w:space="0" w:color="auto"/>
              <w:bottom w:val="single" w:sz="4" w:space="0" w:color="auto"/>
              <w:right w:val="single" w:sz="4" w:space="0" w:color="auto"/>
            </w:tcBorders>
          </w:tcPr>
          <w:p w:rsidR="00A403E3" w:rsidRPr="007A49F2" w:rsidRDefault="00A403E3" w:rsidP="00300530">
            <w:pPr>
              <w:rPr>
                <w:b/>
                <w:sz w:val="28"/>
                <w:szCs w:val="28"/>
              </w:rPr>
            </w:pPr>
            <w:r w:rsidRPr="007A49F2">
              <w:rPr>
                <w:b/>
                <w:sz w:val="28"/>
                <w:szCs w:val="28"/>
              </w:rPr>
              <w:t>Освоение одной или нескольких профессий рабочих, должностей служащих</w:t>
            </w:r>
          </w:p>
        </w:tc>
        <w:tc>
          <w:tcPr>
            <w:tcW w:w="567"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color w:val="FF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b/>
                <w:iCs/>
                <w:sz w:val="28"/>
                <w:szCs w:val="28"/>
              </w:rPr>
            </w:pPr>
            <w:r w:rsidRPr="007A49F2">
              <w:rPr>
                <w:b/>
                <w:iCs/>
                <w:sz w:val="28"/>
                <w:szCs w:val="28"/>
              </w:rPr>
              <w:t>164</w:t>
            </w: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A702E0" w:rsidP="000617B5">
            <w:pPr>
              <w:jc w:val="center"/>
              <w:rPr>
                <w:b/>
                <w:iCs/>
                <w:sz w:val="28"/>
                <w:szCs w:val="28"/>
              </w:rPr>
            </w:pPr>
            <w:r w:rsidRPr="007A49F2">
              <w:rPr>
                <w:b/>
                <w:iCs/>
                <w:sz w:val="28"/>
                <w:szCs w:val="28"/>
              </w:rPr>
              <w:t>6</w:t>
            </w: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702E0" w:rsidP="00A702E0">
            <w:pPr>
              <w:jc w:val="center"/>
              <w:rPr>
                <w:b/>
                <w:sz w:val="28"/>
                <w:szCs w:val="28"/>
              </w:rPr>
            </w:pPr>
            <w:r w:rsidRPr="007A49F2">
              <w:rPr>
                <w:b/>
                <w:sz w:val="28"/>
                <w:szCs w:val="28"/>
              </w:rPr>
              <w:t>6</w:t>
            </w:r>
          </w:p>
        </w:tc>
        <w:tc>
          <w:tcPr>
            <w:tcW w:w="993"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autoSpaceDE w:val="0"/>
              <w:autoSpaceDN w:val="0"/>
              <w:adjustRightInd w:val="0"/>
              <w:spacing w:line="180" w:lineRule="atLeast"/>
              <w:jc w:val="center"/>
              <w:rPr>
                <w:sz w:val="28"/>
                <w:szCs w:val="28"/>
              </w:rPr>
            </w:pP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A403E3" w:rsidRPr="007A49F2" w:rsidRDefault="00A403E3" w:rsidP="00FF7D6D">
            <w:pPr>
              <w:suppressAutoHyphens/>
              <w:autoSpaceDE w:val="0"/>
              <w:autoSpaceDN w:val="0"/>
              <w:adjustRightInd w:val="0"/>
              <w:spacing w:line="180" w:lineRule="atLeast"/>
              <w:rPr>
                <w:b/>
                <w:bCs/>
                <w:sz w:val="28"/>
                <w:szCs w:val="28"/>
              </w:rPr>
            </w:pPr>
            <w:r w:rsidRPr="007A49F2">
              <w:rPr>
                <w:sz w:val="28"/>
                <w:szCs w:val="28"/>
              </w:rPr>
              <w:t>МДК.05.01</w:t>
            </w:r>
          </w:p>
        </w:tc>
        <w:tc>
          <w:tcPr>
            <w:tcW w:w="3598"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rPr>
                <w:sz w:val="28"/>
                <w:szCs w:val="28"/>
              </w:rPr>
            </w:pPr>
            <w:r w:rsidRPr="007A49F2">
              <w:rPr>
                <w:sz w:val="28"/>
                <w:szCs w:val="28"/>
              </w:rPr>
              <w:t>Ведение кассовых операций и работа с денежной наличностью</w:t>
            </w:r>
          </w:p>
        </w:tc>
        <w:tc>
          <w:tcPr>
            <w:tcW w:w="567"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color w:val="FF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iCs/>
                <w:sz w:val="28"/>
                <w:szCs w:val="28"/>
              </w:rPr>
            </w:pPr>
            <w:r w:rsidRPr="007A49F2">
              <w:rPr>
                <w:iCs/>
                <w:sz w:val="28"/>
                <w:szCs w:val="28"/>
              </w:rPr>
              <w:t>80</w:t>
            </w: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iCs/>
                <w:sz w:val="28"/>
                <w:szCs w:val="28"/>
              </w:rPr>
            </w:pPr>
            <w:r w:rsidRPr="007A49F2">
              <w:rPr>
                <w:iCs/>
                <w:sz w:val="28"/>
                <w:szCs w:val="28"/>
              </w:rPr>
              <w:t>6</w:t>
            </w: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702E0" w:rsidP="000617B5">
            <w:pPr>
              <w:jc w:val="center"/>
              <w:rPr>
                <w:sz w:val="28"/>
                <w:szCs w:val="28"/>
              </w:rPr>
            </w:pPr>
            <w:r w:rsidRPr="007A49F2">
              <w:rPr>
                <w:sz w:val="28"/>
                <w:szCs w:val="28"/>
              </w:rPr>
              <w:t>6</w:t>
            </w:r>
          </w:p>
        </w:tc>
        <w:tc>
          <w:tcPr>
            <w:tcW w:w="993"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autoSpaceDE w:val="0"/>
              <w:autoSpaceDN w:val="0"/>
              <w:adjustRightInd w:val="0"/>
              <w:spacing w:line="180" w:lineRule="atLeast"/>
              <w:jc w:val="center"/>
              <w:rPr>
                <w:sz w:val="28"/>
                <w:szCs w:val="28"/>
              </w:rPr>
            </w:pPr>
            <w:r w:rsidRPr="007A49F2">
              <w:rPr>
                <w:sz w:val="28"/>
                <w:szCs w:val="28"/>
              </w:rPr>
              <w:t>1</w:t>
            </w: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A403E3">
            <w:pPr>
              <w:suppressAutoHyphens/>
              <w:jc w:val="both"/>
              <w:rPr>
                <w:sz w:val="28"/>
                <w:szCs w:val="28"/>
              </w:rPr>
            </w:pPr>
            <w:r w:rsidRPr="007A49F2">
              <w:rPr>
                <w:sz w:val="28"/>
                <w:szCs w:val="28"/>
              </w:rPr>
              <w:lastRenderedPageBreak/>
              <w:t>УП.05.01</w:t>
            </w:r>
          </w:p>
        </w:tc>
        <w:tc>
          <w:tcPr>
            <w:tcW w:w="3598"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A403E3">
            <w:pPr>
              <w:suppressAutoHyphens/>
              <w:jc w:val="both"/>
              <w:rPr>
                <w:sz w:val="28"/>
                <w:szCs w:val="28"/>
              </w:rPr>
            </w:pPr>
            <w:r w:rsidRPr="007A49F2">
              <w:rPr>
                <w:sz w:val="28"/>
                <w:szCs w:val="28"/>
              </w:rPr>
              <w:t>Выполнение работ по профессии 23369 Кассир</w:t>
            </w:r>
          </w:p>
        </w:tc>
        <w:tc>
          <w:tcPr>
            <w:tcW w:w="567" w:type="dxa"/>
            <w:tcBorders>
              <w:top w:val="single" w:sz="4" w:space="0" w:color="auto"/>
              <w:left w:val="single" w:sz="4" w:space="0" w:color="auto"/>
              <w:bottom w:val="single" w:sz="4" w:space="0" w:color="auto"/>
              <w:right w:val="single" w:sz="4" w:space="0" w:color="auto"/>
            </w:tcBorders>
          </w:tcPr>
          <w:p w:rsidR="00A403E3" w:rsidRPr="007A49F2" w:rsidRDefault="00A403E3" w:rsidP="00A403E3">
            <w:pPr>
              <w:widowControl w:val="0"/>
              <w:autoSpaceDE w:val="0"/>
              <w:autoSpaceDN w:val="0"/>
              <w:adjustRightInd w:val="0"/>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A403E3">
            <w:pPr>
              <w:widowControl w:val="0"/>
              <w:autoSpaceDE w:val="0"/>
              <w:autoSpaceDN w:val="0"/>
              <w:adjustRightInd w:val="0"/>
              <w:jc w:val="center"/>
              <w:rPr>
                <w:sz w:val="28"/>
                <w:szCs w:val="28"/>
              </w:rPr>
            </w:pPr>
            <w:r w:rsidRPr="007A49F2">
              <w:rPr>
                <w:sz w:val="28"/>
                <w:szCs w:val="28"/>
              </w:rPr>
              <w:t>36</w:t>
            </w: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iCs/>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autoSpaceDE w:val="0"/>
              <w:autoSpaceDN w:val="0"/>
              <w:adjustRightInd w:val="0"/>
              <w:spacing w:line="180" w:lineRule="atLeast"/>
              <w:jc w:val="center"/>
              <w:rPr>
                <w:sz w:val="28"/>
                <w:szCs w:val="28"/>
              </w:rPr>
            </w:pPr>
            <w:r w:rsidRPr="007A49F2">
              <w:rPr>
                <w:sz w:val="28"/>
                <w:szCs w:val="28"/>
              </w:rPr>
              <w:t>1</w:t>
            </w: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A403E3">
            <w:pPr>
              <w:suppressAutoHyphens/>
              <w:jc w:val="both"/>
              <w:rPr>
                <w:sz w:val="28"/>
                <w:szCs w:val="28"/>
              </w:rPr>
            </w:pPr>
            <w:r w:rsidRPr="007A49F2">
              <w:rPr>
                <w:sz w:val="28"/>
                <w:szCs w:val="28"/>
              </w:rPr>
              <w:t>ПП.05.01</w:t>
            </w:r>
          </w:p>
        </w:tc>
        <w:tc>
          <w:tcPr>
            <w:tcW w:w="3598"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A403E3">
            <w:pPr>
              <w:suppressAutoHyphens/>
              <w:jc w:val="both"/>
              <w:rPr>
                <w:sz w:val="28"/>
                <w:szCs w:val="28"/>
              </w:rPr>
            </w:pPr>
            <w:r w:rsidRPr="007A49F2">
              <w:rPr>
                <w:sz w:val="28"/>
                <w:szCs w:val="28"/>
              </w:rPr>
              <w:t>Работа с денежными средствами и ценными бумагами</w:t>
            </w:r>
          </w:p>
        </w:tc>
        <w:tc>
          <w:tcPr>
            <w:tcW w:w="567" w:type="dxa"/>
            <w:tcBorders>
              <w:top w:val="single" w:sz="4" w:space="0" w:color="auto"/>
              <w:left w:val="single" w:sz="4" w:space="0" w:color="auto"/>
              <w:bottom w:val="single" w:sz="4" w:space="0" w:color="auto"/>
              <w:right w:val="single" w:sz="4" w:space="0" w:color="auto"/>
            </w:tcBorders>
          </w:tcPr>
          <w:p w:rsidR="00A403E3" w:rsidRPr="007A49F2" w:rsidRDefault="00A403E3" w:rsidP="00A403E3">
            <w:pPr>
              <w:widowControl w:val="0"/>
              <w:autoSpaceDE w:val="0"/>
              <w:autoSpaceDN w:val="0"/>
              <w:adjustRightInd w:val="0"/>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A403E3">
            <w:pPr>
              <w:widowControl w:val="0"/>
              <w:autoSpaceDE w:val="0"/>
              <w:autoSpaceDN w:val="0"/>
              <w:adjustRightInd w:val="0"/>
              <w:jc w:val="center"/>
              <w:rPr>
                <w:sz w:val="28"/>
                <w:szCs w:val="28"/>
              </w:rPr>
            </w:pPr>
            <w:r w:rsidRPr="007A49F2">
              <w:rPr>
                <w:sz w:val="28"/>
                <w:szCs w:val="28"/>
              </w:rPr>
              <w:t>36</w:t>
            </w: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iCs/>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autoSpaceDE w:val="0"/>
              <w:autoSpaceDN w:val="0"/>
              <w:adjustRightInd w:val="0"/>
              <w:spacing w:line="180" w:lineRule="atLeast"/>
              <w:jc w:val="center"/>
              <w:rPr>
                <w:sz w:val="28"/>
                <w:szCs w:val="28"/>
              </w:rPr>
            </w:pPr>
            <w:r w:rsidRPr="007A49F2">
              <w:rPr>
                <w:sz w:val="28"/>
                <w:szCs w:val="28"/>
              </w:rPr>
              <w:t>1</w:t>
            </w: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autoSpaceDE w:val="0"/>
              <w:autoSpaceDN w:val="0"/>
              <w:adjustRightInd w:val="0"/>
              <w:spacing w:line="180" w:lineRule="atLeast"/>
              <w:rPr>
                <w:b/>
                <w:sz w:val="28"/>
                <w:szCs w:val="28"/>
              </w:rPr>
            </w:pPr>
          </w:p>
        </w:tc>
        <w:tc>
          <w:tcPr>
            <w:tcW w:w="3598"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rPr>
                <w:b/>
                <w:sz w:val="28"/>
                <w:szCs w:val="28"/>
              </w:rPr>
            </w:pPr>
            <w:r w:rsidRPr="007A49F2">
              <w:rPr>
                <w:b/>
                <w:sz w:val="28"/>
                <w:szCs w:val="28"/>
              </w:rPr>
              <w:t>Вариативная часть циклов ОПОП (</w:t>
            </w:r>
            <w:r w:rsidRPr="007A49F2">
              <w:rPr>
                <w:sz w:val="28"/>
                <w:szCs w:val="28"/>
              </w:rPr>
              <w:t>определяется образовательным учреждением)</w:t>
            </w:r>
          </w:p>
        </w:tc>
        <w:tc>
          <w:tcPr>
            <w:tcW w:w="567"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b/>
                <w:color w:val="FF000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D07DE3">
            <w:pPr>
              <w:jc w:val="center"/>
              <w:rPr>
                <w:b/>
                <w:bCs/>
                <w:sz w:val="28"/>
                <w:szCs w:val="28"/>
              </w:rPr>
            </w:pPr>
            <w:r w:rsidRPr="007A49F2">
              <w:rPr>
                <w:b/>
                <w:bCs/>
                <w:sz w:val="28"/>
                <w:szCs w:val="28"/>
              </w:rPr>
              <w:t>828</w:t>
            </w:r>
          </w:p>
        </w:tc>
        <w:tc>
          <w:tcPr>
            <w:tcW w:w="709"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b/>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autoSpaceDE w:val="0"/>
              <w:autoSpaceDN w:val="0"/>
              <w:adjustRightInd w:val="0"/>
              <w:spacing w:line="180" w:lineRule="atLeast"/>
              <w:jc w:val="center"/>
              <w:rPr>
                <w:color w:val="FF0000"/>
                <w:sz w:val="28"/>
                <w:szCs w:val="28"/>
              </w:rPr>
            </w:pP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autoSpaceDE w:val="0"/>
              <w:autoSpaceDN w:val="0"/>
              <w:adjustRightInd w:val="0"/>
              <w:spacing w:line="180" w:lineRule="atLeast"/>
              <w:rPr>
                <w:b/>
                <w:sz w:val="28"/>
                <w:szCs w:val="28"/>
              </w:rPr>
            </w:pPr>
          </w:p>
        </w:tc>
        <w:tc>
          <w:tcPr>
            <w:tcW w:w="3598"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rPr>
                <w:b/>
                <w:sz w:val="28"/>
                <w:szCs w:val="28"/>
              </w:rPr>
            </w:pPr>
            <w:r w:rsidRPr="007A49F2">
              <w:rPr>
                <w:b/>
                <w:sz w:val="28"/>
                <w:szCs w:val="28"/>
              </w:rPr>
              <w:t>Всего часов обучения по циклам ОПОП</w:t>
            </w:r>
          </w:p>
        </w:tc>
        <w:tc>
          <w:tcPr>
            <w:tcW w:w="567"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b/>
                <w:color w:val="FF000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1D22CE">
            <w:pPr>
              <w:jc w:val="center"/>
              <w:rPr>
                <w:b/>
                <w:bCs/>
                <w:sz w:val="28"/>
                <w:szCs w:val="28"/>
              </w:rPr>
            </w:pPr>
            <w:r w:rsidRPr="007A49F2">
              <w:rPr>
                <w:b/>
                <w:bCs/>
                <w:sz w:val="28"/>
                <w:szCs w:val="28"/>
              </w:rPr>
              <w:t>2736</w:t>
            </w:r>
          </w:p>
        </w:tc>
        <w:tc>
          <w:tcPr>
            <w:tcW w:w="709" w:type="dxa"/>
            <w:tcBorders>
              <w:top w:val="single" w:sz="4" w:space="0" w:color="auto"/>
              <w:left w:val="single" w:sz="4" w:space="0" w:color="auto"/>
              <w:bottom w:val="single" w:sz="4" w:space="0" w:color="auto"/>
              <w:right w:val="single" w:sz="4" w:space="0" w:color="auto"/>
            </w:tcBorders>
            <w:vAlign w:val="center"/>
          </w:tcPr>
          <w:p w:rsidR="00A403E3" w:rsidRPr="007A49F2" w:rsidRDefault="00A25FE4" w:rsidP="000617B5">
            <w:pPr>
              <w:jc w:val="center"/>
              <w:rPr>
                <w:b/>
                <w:bCs/>
                <w:sz w:val="28"/>
                <w:szCs w:val="28"/>
              </w:rPr>
            </w:pPr>
            <w:r>
              <w:rPr>
                <w:b/>
                <w:bCs/>
                <w:sz w:val="28"/>
                <w:szCs w:val="28"/>
              </w:rPr>
              <w:t>396</w:t>
            </w:r>
          </w:p>
        </w:tc>
        <w:tc>
          <w:tcPr>
            <w:tcW w:w="992" w:type="dxa"/>
            <w:tcBorders>
              <w:top w:val="single" w:sz="4" w:space="0" w:color="auto"/>
              <w:left w:val="single" w:sz="4" w:space="0" w:color="auto"/>
              <w:bottom w:val="single" w:sz="4" w:space="0" w:color="auto"/>
              <w:right w:val="single" w:sz="4" w:space="0" w:color="auto"/>
            </w:tcBorders>
            <w:vAlign w:val="center"/>
          </w:tcPr>
          <w:p w:rsidR="00A403E3" w:rsidRPr="007A49F2" w:rsidRDefault="00A25FE4" w:rsidP="001D22CE">
            <w:pPr>
              <w:jc w:val="center"/>
              <w:rPr>
                <w:b/>
                <w:sz w:val="28"/>
                <w:szCs w:val="28"/>
              </w:rPr>
            </w:pPr>
            <w:r>
              <w:rPr>
                <w:b/>
                <w:sz w:val="28"/>
                <w:szCs w:val="28"/>
              </w:rPr>
              <w:t>280</w:t>
            </w:r>
          </w:p>
        </w:tc>
        <w:tc>
          <w:tcPr>
            <w:tcW w:w="993"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b/>
                <w:sz w:val="28"/>
                <w:szCs w:val="28"/>
              </w:rPr>
            </w:pPr>
            <w:r w:rsidRPr="007A49F2">
              <w:rPr>
                <w:b/>
                <w:sz w:val="28"/>
                <w:szCs w:val="28"/>
              </w:rPr>
              <w:t>40</w:t>
            </w: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autoSpaceDE w:val="0"/>
              <w:autoSpaceDN w:val="0"/>
              <w:adjustRightInd w:val="0"/>
              <w:spacing w:line="180" w:lineRule="atLeast"/>
              <w:jc w:val="center"/>
              <w:rPr>
                <w:color w:val="FF0000"/>
                <w:sz w:val="28"/>
                <w:szCs w:val="28"/>
              </w:rPr>
            </w:pP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autoSpaceDE w:val="0"/>
              <w:autoSpaceDN w:val="0"/>
              <w:adjustRightInd w:val="0"/>
              <w:spacing w:line="180" w:lineRule="atLeast"/>
              <w:rPr>
                <w:b/>
                <w:sz w:val="28"/>
                <w:szCs w:val="28"/>
              </w:rPr>
            </w:pPr>
            <w:r w:rsidRPr="007A49F2">
              <w:rPr>
                <w:b/>
                <w:sz w:val="28"/>
                <w:szCs w:val="28"/>
              </w:rPr>
              <w:t>УП.00.</w:t>
            </w:r>
          </w:p>
        </w:tc>
        <w:tc>
          <w:tcPr>
            <w:tcW w:w="3598"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rPr>
                <w:b/>
                <w:sz w:val="28"/>
                <w:szCs w:val="28"/>
              </w:rPr>
            </w:pPr>
            <w:r w:rsidRPr="007A49F2">
              <w:rPr>
                <w:b/>
                <w:sz w:val="28"/>
                <w:szCs w:val="28"/>
              </w:rPr>
              <w:t xml:space="preserve">Учебная практика </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A403E3" w:rsidRPr="007A49F2" w:rsidRDefault="00A403E3" w:rsidP="009E0D0E">
            <w:pPr>
              <w:suppressAutoHyphens/>
              <w:autoSpaceDE w:val="0"/>
              <w:autoSpaceDN w:val="0"/>
              <w:adjustRightInd w:val="0"/>
              <w:spacing w:line="180" w:lineRule="atLeast"/>
              <w:jc w:val="center"/>
              <w:rPr>
                <w:b/>
                <w:bCs/>
                <w:sz w:val="28"/>
                <w:szCs w:val="28"/>
              </w:rPr>
            </w:pPr>
            <w:r w:rsidRPr="007A49F2">
              <w:rPr>
                <w:b/>
                <w:bCs/>
                <w:sz w:val="28"/>
                <w:szCs w:val="28"/>
              </w:rPr>
              <w:t>16</w:t>
            </w:r>
          </w:p>
        </w:tc>
        <w:tc>
          <w:tcPr>
            <w:tcW w:w="992" w:type="dxa"/>
            <w:vMerge w:val="restart"/>
            <w:tcBorders>
              <w:top w:val="single" w:sz="4" w:space="0" w:color="auto"/>
              <w:left w:val="single" w:sz="4" w:space="0" w:color="auto"/>
              <w:right w:val="single" w:sz="4" w:space="0" w:color="auto"/>
            </w:tcBorders>
            <w:shd w:val="clear" w:color="auto" w:fill="auto"/>
          </w:tcPr>
          <w:p w:rsidR="00A403E3" w:rsidRPr="007A49F2" w:rsidRDefault="00A403E3" w:rsidP="000617B5">
            <w:pPr>
              <w:suppressAutoHyphens/>
              <w:autoSpaceDE w:val="0"/>
              <w:autoSpaceDN w:val="0"/>
              <w:adjustRightInd w:val="0"/>
              <w:spacing w:line="180" w:lineRule="atLeast"/>
              <w:jc w:val="center"/>
              <w:rPr>
                <w:b/>
                <w:color w:val="FF0000"/>
                <w:sz w:val="28"/>
                <w:szCs w:val="28"/>
              </w:rPr>
            </w:pPr>
          </w:p>
        </w:tc>
        <w:tc>
          <w:tcPr>
            <w:tcW w:w="709" w:type="dxa"/>
            <w:vMerge w:val="restart"/>
            <w:tcBorders>
              <w:top w:val="single" w:sz="4" w:space="0" w:color="auto"/>
              <w:left w:val="single" w:sz="4" w:space="0" w:color="auto"/>
              <w:right w:val="single" w:sz="4" w:space="0" w:color="auto"/>
            </w:tcBorders>
            <w:shd w:val="clear" w:color="auto" w:fill="auto"/>
            <w:vAlign w:val="center"/>
          </w:tcPr>
          <w:p w:rsidR="00A403E3" w:rsidRPr="007A49F2" w:rsidRDefault="00A403E3" w:rsidP="000617B5">
            <w:pPr>
              <w:suppressAutoHyphens/>
              <w:autoSpaceDE w:val="0"/>
              <w:autoSpaceDN w:val="0"/>
              <w:adjustRightInd w:val="0"/>
              <w:spacing w:line="180" w:lineRule="atLeast"/>
              <w:jc w:val="center"/>
              <w:rPr>
                <w:b/>
                <w:bCs/>
                <w:color w:val="FF0000"/>
                <w:sz w:val="28"/>
                <w:szCs w:val="28"/>
              </w:rPr>
            </w:pPr>
          </w:p>
        </w:tc>
        <w:tc>
          <w:tcPr>
            <w:tcW w:w="992" w:type="dxa"/>
            <w:vMerge w:val="restart"/>
            <w:tcBorders>
              <w:top w:val="single" w:sz="4" w:space="0" w:color="auto"/>
              <w:left w:val="single" w:sz="4" w:space="0" w:color="auto"/>
              <w:right w:val="single" w:sz="4" w:space="0" w:color="auto"/>
            </w:tcBorders>
            <w:shd w:val="clear" w:color="auto" w:fill="auto"/>
          </w:tcPr>
          <w:p w:rsidR="00A403E3" w:rsidRPr="007A49F2" w:rsidRDefault="00A403E3" w:rsidP="000617B5">
            <w:pPr>
              <w:suppressAutoHyphens/>
              <w:autoSpaceDE w:val="0"/>
              <w:autoSpaceDN w:val="0"/>
              <w:adjustRightInd w:val="0"/>
              <w:spacing w:line="180" w:lineRule="atLeast"/>
              <w:jc w:val="center"/>
              <w:rPr>
                <w:b/>
                <w:i/>
                <w:color w:val="FF0000"/>
                <w:sz w:val="28"/>
                <w:szCs w:val="28"/>
              </w:rPr>
            </w:pPr>
          </w:p>
        </w:tc>
        <w:tc>
          <w:tcPr>
            <w:tcW w:w="993" w:type="dxa"/>
            <w:vMerge w:val="restart"/>
            <w:tcBorders>
              <w:top w:val="single" w:sz="4" w:space="0" w:color="auto"/>
              <w:left w:val="single" w:sz="4" w:space="0" w:color="auto"/>
              <w:right w:val="single" w:sz="4" w:space="0" w:color="auto"/>
            </w:tcBorders>
            <w:shd w:val="clear" w:color="auto" w:fill="auto"/>
          </w:tcPr>
          <w:p w:rsidR="00A403E3" w:rsidRPr="007A49F2" w:rsidRDefault="00A403E3" w:rsidP="000617B5">
            <w:pPr>
              <w:suppressAutoHyphens/>
              <w:autoSpaceDE w:val="0"/>
              <w:autoSpaceDN w:val="0"/>
              <w:adjustRightInd w:val="0"/>
              <w:spacing w:line="180" w:lineRule="atLeast"/>
              <w:jc w:val="center"/>
              <w:rPr>
                <w:color w:val="FF0000"/>
                <w:sz w:val="28"/>
                <w:szCs w:val="28"/>
              </w:rPr>
            </w:pPr>
          </w:p>
        </w:tc>
        <w:tc>
          <w:tcPr>
            <w:tcW w:w="789" w:type="dxa"/>
            <w:vMerge w:val="restart"/>
            <w:tcBorders>
              <w:top w:val="single" w:sz="4" w:space="0" w:color="auto"/>
              <w:left w:val="single" w:sz="4" w:space="0" w:color="auto"/>
              <w:right w:val="single" w:sz="4" w:space="0" w:color="auto"/>
            </w:tcBorders>
            <w:shd w:val="clear" w:color="auto" w:fill="auto"/>
          </w:tcPr>
          <w:p w:rsidR="00A403E3" w:rsidRPr="007A49F2" w:rsidRDefault="00A403E3" w:rsidP="000617B5">
            <w:pPr>
              <w:suppressAutoHyphens/>
              <w:autoSpaceDE w:val="0"/>
              <w:autoSpaceDN w:val="0"/>
              <w:adjustRightInd w:val="0"/>
              <w:spacing w:line="180" w:lineRule="atLeast"/>
              <w:jc w:val="center"/>
              <w:rPr>
                <w:color w:val="FF0000"/>
                <w:sz w:val="28"/>
                <w:szCs w:val="28"/>
              </w:rPr>
            </w:pP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autoSpaceDE w:val="0"/>
              <w:autoSpaceDN w:val="0"/>
              <w:adjustRightInd w:val="0"/>
              <w:spacing w:line="180" w:lineRule="atLeast"/>
              <w:rPr>
                <w:b/>
                <w:sz w:val="28"/>
                <w:szCs w:val="28"/>
              </w:rPr>
            </w:pPr>
            <w:r w:rsidRPr="007A49F2">
              <w:rPr>
                <w:b/>
                <w:sz w:val="28"/>
                <w:szCs w:val="28"/>
              </w:rPr>
              <w:t>ПП.00.</w:t>
            </w:r>
          </w:p>
        </w:tc>
        <w:tc>
          <w:tcPr>
            <w:tcW w:w="3598"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autoSpaceDE w:val="0"/>
              <w:autoSpaceDN w:val="0"/>
              <w:adjustRightInd w:val="0"/>
              <w:spacing w:line="180" w:lineRule="atLeast"/>
              <w:rPr>
                <w:b/>
                <w:sz w:val="28"/>
                <w:szCs w:val="28"/>
              </w:rPr>
            </w:pPr>
            <w:r w:rsidRPr="007A49F2">
              <w:rPr>
                <w:b/>
                <w:sz w:val="28"/>
                <w:szCs w:val="28"/>
              </w:rPr>
              <w:t xml:space="preserve">Производственная практика (по профилю специальности) </w:t>
            </w:r>
          </w:p>
        </w:tc>
        <w:tc>
          <w:tcPr>
            <w:tcW w:w="567" w:type="dxa"/>
            <w:vMerge/>
            <w:tcBorders>
              <w:left w:val="single" w:sz="4" w:space="0" w:color="auto"/>
              <w:bottom w:val="single" w:sz="4" w:space="0" w:color="auto"/>
              <w:right w:val="single" w:sz="4" w:space="0" w:color="auto"/>
            </w:tcBorders>
            <w:shd w:val="clear" w:color="auto" w:fill="auto"/>
            <w:vAlign w:val="center"/>
          </w:tcPr>
          <w:p w:rsidR="00A403E3" w:rsidRPr="007A49F2" w:rsidRDefault="00A403E3" w:rsidP="000617B5">
            <w:pPr>
              <w:suppressAutoHyphens/>
              <w:autoSpaceDE w:val="0"/>
              <w:autoSpaceDN w:val="0"/>
              <w:adjustRightInd w:val="0"/>
              <w:spacing w:line="180" w:lineRule="atLeast"/>
              <w:jc w:val="center"/>
              <w:rPr>
                <w:b/>
                <w:sz w:val="28"/>
                <w:szCs w:val="28"/>
              </w:rPr>
            </w:pPr>
          </w:p>
        </w:tc>
        <w:tc>
          <w:tcPr>
            <w:tcW w:w="992" w:type="dxa"/>
            <w:vMerge/>
            <w:tcBorders>
              <w:left w:val="single" w:sz="4" w:space="0" w:color="auto"/>
              <w:bottom w:val="single" w:sz="4" w:space="0" w:color="auto"/>
              <w:right w:val="single" w:sz="4" w:space="0" w:color="auto"/>
            </w:tcBorders>
            <w:shd w:val="clear" w:color="auto" w:fill="auto"/>
          </w:tcPr>
          <w:p w:rsidR="00A403E3" w:rsidRPr="007A49F2" w:rsidRDefault="00A403E3" w:rsidP="000617B5">
            <w:pPr>
              <w:suppressAutoHyphens/>
              <w:autoSpaceDE w:val="0"/>
              <w:autoSpaceDN w:val="0"/>
              <w:adjustRightInd w:val="0"/>
              <w:spacing w:line="180" w:lineRule="atLeast"/>
              <w:jc w:val="center"/>
              <w:rPr>
                <w:b/>
                <w:color w:val="FF0000"/>
                <w:sz w:val="28"/>
                <w:szCs w:val="28"/>
              </w:rPr>
            </w:pPr>
          </w:p>
        </w:tc>
        <w:tc>
          <w:tcPr>
            <w:tcW w:w="709" w:type="dxa"/>
            <w:vMerge/>
            <w:tcBorders>
              <w:left w:val="single" w:sz="4" w:space="0" w:color="auto"/>
              <w:bottom w:val="single" w:sz="4" w:space="0" w:color="auto"/>
              <w:right w:val="single" w:sz="4" w:space="0" w:color="auto"/>
            </w:tcBorders>
            <w:shd w:val="clear" w:color="auto" w:fill="auto"/>
            <w:vAlign w:val="center"/>
          </w:tcPr>
          <w:p w:rsidR="00A403E3" w:rsidRPr="007A49F2" w:rsidRDefault="00A403E3" w:rsidP="000617B5">
            <w:pPr>
              <w:suppressAutoHyphens/>
              <w:autoSpaceDE w:val="0"/>
              <w:autoSpaceDN w:val="0"/>
              <w:adjustRightInd w:val="0"/>
              <w:spacing w:line="180" w:lineRule="atLeast"/>
              <w:jc w:val="center"/>
              <w:rPr>
                <w:b/>
                <w:color w:val="FF0000"/>
                <w:sz w:val="28"/>
                <w:szCs w:val="28"/>
              </w:rPr>
            </w:pPr>
          </w:p>
        </w:tc>
        <w:tc>
          <w:tcPr>
            <w:tcW w:w="992" w:type="dxa"/>
            <w:vMerge/>
            <w:tcBorders>
              <w:left w:val="single" w:sz="4" w:space="0" w:color="auto"/>
              <w:bottom w:val="single" w:sz="4" w:space="0" w:color="auto"/>
              <w:right w:val="single" w:sz="4" w:space="0" w:color="auto"/>
            </w:tcBorders>
            <w:shd w:val="clear" w:color="auto" w:fill="auto"/>
          </w:tcPr>
          <w:p w:rsidR="00A403E3" w:rsidRPr="007A49F2" w:rsidRDefault="00A403E3" w:rsidP="000617B5">
            <w:pPr>
              <w:suppressAutoHyphens/>
              <w:autoSpaceDE w:val="0"/>
              <w:autoSpaceDN w:val="0"/>
              <w:adjustRightInd w:val="0"/>
              <w:spacing w:line="180" w:lineRule="atLeast"/>
              <w:jc w:val="center"/>
              <w:rPr>
                <w:i/>
                <w:color w:val="FF0000"/>
                <w:sz w:val="28"/>
                <w:szCs w:val="28"/>
              </w:rPr>
            </w:pPr>
          </w:p>
        </w:tc>
        <w:tc>
          <w:tcPr>
            <w:tcW w:w="993" w:type="dxa"/>
            <w:vMerge/>
            <w:tcBorders>
              <w:left w:val="single" w:sz="4" w:space="0" w:color="auto"/>
              <w:bottom w:val="single" w:sz="4" w:space="0" w:color="auto"/>
              <w:right w:val="single" w:sz="4" w:space="0" w:color="auto"/>
            </w:tcBorders>
            <w:shd w:val="clear" w:color="auto" w:fill="auto"/>
          </w:tcPr>
          <w:p w:rsidR="00A403E3" w:rsidRPr="007A49F2" w:rsidRDefault="00A403E3" w:rsidP="000617B5">
            <w:pPr>
              <w:suppressAutoHyphens/>
              <w:autoSpaceDE w:val="0"/>
              <w:autoSpaceDN w:val="0"/>
              <w:adjustRightInd w:val="0"/>
              <w:spacing w:line="180" w:lineRule="atLeast"/>
              <w:jc w:val="center"/>
              <w:rPr>
                <w:color w:val="FF0000"/>
                <w:sz w:val="28"/>
                <w:szCs w:val="28"/>
              </w:rPr>
            </w:pPr>
          </w:p>
        </w:tc>
        <w:tc>
          <w:tcPr>
            <w:tcW w:w="789" w:type="dxa"/>
            <w:vMerge/>
            <w:tcBorders>
              <w:left w:val="single" w:sz="4" w:space="0" w:color="auto"/>
              <w:bottom w:val="single" w:sz="4" w:space="0" w:color="auto"/>
              <w:right w:val="single" w:sz="4" w:space="0" w:color="auto"/>
            </w:tcBorders>
            <w:shd w:val="clear" w:color="auto" w:fill="auto"/>
          </w:tcPr>
          <w:p w:rsidR="00A403E3" w:rsidRPr="007A49F2" w:rsidRDefault="00A403E3" w:rsidP="000617B5">
            <w:pPr>
              <w:suppressAutoHyphens/>
              <w:autoSpaceDE w:val="0"/>
              <w:autoSpaceDN w:val="0"/>
              <w:adjustRightInd w:val="0"/>
              <w:spacing w:line="180" w:lineRule="atLeast"/>
              <w:jc w:val="center"/>
              <w:rPr>
                <w:color w:val="FF0000"/>
                <w:sz w:val="28"/>
                <w:szCs w:val="28"/>
              </w:rPr>
            </w:pP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rPr>
                <w:b/>
                <w:sz w:val="28"/>
                <w:szCs w:val="28"/>
              </w:rPr>
            </w:pPr>
            <w:r w:rsidRPr="007A49F2">
              <w:rPr>
                <w:b/>
                <w:sz w:val="28"/>
                <w:szCs w:val="28"/>
              </w:rPr>
              <w:t>ПДП.00</w:t>
            </w:r>
          </w:p>
        </w:tc>
        <w:tc>
          <w:tcPr>
            <w:tcW w:w="3598"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rPr>
                <w:b/>
                <w:sz w:val="28"/>
                <w:szCs w:val="28"/>
              </w:rPr>
            </w:pPr>
            <w:r w:rsidRPr="007A49F2">
              <w:rPr>
                <w:b/>
                <w:sz w:val="28"/>
                <w:szCs w:val="28"/>
              </w:rPr>
              <w:t>Производственная практика (преддипломная)</w:t>
            </w:r>
          </w:p>
        </w:tc>
        <w:tc>
          <w:tcPr>
            <w:tcW w:w="567"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b/>
                <w:bCs/>
                <w:sz w:val="28"/>
                <w:szCs w:val="28"/>
              </w:rPr>
            </w:pPr>
            <w:r w:rsidRPr="007A49F2">
              <w:rPr>
                <w:b/>
                <w:bCs/>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b/>
                <w:bCs/>
                <w:color w:val="FF0000"/>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b/>
                <w:bCs/>
                <w:color w:val="FF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i/>
                <w:color w:val="FF0000"/>
                <w:sz w:val="28"/>
                <w:szCs w:val="28"/>
              </w:rPr>
            </w:pPr>
          </w:p>
        </w:tc>
        <w:tc>
          <w:tcPr>
            <w:tcW w:w="993"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color w:val="FF0000"/>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autoSpaceDE w:val="0"/>
              <w:autoSpaceDN w:val="0"/>
              <w:adjustRightInd w:val="0"/>
              <w:spacing w:line="180" w:lineRule="atLeast"/>
              <w:jc w:val="center"/>
              <w:rPr>
                <w:color w:val="FF0000"/>
                <w:sz w:val="28"/>
                <w:szCs w:val="28"/>
              </w:rPr>
            </w:pP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rPr>
                <w:b/>
                <w:sz w:val="28"/>
                <w:szCs w:val="28"/>
              </w:rPr>
            </w:pPr>
            <w:r w:rsidRPr="007A49F2">
              <w:rPr>
                <w:b/>
                <w:sz w:val="28"/>
                <w:szCs w:val="28"/>
              </w:rPr>
              <w:t>ПА.00</w:t>
            </w:r>
          </w:p>
        </w:tc>
        <w:tc>
          <w:tcPr>
            <w:tcW w:w="3598"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rPr>
                <w:b/>
                <w:sz w:val="28"/>
                <w:szCs w:val="28"/>
              </w:rPr>
            </w:pPr>
            <w:r w:rsidRPr="007A49F2">
              <w:rPr>
                <w:b/>
                <w:sz w:val="28"/>
                <w:szCs w:val="28"/>
              </w:rPr>
              <w:t>Промежуточная аттестация</w:t>
            </w:r>
          </w:p>
        </w:tc>
        <w:tc>
          <w:tcPr>
            <w:tcW w:w="567"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b/>
                <w:bCs/>
                <w:sz w:val="28"/>
                <w:szCs w:val="28"/>
              </w:rPr>
            </w:pPr>
            <w:r w:rsidRPr="007A49F2">
              <w:rPr>
                <w:b/>
                <w:bCs/>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b/>
                <w:bCs/>
                <w:color w:val="FF0000"/>
                <w:sz w:val="28"/>
                <w:szCs w:val="28"/>
              </w:rPr>
            </w:pP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color w:val="FF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i/>
                <w:color w:val="FF0000"/>
                <w:sz w:val="28"/>
                <w:szCs w:val="28"/>
              </w:rPr>
            </w:pPr>
          </w:p>
        </w:tc>
        <w:tc>
          <w:tcPr>
            <w:tcW w:w="993"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color w:val="FF0000"/>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autoSpaceDE w:val="0"/>
              <w:autoSpaceDN w:val="0"/>
              <w:adjustRightInd w:val="0"/>
              <w:spacing w:line="180" w:lineRule="atLeast"/>
              <w:jc w:val="center"/>
              <w:rPr>
                <w:color w:val="FF0000"/>
                <w:sz w:val="28"/>
                <w:szCs w:val="28"/>
              </w:rPr>
            </w:pP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rPr>
                <w:b/>
                <w:sz w:val="28"/>
                <w:szCs w:val="28"/>
              </w:rPr>
            </w:pPr>
            <w:r w:rsidRPr="007A49F2">
              <w:rPr>
                <w:b/>
                <w:sz w:val="28"/>
                <w:szCs w:val="28"/>
              </w:rPr>
              <w:t>ГИА.00</w:t>
            </w:r>
          </w:p>
        </w:tc>
        <w:tc>
          <w:tcPr>
            <w:tcW w:w="3598"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rPr>
                <w:b/>
                <w:sz w:val="28"/>
                <w:szCs w:val="28"/>
              </w:rPr>
            </w:pPr>
            <w:r w:rsidRPr="007A49F2">
              <w:rPr>
                <w:b/>
                <w:sz w:val="28"/>
                <w:szCs w:val="28"/>
              </w:rPr>
              <w:t>Государственная  итоговая аттестация</w:t>
            </w:r>
          </w:p>
        </w:tc>
        <w:tc>
          <w:tcPr>
            <w:tcW w:w="567"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b/>
                <w:bCs/>
                <w:sz w:val="28"/>
                <w:szCs w:val="28"/>
              </w:rPr>
            </w:pPr>
            <w:r w:rsidRPr="007A49F2">
              <w:rPr>
                <w:b/>
                <w:bCs/>
                <w:sz w:val="28"/>
                <w:szCs w:val="28"/>
              </w:rPr>
              <w:t>6</w:t>
            </w: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b/>
                <w:bCs/>
                <w:color w:val="FF0000"/>
                <w:sz w:val="28"/>
                <w:szCs w:val="28"/>
              </w:rPr>
            </w:pP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color w:val="FF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i/>
                <w:color w:val="FF0000"/>
                <w:sz w:val="28"/>
                <w:szCs w:val="28"/>
              </w:rPr>
            </w:pPr>
          </w:p>
        </w:tc>
        <w:tc>
          <w:tcPr>
            <w:tcW w:w="993"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color w:val="FF0000"/>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autoSpaceDE w:val="0"/>
              <w:autoSpaceDN w:val="0"/>
              <w:adjustRightInd w:val="0"/>
              <w:spacing w:line="180" w:lineRule="atLeast"/>
              <w:jc w:val="center"/>
              <w:rPr>
                <w:color w:val="FF0000"/>
                <w:sz w:val="28"/>
                <w:szCs w:val="28"/>
              </w:rPr>
            </w:pP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rPr>
                <w:sz w:val="28"/>
                <w:szCs w:val="28"/>
              </w:rPr>
            </w:pPr>
            <w:r w:rsidRPr="007A49F2">
              <w:rPr>
                <w:sz w:val="28"/>
                <w:szCs w:val="28"/>
              </w:rPr>
              <w:t>ГИА.01</w:t>
            </w:r>
          </w:p>
        </w:tc>
        <w:tc>
          <w:tcPr>
            <w:tcW w:w="3598"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rPr>
                <w:sz w:val="28"/>
                <w:szCs w:val="28"/>
              </w:rPr>
            </w:pPr>
            <w:r w:rsidRPr="007A49F2">
              <w:rPr>
                <w:sz w:val="28"/>
                <w:szCs w:val="28"/>
              </w:rPr>
              <w:t>Подготовка выпускной квалификационной работы</w:t>
            </w:r>
          </w:p>
        </w:tc>
        <w:tc>
          <w:tcPr>
            <w:tcW w:w="567"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bCs/>
                <w:sz w:val="28"/>
                <w:szCs w:val="28"/>
              </w:rPr>
            </w:pPr>
            <w:r w:rsidRPr="007A49F2">
              <w:rPr>
                <w:bCs/>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b/>
                <w:bCs/>
                <w:color w:val="FF0000"/>
                <w:sz w:val="28"/>
                <w:szCs w:val="28"/>
              </w:rPr>
            </w:pP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color w:val="FF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i/>
                <w:color w:val="FF0000"/>
                <w:sz w:val="28"/>
                <w:szCs w:val="28"/>
              </w:rPr>
            </w:pPr>
          </w:p>
        </w:tc>
        <w:tc>
          <w:tcPr>
            <w:tcW w:w="993"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color w:val="FF0000"/>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autoSpaceDE w:val="0"/>
              <w:autoSpaceDN w:val="0"/>
              <w:adjustRightInd w:val="0"/>
              <w:spacing w:line="180" w:lineRule="atLeast"/>
              <w:jc w:val="center"/>
              <w:rPr>
                <w:color w:val="FF0000"/>
                <w:sz w:val="28"/>
                <w:szCs w:val="28"/>
              </w:rPr>
            </w:pP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rPr>
                <w:sz w:val="28"/>
                <w:szCs w:val="28"/>
              </w:rPr>
            </w:pPr>
            <w:r w:rsidRPr="007A49F2">
              <w:rPr>
                <w:sz w:val="28"/>
                <w:szCs w:val="28"/>
              </w:rPr>
              <w:t>ГИА.02</w:t>
            </w:r>
          </w:p>
        </w:tc>
        <w:tc>
          <w:tcPr>
            <w:tcW w:w="3598"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rPr>
                <w:sz w:val="28"/>
                <w:szCs w:val="28"/>
              </w:rPr>
            </w:pPr>
            <w:r w:rsidRPr="007A49F2">
              <w:rPr>
                <w:sz w:val="28"/>
                <w:szCs w:val="28"/>
              </w:rPr>
              <w:t>Защита выпускной квалификационной работы</w:t>
            </w:r>
          </w:p>
        </w:tc>
        <w:tc>
          <w:tcPr>
            <w:tcW w:w="567" w:type="dxa"/>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bCs/>
                <w:sz w:val="28"/>
                <w:szCs w:val="28"/>
              </w:rPr>
            </w:pPr>
            <w:r w:rsidRPr="007A49F2">
              <w:rPr>
                <w:bCs/>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b/>
                <w:bCs/>
                <w:color w:val="FF0000"/>
                <w:sz w:val="28"/>
                <w:szCs w:val="28"/>
              </w:rPr>
            </w:pP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color w:val="FF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i/>
                <w:color w:val="FF0000"/>
                <w:sz w:val="28"/>
                <w:szCs w:val="28"/>
              </w:rPr>
            </w:pPr>
          </w:p>
        </w:tc>
        <w:tc>
          <w:tcPr>
            <w:tcW w:w="993"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color w:val="FF0000"/>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autoSpaceDE w:val="0"/>
              <w:autoSpaceDN w:val="0"/>
              <w:adjustRightInd w:val="0"/>
              <w:spacing w:line="180" w:lineRule="atLeast"/>
              <w:jc w:val="center"/>
              <w:rPr>
                <w:color w:val="FF0000"/>
                <w:sz w:val="28"/>
                <w:szCs w:val="28"/>
              </w:rPr>
            </w:pPr>
          </w:p>
        </w:tc>
      </w:tr>
      <w:tr w:rsidR="00A403E3" w:rsidRPr="007A49F2" w:rsidTr="00AA1D1A">
        <w:trPr>
          <w:cantSplit/>
        </w:trPr>
        <w:tc>
          <w:tcPr>
            <w:tcW w:w="1360"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rPr>
                <w:b/>
                <w:sz w:val="28"/>
                <w:szCs w:val="28"/>
              </w:rPr>
            </w:pPr>
            <w:r w:rsidRPr="007A49F2">
              <w:rPr>
                <w:b/>
                <w:sz w:val="28"/>
                <w:szCs w:val="28"/>
              </w:rPr>
              <w:t>ВК.00</w:t>
            </w:r>
          </w:p>
        </w:tc>
        <w:tc>
          <w:tcPr>
            <w:tcW w:w="3598"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rPr>
                <w:b/>
                <w:sz w:val="28"/>
                <w:szCs w:val="28"/>
              </w:rPr>
            </w:pPr>
            <w:r w:rsidRPr="007A49F2">
              <w:rPr>
                <w:b/>
                <w:sz w:val="28"/>
                <w:szCs w:val="28"/>
              </w:rPr>
              <w:t xml:space="preserve">Каникулярное время </w:t>
            </w:r>
          </w:p>
        </w:tc>
        <w:tc>
          <w:tcPr>
            <w:tcW w:w="567"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b/>
                <w:bCs/>
                <w:sz w:val="28"/>
                <w:szCs w:val="28"/>
              </w:rPr>
            </w:pPr>
            <w:r w:rsidRPr="007A49F2">
              <w:rPr>
                <w:b/>
                <w:bCs/>
                <w:sz w:val="28"/>
                <w:szCs w:val="28"/>
              </w:rPr>
              <w:t>13</w:t>
            </w: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b/>
                <w:bCs/>
                <w:color w:val="FF0000"/>
                <w:sz w:val="28"/>
                <w:szCs w:val="28"/>
              </w:rPr>
            </w:pPr>
          </w:p>
        </w:tc>
        <w:tc>
          <w:tcPr>
            <w:tcW w:w="70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color w:val="FF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i/>
                <w:color w:val="FF0000"/>
                <w:sz w:val="28"/>
                <w:szCs w:val="28"/>
              </w:rPr>
            </w:pPr>
          </w:p>
        </w:tc>
        <w:tc>
          <w:tcPr>
            <w:tcW w:w="993"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jc w:val="center"/>
              <w:rPr>
                <w:color w:val="FF0000"/>
                <w:sz w:val="28"/>
                <w:szCs w:val="28"/>
              </w:rPr>
            </w:pPr>
          </w:p>
        </w:tc>
        <w:tc>
          <w:tcPr>
            <w:tcW w:w="789" w:type="dxa"/>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autoSpaceDE w:val="0"/>
              <w:autoSpaceDN w:val="0"/>
              <w:adjustRightInd w:val="0"/>
              <w:spacing w:line="180" w:lineRule="atLeast"/>
              <w:jc w:val="center"/>
              <w:rPr>
                <w:color w:val="FF0000"/>
                <w:sz w:val="28"/>
                <w:szCs w:val="28"/>
              </w:rPr>
            </w:pPr>
          </w:p>
        </w:tc>
      </w:tr>
      <w:tr w:rsidR="00A403E3" w:rsidRPr="007A49F2" w:rsidTr="00AA1D1A">
        <w:trPr>
          <w:cantSplit/>
        </w:trPr>
        <w:tc>
          <w:tcPr>
            <w:tcW w:w="4958" w:type="dxa"/>
            <w:gridSpan w:val="2"/>
            <w:tcBorders>
              <w:top w:val="single" w:sz="4" w:space="0" w:color="auto"/>
              <w:left w:val="single" w:sz="4" w:space="0" w:color="auto"/>
              <w:bottom w:val="single" w:sz="4" w:space="0" w:color="auto"/>
              <w:right w:val="single" w:sz="4" w:space="0" w:color="auto"/>
            </w:tcBorders>
          </w:tcPr>
          <w:p w:rsidR="00A403E3" w:rsidRPr="007A49F2" w:rsidRDefault="00A403E3" w:rsidP="000617B5">
            <w:pPr>
              <w:suppressAutoHyphens/>
              <w:jc w:val="right"/>
              <w:rPr>
                <w:b/>
                <w:sz w:val="28"/>
                <w:szCs w:val="28"/>
              </w:rPr>
            </w:pPr>
            <w:r w:rsidRPr="007A49F2">
              <w:rPr>
                <w:b/>
                <w:sz w:val="28"/>
                <w:szCs w:val="28"/>
              </w:rPr>
              <w:t>Всего</w:t>
            </w:r>
          </w:p>
        </w:tc>
        <w:tc>
          <w:tcPr>
            <w:tcW w:w="567" w:type="dxa"/>
            <w:tcBorders>
              <w:top w:val="single" w:sz="4" w:space="0" w:color="auto"/>
              <w:left w:val="single" w:sz="4" w:space="0" w:color="auto"/>
              <w:bottom w:val="single" w:sz="4" w:space="0" w:color="auto"/>
              <w:right w:val="single" w:sz="4" w:space="0" w:color="auto"/>
            </w:tcBorders>
          </w:tcPr>
          <w:p w:rsidR="00A403E3" w:rsidRPr="0077620D" w:rsidRDefault="00A403E3" w:rsidP="00517710">
            <w:pPr>
              <w:suppressAutoHyphens/>
              <w:autoSpaceDE w:val="0"/>
              <w:autoSpaceDN w:val="0"/>
              <w:adjustRightInd w:val="0"/>
              <w:spacing w:line="180" w:lineRule="atLeast"/>
              <w:jc w:val="center"/>
              <w:rPr>
                <w:b/>
                <w:sz w:val="28"/>
                <w:szCs w:val="28"/>
              </w:rPr>
            </w:pPr>
            <w:r w:rsidRPr="0077620D">
              <w:rPr>
                <w:b/>
                <w:sz w:val="28"/>
                <w:szCs w:val="28"/>
              </w:rPr>
              <w:t>41</w:t>
            </w:r>
          </w:p>
        </w:tc>
        <w:tc>
          <w:tcPr>
            <w:tcW w:w="4475" w:type="dxa"/>
            <w:gridSpan w:val="5"/>
            <w:tcBorders>
              <w:top w:val="single" w:sz="4" w:space="0" w:color="auto"/>
              <w:left w:val="single" w:sz="4" w:space="0" w:color="auto"/>
              <w:bottom w:val="single" w:sz="4" w:space="0" w:color="auto"/>
              <w:right w:val="single" w:sz="4" w:space="0" w:color="auto"/>
            </w:tcBorders>
            <w:vAlign w:val="center"/>
          </w:tcPr>
          <w:p w:rsidR="00A403E3" w:rsidRPr="007A49F2" w:rsidRDefault="00A403E3" w:rsidP="000617B5">
            <w:pPr>
              <w:jc w:val="center"/>
              <w:rPr>
                <w:b/>
                <w:bCs/>
                <w:color w:val="FF0000"/>
                <w:sz w:val="28"/>
                <w:szCs w:val="28"/>
              </w:rPr>
            </w:pPr>
          </w:p>
        </w:tc>
      </w:tr>
    </w:tbl>
    <w:p w:rsidR="00D8016E" w:rsidRPr="007A49F2" w:rsidRDefault="00D8016E" w:rsidP="00CE062B">
      <w:pPr>
        <w:ind w:right="57"/>
        <w:rPr>
          <w:color w:val="000000"/>
          <w:sz w:val="28"/>
          <w:szCs w:val="28"/>
        </w:rPr>
        <w:sectPr w:rsidR="00D8016E" w:rsidRPr="007A49F2" w:rsidSect="007A49F2">
          <w:footerReference w:type="default" r:id="rId10"/>
          <w:type w:val="continuous"/>
          <w:pgSz w:w="11906" w:h="16838"/>
          <w:pgMar w:top="1134" w:right="850" w:bottom="1134" w:left="709" w:header="708" w:footer="708" w:gutter="0"/>
          <w:cols w:space="708"/>
          <w:titlePg/>
          <w:docGrid w:linePitch="360"/>
        </w:sectPr>
      </w:pPr>
    </w:p>
    <w:p w:rsidR="007553F7" w:rsidRPr="00B11122" w:rsidRDefault="003B093D" w:rsidP="007553F7">
      <w:pPr>
        <w:ind w:right="57"/>
        <w:rPr>
          <w:b/>
          <w:bCs/>
          <w:sz w:val="28"/>
          <w:szCs w:val="28"/>
        </w:rPr>
      </w:pPr>
      <w:r w:rsidRPr="00B11122">
        <w:rPr>
          <w:b/>
          <w:bCs/>
          <w:sz w:val="28"/>
          <w:szCs w:val="28"/>
        </w:rPr>
        <w:lastRenderedPageBreak/>
        <w:t>3.2</w:t>
      </w:r>
      <w:r w:rsidR="007553F7" w:rsidRPr="00B11122">
        <w:rPr>
          <w:b/>
          <w:bCs/>
          <w:sz w:val="28"/>
          <w:szCs w:val="28"/>
        </w:rPr>
        <w:t>. Сводные данные по бюджету времени (в неделях)</w:t>
      </w:r>
    </w:p>
    <w:p w:rsidR="007553F7" w:rsidRPr="007A49F2" w:rsidRDefault="007553F7" w:rsidP="007553F7">
      <w:pPr>
        <w:ind w:right="57"/>
        <w:rPr>
          <w:b/>
          <w:bCs/>
          <w:sz w:val="28"/>
          <w:szCs w:val="28"/>
        </w:rPr>
      </w:pPr>
    </w:p>
    <w:p w:rsidR="007553F7" w:rsidRPr="007A49F2" w:rsidRDefault="00C8776E" w:rsidP="007553F7">
      <w:pPr>
        <w:widowControl w:val="0"/>
        <w:autoSpaceDE w:val="0"/>
        <w:autoSpaceDN w:val="0"/>
        <w:adjustRightInd w:val="0"/>
        <w:ind w:right="57"/>
        <w:jc w:val="center"/>
        <w:rPr>
          <w:sz w:val="28"/>
          <w:szCs w:val="28"/>
        </w:rPr>
      </w:pPr>
      <w:r w:rsidRPr="00C8776E">
        <w:rPr>
          <w:noProof/>
          <w:sz w:val="28"/>
          <w:szCs w:val="28"/>
        </w:rPr>
        <w:drawing>
          <wp:inline distT="0" distB="0" distL="0" distR="0">
            <wp:extent cx="7667625" cy="165735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7667625" cy="1657350"/>
                    </a:xfrm>
                    <a:prstGeom prst="rect">
                      <a:avLst/>
                    </a:prstGeom>
                    <a:noFill/>
                    <a:ln w="9525">
                      <a:noFill/>
                      <a:miter lim="800000"/>
                      <a:headEnd/>
                      <a:tailEnd/>
                    </a:ln>
                  </pic:spPr>
                </pic:pic>
              </a:graphicData>
            </a:graphic>
          </wp:inline>
        </w:drawing>
      </w:r>
    </w:p>
    <w:p w:rsidR="00621AF7" w:rsidRPr="007A49F2" w:rsidRDefault="00621AF7" w:rsidP="003B093D">
      <w:pPr>
        <w:widowControl w:val="0"/>
        <w:autoSpaceDE w:val="0"/>
        <w:autoSpaceDN w:val="0"/>
        <w:adjustRightInd w:val="0"/>
        <w:rPr>
          <w:b/>
          <w:sz w:val="28"/>
          <w:szCs w:val="28"/>
        </w:rPr>
      </w:pPr>
    </w:p>
    <w:p w:rsidR="004706F0" w:rsidRDefault="004706F0" w:rsidP="003B093D">
      <w:pPr>
        <w:widowControl w:val="0"/>
        <w:autoSpaceDE w:val="0"/>
        <w:autoSpaceDN w:val="0"/>
        <w:adjustRightInd w:val="0"/>
        <w:rPr>
          <w:b/>
          <w:sz w:val="28"/>
          <w:szCs w:val="28"/>
        </w:rPr>
      </w:pPr>
    </w:p>
    <w:p w:rsidR="0058551D" w:rsidRDefault="0058551D" w:rsidP="003B093D">
      <w:pPr>
        <w:widowControl w:val="0"/>
        <w:autoSpaceDE w:val="0"/>
        <w:autoSpaceDN w:val="0"/>
        <w:adjustRightInd w:val="0"/>
        <w:rPr>
          <w:b/>
          <w:sz w:val="28"/>
          <w:szCs w:val="28"/>
        </w:rPr>
      </w:pPr>
    </w:p>
    <w:p w:rsidR="00B11122" w:rsidRDefault="00B11122" w:rsidP="003B093D">
      <w:pPr>
        <w:widowControl w:val="0"/>
        <w:autoSpaceDE w:val="0"/>
        <w:autoSpaceDN w:val="0"/>
        <w:adjustRightInd w:val="0"/>
        <w:rPr>
          <w:b/>
          <w:sz w:val="28"/>
          <w:szCs w:val="28"/>
        </w:rPr>
      </w:pPr>
    </w:p>
    <w:p w:rsidR="00B11122" w:rsidRDefault="00B11122" w:rsidP="003B093D">
      <w:pPr>
        <w:widowControl w:val="0"/>
        <w:autoSpaceDE w:val="0"/>
        <w:autoSpaceDN w:val="0"/>
        <w:adjustRightInd w:val="0"/>
        <w:rPr>
          <w:b/>
          <w:sz w:val="28"/>
          <w:szCs w:val="28"/>
        </w:rPr>
      </w:pPr>
    </w:p>
    <w:p w:rsidR="00B11122" w:rsidRDefault="00B11122" w:rsidP="003B093D">
      <w:pPr>
        <w:widowControl w:val="0"/>
        <w:autoSpaceDE w:val="0"/>
        <w:autoSpaceDN w:val="0"/>
        <w:adjustRightInd w:val="0"/>
        <w:rPr>
          <w:b/>
          <w:sz w:val="28"/>
          <w:szCs w:val="28"/>
        </w:rPr>
      </w:pPr>
    </w:p>
    <w:p w:rsidR="00B11122" w:rsidRDefault="00B11122" w:rsidP="003B093D">
      <w:pPr>
        <w:widowControl w:val="0"/>
        <w:autoSpaceDE w:val="0"/>
        <w:autoSpaceDN w:val="0"/>
        <w:adjustRightInd w:val="0"/>
        <w:rPr>
          <w:b/>
          <w:sz w:val="28"/>
          <w:szCs w:val="28"/>
        </w:rPr>
      </w:pPr>
    </w:p>
    <w:p w:rsidR="00B11122" w:rsidRDefault="00B11122" w:rsidP="003B093D">
      <w:pPr>
        <w:widowControl w:val="0"/>
        <w:autoSpaceDE w:val="0"/>
        <w:autoSpaceDN w:val="0"/>
        <w:adjustRightInd w:val="0"/>
        <w:rPr>
          <w:b/>
          <w:sz w:val="28"/>
          <w:szCs w:val="28"/>
        </w:rPr>
      </w:pPr>
    </w:p>
    <w:p w:rsidR="00B11122" w:rsidRDefault="00B11122" w:rsidP="003B093D">
      <w:pPr>
        <w:widowControl w:val="0"/>
        <w:autoSpaceDE w:val="0"/>
        <w:autoSpaceDN w:val="0"/>
        <w:adjustRightInd w:val="0"/>
        <w:rPr>
          <w:b/>
          <w:sz w:val="28"/>
          <w:szCs w:val="28"/>
        </w:rPr>
      </w:pPr>
    </w:p>
    <w:p w:rsidR="00B11122" w:rsidRDefault="00B11122" w:rsidP="003B093D">
      <w:pPr>
        <w:widowControl w:val="0"/>
        <w:autoSpaceDE w:val="0"/>
        <w:autoSpaceDN w:val="0"/>
        <w:adjustRightInd w:val="0"/>
        <w:rPr>
          <w:b/>
          <w:sz w:val="28"/>
          <w:szCs w:val="28"/>
        </w:rPr>
      </w:pPr>
    </w:p>
    <w:p w:rsidR="00B11122" w:rsidRDefault="00B11122" w:rsidP="003B093D">
      <w:pPr>
        <w:widowControl w:val="0"/>
        <w:autoSpaceDE w:val="0"/>
        <w:autoSpaceDN w:val="0"/>
        <w:adjustRightInd w:val="0"/>
        <w:rPr>
          <w:b/>
          <w:sz w:val="28"/>
          <w:szCs w:val="28"/>
        </w:rPr>
      </w:pPr>
    </w:p>
    <w:p w:rsidR="00B11122" w:rsidRDefault="00B11122" w:rsidP="003B093D">
      <w:pPr>
        <w:widowControl w:val="0"/>
        <w:autoSpaceDE w:val="0"/>
        <w:autoSpaceDN w:val="0"/>
        <w:adjustRightInd w:val="0"/>
        <w:rPr>
          <w:b/>
          <w:sz w:val="28"/>
          <w:szCs w:val="28"/>
        </w:rPr>
      </w:pPr>
    </w:p>
    <w:p w:rsidR="00B11122" w:rsidRDefault="00B11122" w:rsidP="003B093D">
      <w:pPr>
        <w:widowControl w:val="0"/>
        <w:autoSpaceDE w:val="0"/>
        <w:autoSpaceDN w:val="0"/>
        <w:adjustRightInd w:val="0"/>
        <w:rPr>
          <w:b/>
          <w:sz w:val="28"/>
          <w:szCs w:val="28"/>
        </w:rPr>
      </w:pPr>
    </w:p>
    <w:p w:rsidR="00B11122" w:rsidRDefault="00B11122" w:rsidP="003B093D">
      <w:pPr>
        <w:widowControl w:val="0"/>
        <w:autoSpaceDE w:val="0"/>
        <w:autoSpaceDN w:val="0"/>
        <w:adjustRightInd w:val="0"/>
        <w:rPr>
          <w:b/>
          <w:sz w:val="28"/>
          <w:szCs w:val="28"/>
        </w:rPr>
      </w:pPr>
    </w:p>
    <w:p w:rsidR="00B11122" w:rsidRDefault="00B11122" w:rsidP="003B093D">
      <w:pPr>
        <w:widowControl w:val="0"/>
        <w:autoSpaceDE w:val="0"/>
        <w:autoSpaceDN w:val="0"/>
        <w:adjustRightInd w:val="0"/>
        <w:rPr>
          <w:b/>
          <w:sz w:val="28"/>
          <w:szCs w:val="28"/>
        </w:rPr>
      </w:pPr>
    </w:p>
    <w:p w:rsidR="00B11122" w:rsidRDefault="00B11122" w:rsidP="003B093D">
      <w:pPr>
        <w:widowControl w:val="0"/>
        <w:autoSpaceDE w:val="0"/>
        <w:autoSpaceDN w:val="0"/>
        <w:adjustRightInd w:val="0"/>
        <w:rPr>
          <w:b/>
          <w:sz w:val="28"/>
          <w:szCs w:val="28"/>
        </w:rPr>
      </w:pPr>
    </w:p>
    <w:p w:rsidR="00B11122" w:rsidRDefault="00B11122" w:rsidP="003B093D">
      <w:pPr>
        <w:widowControl w:val="0"/>
        <w:autoSpaceDE w:val="0"/>
        <w:autoSpaceDN w:val="0"/>
        <w:adjustRightInd w:val="0"/>
        <w:rPr>
          <w:b/>
          <w:sz w:val="28"/>
          <w:szCs w:val="28"/>
        </w:rPr>
      </w:pPr>
    </w:p>
    <w:p w:rsidR="00B11122" w:rsidRDefault="00B11122" w:rsidP="003B093D">
      <w:pPr>
        <w:widowControl w:val="0"/>
        <w:autoSpaceDE w:val="0"/>
        <w:autoSpaceDN w:val="0"/>
        <w:adjustRightInd w:val="0"/>
        <w:rPr>
          <w:b/>
          <w:sz w:val="28"/>
          <w:szCs w:val="28"/>
        </w:rPr>
      </w:pPr>
    </w:p>
    <w:p w:rsidR="00B11122" w:rsidRDefault="00B11122" w:rsidP="003B093D">
      <w:pPr>
        <w:widowControl w:val="0"/>
        <w:autoSpaceDE w:val="0"/>
        <w:autoSpaceDN w:val="0"/>
        <w:adjustRightInd w:val="0"/>
        <w:rPr>
          <w:b/>
          <w:sz w:val="28"/>
          <w:szCs w:val="28"/>
        </w:rPr>
      </w:pPr>
    </w:p>
    <w:p w:rsidR="00B11122" w:rsidRDefault="00B11122" w:rsidP="003B093D">
      <w:pPr>
        <w:widowControl w:val="0"/>
        <w:autoSpaceDE w:val="0"/>
        <w:autoSpaceDN w:val="0"/>
        <w:adjustRightInd w:val="0"/>
        <w:rPr>
          <w:b/>
          <w:sz w:val="28"/>
          <w:szCs w:val="28"/>
        </w:rPr>
      </w:pPr>
    </w:p>
    <w:p w:rsidR="008C583D" w:rsidRPr="007A49F2" w:rsidRDefault="003B093D" w:rsidP="003B093D">
      <w:pPr>
        <w:widowControl w:val="0"/>
        <w:autoSpaceDE w:val="0"/>
        <w:autoSpaceDN w:val="0"/>
        <w:adjustRightInd w:val="0"/>
        <w:rPr>
          <w:b/>
          <w:sz w:val="28"/>
          <w:szCs w:val="28"/>
        </w:rPr>
      </w:pPr>
      <w:r w:rsidRPr="007A49F2">
        <w:rPr>
          <w:b/>
          <w:sz w:val="28"/>
          <w:szCs w:val="28"/>
        </w:rPr>
        <w:t>3.3 План учебного процесса</w:t>
      </w:r>
      <w:r w:rsidR="00B8247E" w:rsidRPr="007A49F2">
        <w:rPr>
          <w:b/>
          <w:sz w:val="28"/>
          <w:szCs w:val="28"/>
        </w:rPr>
        <w:t xml:space="preserve"> специальности </w:t>
      </w:r>
      <w:r w:rsidR="000D3771" w:rsidRPr="007A49F2">
        <w:rPr>
          <w:b/>
          <w:sz w:val="28"/>
          <w:szCs w:val="28"/>
        </w:rPr>
        <w:t>38.02.01 Экономика и бухгалтерский учет (по отраслям)</w:t>
      </w:r>
    </w:p>
    <w:p w:rsidR="00B2783C" w:rsidRPr="007A49F2" w:rsidRDefault="00B2783C" w:rsidP="00B2783C">
      <w:pPr>
        <w:widowControl w:val="0"/>
        <w:autoSpaceDE w:val="0"/>
        <w:autoSpaceDN w:val="0"/>
        <w:adjustRightInd w:val="0"/>
        <w:ind w:left="-426" w:firstLine="426"/>
        <w:rPr>
          <w:b/>
          <w:sz w:val="28"/>
          <w:szCs w:val="28"/>
        </w:rPr>
      </w:pPr>
    </w:p>
    <w:tbl>
      <w:tblPr>
        <w:tblW w:w="14034" w:type="dxa"/>
        <w:tblInd w:w="40" w:type="dxa"/>
        <w:tblLayout w:type="fixed"/>
        <w:tblCellMar>
          <w:left w:w="40" w:type="dxa"/>
          <w:right w:w="40" w:type="dxa"/>
        </w:tblCellMar>
        <w:tblLook w:val="0000"/>
      </w:tblPr>
      <w:tblGrid>
        <w:gridCol w:w="1271"/>
        <w:gridCol w:w="4814"/>
        <w:gridCol w:w="861"/>
        <w:gridCol w:w="851"/>
        <w:gridCol w:w="567"/>
        <w:gridCol w:w="702"/>
        <w:gridCol w:w="567"/>
        <w:gridCol w:w="567"/>
        <w:gridCol w:w="6"/>
        <w:gridCol w:w="561"/>
        <w:gridCol w:w="6"/>
        <w:gridCol w:w="1000"/>
        <w:gridCol w:w="1121"/>
        <w:gridCol w:w="1134"/>
        <w:gridCol w:w="6"/>
      </w:tblGrid>
      <w:tr w:rsidR="004164F4" w:rsidTr="004164F4">
        <w:trPr>
          <w:trHeight w:val="535"/>
        </w:trPr>
        <w:tc>
          <w:tcPr>
            <w:tcW w:w="1271" w:type="dxa"/>
            <w:vMerge w:val="restart"/>
            <w:tcBorders>
              <w:top w:val="single" w:sz="6" w:space="0" w:color="auto"/>
              <w:left w:val="single" w:sz="6" w:space="0" w:color="auto"/>
              <w:right w:val="single" w:sz="6" w:space="0" w:color="auto"/>
            </w:tcBorders>
            <w:textDirection w:val="btLr"/>
          </w:tcPr>
          <w:p w:rsidR="004164F4" w:rsidRDefault="004164F4" w:rsidP="004164F4">
            <w:pPr>
              <w:widowControl w:val="0"/>
              <w:autoSpaceDE w:val="0"/>
              <w:autoSpaceDN w:val="0"/>
              <w:adjustRightInd w:val="0"/>
              <w:ind w:left="113" w:right="113"/>
            </w:pPr>
          </w:p>
          <w:p w:rsidR="004164F4" w:rsidRDefault="004164F4" w:rsidP="004164F4">
            <w:pPr>
              <w:widowControl w:val="0"/>
              <w:tabs>
                <w:tab w:val="left" w:pos="410"/>
              </w:tabs>
              <w:autoSpaceDE w:val="0"/>
              <w:autoSpaceDN w:val="0"/>
              <w:adjustRightInd w:val="0"/>
              <w:ind w:left="113" w:right="113"/>
              <w:jc w:val="center"/>
            </w:pPr>
            <w:r>
              <w:t>Индекс</w:t>
            </w:r>
          </w:p>
        </w:tc>
        <w:tc>
          <w:tcPr>
            <w:tcW w:w="4814" w:type="dxa"/>
            <w:vMerge w:val="restart"/>
            <w:tcBorders>
              <w:top w:val="single" w:sz="6" w:space="0" w:color="auto"/>
              <w:left w:val="single" w:sz="6" w:space="0" w:color="auto"/>
              <w:right w:val="single" w:sz="6" w:space="0" w:color="auto"/>
            </w:tcBorders>
            <w:vAlign w:val="center"/>
          </w:tcPr>
          <w:p w:rsidR="004164F4" w:rsidRDefault="004164F4" w:rsidP="004164F4">
            <w:pPr>
              <w:widowControl w:val="0"/>
              <w:autoSpaceDE w:val="0"/>
              <w:autoSpaceDN w:val="0"/>
              <w:adjustRightInd w:val="0"/>
              <w:jc w:val="center"/>
            </w:pPr>
          </w:p>
          <w:p w:rsidR="004164F4" w:rsidRDefault="004164F4" w:rsidP="004164F4">
            <w:pPr>
              <w:widowControl w:val="0"/>
              <w:autoSpaceDE w:val="0"/>
              <w:autoSpaceDN w:val="0"/>
              <w:adjustRightInd w:val="0"/>
              <w:jc w:val="center"/>
            </w:pPr>
            <w:r>
              <w:rPr>
                <w:sz w:val="20"/>
                <w:szCs w:val="20"/>
              </w:rPr>
              <w:t>Наименование циклов, дисциплин,</w:t>
            </w:r>
          </w:p>
          <w:p w:rsidR="004164F4" w:rsidRDefault="004164F4" w:rsidP="004164F4">
            <w:pPr>
              <w:widowControl w:val="0"/>
              <w:autoSpaceDE w:val="0"/>
              <w:autoSpaceDN w:val="0"/>
              <w:adjustRightInd w:val="0"/>
              <w:jc w:val="center"/>
            </w:pPr>
            <w:r>
              <w:rPr>
                <w:sz w:val="20"/>
                <w:szCs w:val="20"/>
              </w:rPr>
              <w:t>профессиональных модулей, МДК,</w:t>
            </w:r>
          </w:p>
          <w:p w:rsidR="004164F4" w:rsidRDefault="004164F4" w:rsidP="004164F4">
            <w:pPr>
              <w:widowControl w:val="0"/>
              <w:autoSpaceDE w:val="0"/>
              <w:autoSpaceDN w:val="0"/>
              <w:adjustRightInd w:val="0"/>
              <w:jc w:val="center"/>
            </w:pPr>
            <w:r>
              <w:rPr>
                <w:sz w:val="20"/>
                <w:szCs w:val="20"/>
              </w:rPr>
              <w:t>практик</w:t>
            </w:r>
          </w:p>
          <w:p w:rsidR="004164F4" w:rsidRDefault="004164F4" w:rsidP="004164F4">
            <w:pPr>
              <w:widowControl w:val="0"/>
              <w:autoSpaceDE w:val="0"/>
              <w:autoSpaceDN w:val="0"/>
              <w:adjustRightInd w:val="0"/>
              <w:jc w:val="center"/>
            </w:pPr>
          </w:p>
        </w:tc>
        <w:tc>
          <w:tcPr>
            <w:tcW w:w="861" w:type="dxa"/>
            <w:vMerge w:val="restart"/>
            <w:tcBorders>
              <w:top w:val="single" w:sz="6" w:space="0" w:color="auto"/>
              <w:left w:val="single" w:sz="6" w:space="0" w:color="auto"/>
              <w:right w:val="single" w:sz="6" w:space="0" w:color="auto"/>
            </w:tcBorders>
            <w:textDirection w:val="btLr"/>
          </w:tcPr>
          <w:p w:rsidR="004164F4" w:rsidRDefault="004164F4" w:rsidP="00436E24">
            <w:pPr>
              <w:widowControl w:val="0"/>
              <w:autoSpaceDE w:val="0"/>
              <w:autoSpaceDN w:val="0"/>
              <w:adjustRightInd w:val="0"/>
              <w:ind w:left="113" w:right="113"/>
              <w:jc w:val="center"/>
            </w:pPr>
            <w:r>
              <w:t>Формы промежуточной аттестации (ДФК/З/ДЗ/Э/КП)</w:t>
            </w:r>
          </w:p>
        </w:tc>
        <w:tc>
          <w:tcPr>
            <w:tcW w:w="3821" w:type="dxa"/>
            <w:gridSpan w:val="7"/>
            <w:tcBorders>
              <w:top w:val="single" w:sz="6" w:space="0" w:color="auto"/>
              <w:left w:val="single" w:sz="6" w:space="0" w:color="auto"/>
              <w:right w:val="single" w:sz="6" w:space="0" w:color="auto"/>
            </w:tcBorders>
          </w:tcPr>
          <w:p w:rsidR="004164F4" w:rsidRDefault="004164F4" w:rsidP="004164F4">
            <w:pPr>
              <w:widowControl w:val="0"/>
              <w:autoSpaceDE w:val="0"/>
              <w:autoSpaceDN w:val="0"/>
              <w:adjustRightInd w:val="0"/>
            </w:pPr>
            <w:r>
              <w:rPr>
                <w:sz w:val="20"/>
                <w:szCs w:val="20"/>
              </w:rPr>
              <w:t>Учебная нагрузка обучающихся (час.)</w:t>
            </w:r>
          </w:p>
        </w:tc>
        <w:tc>
          <w:tcPr>
            <w:tcW w:w="3267" w:type="dxa"/>
            <w:gridSpan w:val="5"/>
            <w:tcBorders>
              <w:top w:val="single" w:sz="4" w:space="0" w:color="auto"/>
              <w:bottom w:val="single" w:sz="4" w:space="0" w:color="auto"/>
              <w:right w:val="single" w:sz="4" w:space="0" w:color="auto"/>
            </w:tcBorders>
            <w:shd w:val="clear" w:color="auto" w:fill="auto"/>
          </w:tcPr>
          <w:p w:rsidR="004164F4" w:rsidRPr="00196565" w:rsidRDefault="004164F4" w:rsidP="004164F4">
            <w:pPr>
              <w:jc w:val="center"/>
              <w:rPr>
                <w:sz w:val="20"/>
                <w:szCs w:val="20"/>
              </w:rPr>
            </w:pPr>
            <w:r w:rsidRPr="00196565">
              <w:rPr>
                <w:sz w:val="20"/>
                <w:szCs w:val="20"/>
              </w:rPr>
              <w:t>Распределение</w:t>
            </w:r>
            <w:r>
              <w:rPr>
                <w:sz w:val="20"/>
                <w:szCs w:val="20"/>
              </w:rPr>
              <w:t xml:space="preserve"> обязательной нагрузки по курсам и семестрам (час.в семестр)</w:t>
            </w:r>
          </w:p>
        </w:tc>
      </w:tr>
      <w:tr w:rsidR="004164F4" w:rsidTr="0077620D">
        <w:trPr>
          <w:gridAfter w:val="1"/>
          <w:wAfter w:w="6" w:type="dxa"/>
          <w:trHeight w:val="317"/>
        </w:trPr>
        <w:tc>
          <w:tcPr>
            <w:tcW w:w="1271" w:type="dxa"/>
            <w:vMerge/>
            <w:tcBorders>
              <w:left w:val="single" w:sz="6" w:space="0" w:color="auto"/>
              <w:right w:val="single" w:sz="6" w:space="0" w:color="auto"/>
            </w:tcBorders>
          </w:tcPr>
          <w:p w:rsidR="004164F4" w:rsidRDefault="004164F4" w:rsidP="004164F4">
            <w:pPr>
              <w:widowControl w:val="0"/>
              <w:autoSpaceDE w:val="0"/>
              <w:autoSpaceDN w:val="0"/>
              <w:adjustRightInd w:val="0"/>
            </w:pPr>
          </w:p>
        </w:tc>
        <w:tc>
          <w:tcPr>
            <w:tcW w:w="4814" w:type="dxa"/>
            <w:vMerge/>
            <w:tcBorders>
              <w:left w:val="single" w:sz="6" w:space="0" w:color="auto"/>
              <w:right w:val="single" w:sz="6" w:space="0" w:color="auto"/>
            </w:tcBorders>
          </w:tcPr>
          <w:p w:rsidR="004164F4" w:rsidRDefault="004164F4" w:rsidP="004164F4">
            <w:pPr>
              <w:widowControl w:val="0"/>
              <w:autoSpaceDE w:val="0"/>
              <w:autoSpaceDN w:val="0"/>
              <w:adjustRightInd w:val="0"/>
            </w:pPr>
          </w:p>
        </w:tc>
        <w:tc>
          <w:tcPr>
            <w:tcW w:w="861" w:type="dxa"/>
            <w:vMerge/>
            <w:tcBorders>
              <w:left w:val="single" w:sz="6" w:space="0" w:color="auto"/>
              <w:right w:val="single" w:sz="6" w:space="0" w:color="auto"/>
            </w:tcBorders>
          </w:tcPr>
          <w:p w:rsidR="004164F4" w:rsidRDefault="004164F4" w:rsidP="00436E24">
            <w:pPr>
              <w:widowControl w:val="0"/>
              <w:autoSpaceDE w:val="0"/>
              <w:autoSpaceDN w:val="0"/>
              <w:adjustRightInd w:val="0"/>
              <w:jc w:val="center"/>
            </w:pPr>
          </w:p>
        </w:tc>
        <w:tc>
          <w:tcPr>
            <w:tcW w:w="851" w:type="dxa"/>
            <w:vMerge w:val="restart"/>
            <w:tcBorders>
              <w:top w:val="single" w:sz="6" w:space="0" w:color="auto"/>
              <w:left w:val="single" w:sz="6" w:space="0" w:color="auto"/>
              <w:right w:val="single" w:sz="6" w:space="0" w:color="auto"/>
            </w:tcBorders>
            <w:textDirection w:val="btLr"/>
          </w:tcPr>
          <w:p w:rsidR="004164F4" w:rsidRDefault="004164F4" w:rsidP="004164F4">
            <w:pPr>
              <w:widowControl w:val="0"/>
              <w:autoSpaceDE w:val="0"/>
              <w:autoSpaceDN w:val="0"/>
              <w:adjustRightInd w:val="0"/>
              <w:ind w:left="113" w:right="113"/>
            </w:pPr>
            <w:r>
              <w:t>Максимальная</w:t>
            </w:r>
          </w:p>
        </w:tc>
        <w:tc>
          <w:tcPr>
            <w:tcW w:w="567" w:type="dxa"/>
            <w:vMerge w:val="restart"/>
            <w:tcBorders>
              <w:top w:val="single" w:sz="6" w:space="0" w:color="auto"/>
              <w:left w:val="single" w:sz="6" w:space="0" w:color="auto"/>
              <w:right w:val="single" w:sz="6" w:space="0" w:color="auto"/>
            </w:tcBorders>
            <w:textDirection w:val="btLr"/>
          </w:tcPr>
          <w:p w:rsidR="004164F4" w:rsidRDefault="004164F4" w:rsidP="004164F4">
            <w:pPr>
              <w:widowControl w:val="0"/>
              <w:autoSpaceDE w:val="0"/>
              <w:autoSpaceDN w:val="0"/>
              <w:adjustRightInd w:val="0"/>
              <w:ind w:left="113" w:right="113"/>
            </w:pPr>
            <w:r>
              <w:t>Самостоятельная работа</w:t>
            </w:r>
          </w:p>
          <w:p w:rsidR="004164F4" w:rsidRDefault="004164F4" w:rsidP="004164F4">
            <w:pPr>
              <w:widowControl w:val="0"/>
              <w:autoSpaceDE w:val="0"/>
              <w:autoSpaceDN w:val="0"/>
              <w:adjustRightInd w:val="0"/>
              <w:ind w:left="113" w:right="113"/>
            </w:pPr>
          </w:p>
        </w:tc>
        <w:tc>
          <w:tcPr>
            <w:tcW w:w="2403" w:type="dxa"/>
            <w:gridSpan w:val="5"/>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pPr>
            <w:r>
              <w:rPr>
                <w:sz w:val="20"/>
                <w:szCs w:val="20"/>
              </w:rPr>
              <w:t>Обязательная аудиторная</w:t>
            </w:r>
          </w:p>
        </w:tc>
        <w:tc>
          <w:tcPr>
            <w:tcW w:w="1006" w:type="dxa"/>
            <w:gridSpan w:val="2"/>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jc w:val="center"/>
            </w:pPr>
            <w:r>
              <w:rPr>
                <w:sz w:val="20"/>
                <w:szCs w:val="20"/>
                <w:lang w:val="en-US"/>
              </w:rPr>
              <w:t>I</w:t>
            </w:r>
            <w:r>
              <w:rPr>
                <w:sz w:val="20"/>
                <w:szCs w:val="20"/>
              </w:rPr>
              <w:t>курс</w:t>
            </w:r>
          </w:p>
        </w:tc>
        <w:tc>
          <w:tcPr>
            <w:tcW w:w="1121"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jc w:val="center"/>
            </w:pPr>
            <w:r>
              <w:rPr>
                <w:sz w:val="20"/>
                <w:szCs w:val="20"/>
                <w:lang w:val="en-US"/>
              </w:rPr>
              <w:t>II</w:t>
            </w:r>
            <w:r>
              <w:rPr>
                <w:sz w:val="20"/>
                <w:szCs w:val="20"/>
              </w:rPr>
              <w:t>курс</w:t>
            </w:r>
          </w:p>
        </w:tc>
        <w:tc>
          <w:tcPr>
            <w:tcW w:w="1134"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jc w:val="center"/>
            </w:pPr>
            <w:r>
              <w:rPr>
                <w:sz w:val="20"/>
                <w:szCs w:val="20"/>
                <w:lang w:val="en-US"/>
              </w:rPr>
              <w:t xml:space="preserve">III </w:t>
            </w:r>
            <w:r>
              <w:rPr>
                <w:sz w:val="20"/>
                <w:szCs w:val="20"/>
              </w:rPr>
              <w:t>курс</w:t>
            </w:r>
          </w:p>
        </w:tc>
      </w:tr>
      <w:tr w:rsidR="004164F4" w:rsidTr="0077620D">
        <w:trPr>
          <w:gridAfter w:val="1"/>
          <w:wAfter w:w="6" w:type="dxa"/>
          <w:trHeight w:val="245"/>
        </w:trPr>
        <w:tc>
          <w:tcPr>
            <w:tcW w:w="1271" w:type="dxa"/>
            <w:vMerge/>
            <w:tcBorders>
              <w:left w:val="single" w:sz="6" w:space="0" w:color="auto"/>
              <w:right w:val="single" w:sz="6" w:space="0" w:color="auto"/>
            </w:tcBorders>
          </w:tcPr>
          <w:p w:rsidR="004164F4" w:rsidRDefault="004164F4" w:rsidP="004164F4">
            <w:pPr>
              <w:widowControl w:val="0"/>
              <w:autoSpaceDE w:val="0"/>
              <w:autoSpaceDN w:val="0"/>
              <w:adjustRightInd w:val="0"/>
            </w:pPr>
          </w:p>
        </w:tc>
        <w:tc>
          <w:tcPr>
            <w:tcW w:w="4814" w:type="dxa"/>
            <w:vMerge/>
            <w:tcBorders>
              <w:left w:val="single" w:sz="6" w:space="0" w:color="auto"/>
              <w:right w:val="single" w:sz="6" w:space="0" w:color="auto"/>
            </w:tcBorders>
          </w:tcPr>
          <w:p w:rsidR="004164F4" w:rsidRDefault="004164F4" w:rsidP="004164F4">
            <w:pPr>
              <w:widowControl w:val="0"/>
              <w:autoSpaceDE w:val="0"/>
              <w:autoSpaceDN w:val="0"/>
              <w:adjustRightInd w:val="0"/>
            </w:pPr>
          </w:p>
        </w:tc>
        <w:tc>
          <w:tcPr>
            <w:tcW w:w="861" w:type="dxa"/>
            <w:vMerge/>
            <w:tcBorders>
              <w:left w:val="single" w:sz="6" w:space="0" w:color="auto"/>
              <w:right w:val="single" w:sz="6" w:space="0" w:color="auto"/>
            </w:tcBorders>
            <w:textDirection w:val="btLr"/>
          </w:tcPr>
          <w:p w:rsidR="004164F4" w:rsidRDefault="004164F4" w:rsidP="00436E24">
            <w:pPr>
              <w:widowControl w:val="0"/>
              <w:autoSpaceDE w:val="0"/>
              <w:autoSpaceDN w:val="0"/>
              <w:adjustRightInd w:val="0"/>
              <w:jc w:val="center"/>
            </w:pPr>
          </w:p>
        </w:tc>
        <w:tc>
          <w:tcPr>
            <w:tcW w:w="851" w:type="dxa"/>
            <w:vMerge/>
            <w:tcBorders>
              <w:left w:val="single" w:sz="6" w:space="0" w:color="auto"/>
              <w:right w:val="single" w:sz="6" w:space="0" w:color="auto"/>
            </w:tcBorders>
          </w:tcPr>
          <w:p w:rsidR="004164F4" w:rsidRDefault="004164F4" w:rsidP="004164F4">
            <w:pPr>
              <w:widowControl w:val="0"/>
              <w:autoSpaceDE w:val="0"/>
              <w:autoSpaceDN w:val="0"/>
              <w:adjustRightInd w:val="0"/>
            </w:pPr>
          </w:p>
        </w:tc>
        <w:tc>
          <w:tcPr>
            <w:tcW w:w="567" w:type="dxa"/>
            <w:vMerge/>
            <w:tcBorders>
              <w:left w:val="single" w:sz="6" w:space="0" w:color="auto"/>
              <w:right w:val="single" w:sz="6" w:space="0" w:color="auto"/>
            </w:tcBorders>
          </w:tcPr>
          <w:p w:rsidR="004164F4" w:rsidRDefault="004164F4" w:rsidP="004164F4">
            <w:pPr>
              <w:widowControl w:val="0"/>
              <w:autoSpaceDE w:val="0"/>
              <w:autoSpaceDN w:val="0"/>
              <w:adjustRightInd w:val="0"/>
            </w:pPr>
          </w:p>
        </w:tc>
        <w:tc>
          <w:tcPr>
            <w:tcW w:w="702" w:type="dxa"/>
            <w:vMerge w:val="restart"/>
            <w:tcBorders>
              <w:top w:val="single" w:sz="6" w:space="0" w:color="auto"/>
              <w:left w:val="single" w:sz="6" w:space="0" w:color="auto"/>
              <w:right w:val="single" w:sz="6" w:space="0" w:color="auto"/>
            </w:tcBorders>
            <w:textDirection w:val="btLr"/>
          </w:tcPr>
          <w:p w:rsidR="004164F4" w:rsidRDefault="004164F4" w:rsidP="004164F4">
            <w:pPr>
              <w:widowControl w:val="0"/>
              <w:autoSpaceDE w:val="0"/>
              <w:autoSpaceDN w:val="0"/>
              <w:adjustRightInd w:val="0"/>
              <w:ind w:left="113" w:right="113"/>
            </w:pPr>
            <w:r>
              <w:t>Всего занятий</w:t>
            </w:r>
          </w:p>
        </w:tc>
        <w:tc>
          <w:tcPr>
            <w:tcW w:w="1701" w:type="dxa"/>
            <w:gridSpan w:val="4"/>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jc w:val="center"/>
            </w:pPr>
            <w:r>
              <w:rPr>
                <w:sz w:val="20"/>
                <w:szCs w:val="20"/>
              </w:rPr>
              <w:t>В т.ч.</w:t>
            </w:r>
          </w:p>
        </w:tc>
        <w:tc>
          <w:tcPr>
            <w:tcW w:w="1006" w:type="dxa"/>
            <w:gridSpan w:val="2"/>
            <w:vMerge w:val="restart"/>
            <w:tcBorders>
              <w:top w:val="single" w:sz="6" w:space="0" w:color="auto"/>
              <w:left w:val="single" w:sz="6" w:space="0" w:color="auto"/>
              <w:right w:val="single" w:sz="6" w:space="0" w:color="auto"/>
            </w:tcBorders>
            <w:vAlign w:val="center"/>
          </w:tcPr>
          <w:p w:rsidR="004164F4" w:rsidRPr="00317422" w:rsidRDefault="004164F4" w:rsidP="004164F4">
            <w:pPr>
              <w:widowControl w:val="0"/>
              <w:autoSpaceDE w:val="0"/>
              <w:autoSpaceDN w:val="0"/>
              <w:adjustRightInd w:val="0"/>
              <w:jc w:val="center"/>
              <w:rPr>
                <w:color w:val="FF0000"/>
              </w:rPr>
            </w:pPr>
          </w:p>
        </w:tc>
        <w:tc>
          <w:tcPr>
            <w:tcW w:w="1121" w:type="dxa"/>
            <w:vMerge w:val="restart"/>
            <w:tcBorders>
              <w:top w:val="single" w:sz="6" w:space="0" w:color="auto"/>
              <w:left w:val="single" w:sz="6" w:space="0" w:color="auto"/>
              <w:right w:val="single" w:sz="6" w:space="0" w:color="auto"/>
            </w:tcBorders>
            <w:vAlign w:val="center"/>
          </w:tcPr>
          <w:p w:rsidR="004164F4" w:rsidRPr="00317422" w:rsidRDefault="004164F4" w:rsidP="004164F4">
            <w:pPr>
              <w:widowControl w:val="0"/>
              <w:autoSpaceDE w:val="0"/>
              <w:autoSpaceDN w:val="0"/>
              <w:adjustRightInd w:val="0"/>
              <w:jc w:val="center"/>
              <w:rPr>
                <w:color w:val="FF0000"/>
              </w:rPr>
            </w:pPr>
          </w:p>
        </w:tc>
        <w:tc>
          <w:tcPr>
            <w:tcW w:w="1134" w:type="dxa"/>
            <w:vMerge w:val="restart"/>
            <w:tcBorders>
              <w:top w:val="single" w:sz="6" w:space="0" w:color="auto"/>
              <w:left w:val="single" w:sz="6" w:space="0" w:color="auto"/>
              <w:right w:val="single" w:sz="6" w:space="0" w:color="auto"/>
            </w:tcBorders>
            <w:vAlign w:val="center"/>
          </w:tcPr>
          <w:p w:rsidR="004164F4" w:rsidRPr="00317422" w:rsidRDefault="004164F4" w:rsidP="004164F4">
            <w:pPr>
              <w:widowControl w:val="0"/>
              <w:autoSpaceDE w:val="0"/>
              <w:autoSpaceDN w:val="0"/>
              <w:adjustRightInd w:val="0"/>
              <w:jc w:val="center"/>
              <w:rPr>
                <w:color w:val="FF0000"/>
              </w:rPr>
            </w:pPr>
          </w:p>
        </w:tc>
      </w:tr>
      <w:tr w:rsidR="004164F4" w:rsidTr="0077620D">
        <w:trPr>
          <w:gridAfter w:val="1"/>
          <w:wAfter w:w="6" w:type="dxa"/>
          <w:cantSplit/>
          <w:trHeight w:val="2951"/>
        </w:trPr>
        <w:tc>
          <w:tcPr>
            <w:tcW w:w="1271" w:type="dxa"/>
            <w:vMerge/>
            <w:tcBorders>
              <w:left w:val="single" w:sz="6" w:space="0" w:color="auto"/>
              <w:bottom w:val="nil"/>
              <w:right w:val="single" w:sz="6" w:space="0" w:color="auto"/>
            </w:tcBorders>
          </w:tcPr>
          <w:p w:rsidR="004164F4" w:rsidRDefault="004164F4" w:rsidP="004164F4">
            <w:pPr>
              <w:widowControl w:val="0"/>
              <w:autoSpaceDE w:val="0"/>
              <w:autoSpaceDN w:val="0"/>
              <w:adjustRightInd w:val="0"/>
            </w:pPr>
          </w:p>
        </w:tc>
        <w:tc>
          <w:tcPr>
            <w:tcW w:w="4814" w:type="dxa"/>
            <w:vMerge/>
            <w:tcBorders>
              <w:left w:val="single" w:sz="6" w:space="0" w:color="auto"/>
              <w:bottom w:val="nil"/>
              <w:right w:val="single" w:sz="6" w:space="0" w:color="auto"/>
            </w:tcBorders>
          </w:tcPr>
          <w:p w:rsidR="004164F4" w:rsidRDefault="004164F4" w:rsidP="004164F4">
            <w:pPr>
              <w:widowControl w:val="0"/>
              <w:autoSpaceDE w:val="0"/>
              <w:autoSpaceDN w:val="0"/>
              <w:adjustRightInd w:val="0"/>
            </w:pPr>
          </w:p>
        </w:tc>
        <w:tc>
          <w:tcPr>
            <w:tcW w:w="861" w:type="dxa"/>
            <w:vMerge/>
            <w:tcBorders>
              <w:left w:val="single" w:sz="6" w:space="0" w:color="auto"/>
              <w:bottom w:val="nil"/>
              <w:right w:val="single" w:sz="6" w:space="0" w:color="auto"/>
            </w:tcBorders>
            <w:textDirection w:val="btLr"/>
          </w:tcPr>
          <w:p w:rsidR="004164F4" w:rsidRDefault="004164F4" w:rsidP="00436E24">
            <w:pPr>
              <w:widowControl w:val="0"/>
              <w:autoSpaceDE w:val="0"/>
              <w:autoSpaceDN w:val="0"/>
              <w:adjustRightInd w:val="0"/>
              <w:jc w:val="center"/>
            </w:pPr>
          </w:p>
        </w:tc>
        <w:tc>
          <w:tcPr>
            <w:tcW w:w="851" w:type="dxa"/>
            <w:vMerge/>
            <w:tcBorders>
              <w:left w:val="single" w:sz="6" w:space="0" w:color="auto"/>
              <w:bottom w:val="nil"/>
              <w:right w:val="single" w:sz="6" w:space="0" w:color="auto"/>
            </w:tcBorders>
          </w:tcPr>
          <w:p w:rsidR="004164F4" w:rsidRDefault="004164F4" w:rsidP="004164F4">
            <w:pPr>
              <w:widowControl w:val="0"/>
              <w:autoSpaceDE w:val="0"/>
              <w:autoSpaceDN w:val="0"/>
              <w:adjustRightInd w:val="0"/>
            </w:pPr>
          </w:p>
        </w:tc>
        <w:tc>
          <w:tcPr>
            <w:tcW w:w="567" w:type="dxa"/>
            <w:vMerge/>
            <w:tcBorders>
              <w:left w:val="single" w:sz="6" w:space="0" w:color="auto"/>
              <w:bottom w:val="nil"/>
              <w:right w:val="single" w:sz="6" w:space="0" w:color="auto"/>
            </w:tcBorders>
          </w:tcPr>
          <w:p w:rsidR="004164F4" w:rsidRDefault="004164F4" w:rsidP="004164F4">
            <w:pPr>
              <w:widowControl w:val="0"/>
              <w:autoSpaceDE w:val="0"/>
              <w:autoSpaceDN w:val="0"/>
              <w:adjustRightInd w:val="0"/>
            </w:pPr>
          </w:p>
        </w:tc>
        <w:tc>
          <w:tcPr>
            <w:tcW w:w="702" w:type="dxa"/>
            <w:vMerge/>
            <w:tcBorders>
              <w:left w:val="single" w:sz="6" w:space="0" w:color="auto"/>
              <w:bottom w:val="nil"/>
              <w:right w:val="single" w:sz="6" w:space="0" w:color="auto"/>
            </w:tcBorders>
          </w:tcPr>
          <w:p w:rsidR="004164F4" w:rsidRDefault="004164F4" w:rsidP="004164F4">
            <w:pPr>
              <w:widowControl w:val="0"/>
              <w:autoSpaceDE w:val="0"/>
              <w:autoSpaceDN w:val="0"/>
              <w:adjustRightInd w:val="0"/>
            </w:pPr>
          </w:p>
        </w:tc>
        <w:tc>
          <w:tcPr>
            <w:tcW w:w="567" w:type="dxa"/>
            <w:tcBorders>
              <w:top w:val="single" w:sz="6" w:space="0" w:color="auto"/>
              <w:left w:val="single" w:sz="6" w:space="0" w:color="auto"/>
              <w:bottom w:val="nil"/>
              <w:right w:val="single" w:sz="6" w:space="0" w:color="auto"/>
            </w:tcBorders>
            <w:textDirection w:val="btLr"/>
          </w:tcPr>
          <w:p w:rsidR="004164F4" w:rsidRDefault="004164F4" w:rsidP="004164F4">
            <w:pPr>
              <w:widowControl w:val="0"/>
              <w:autoSpaceDE w:val="0"/>
              <w:autoSpaceDN w:val="0"/>
              <w:adjustRightInd w:val="0"/>
              <w:ind w:left="113" w:right="113"/>
            </w:pPr>
            <w:r>
              <w:t>лекций</w:t>
            </w:r>
          </w:p>
        </w:tc>
        <w:tc>
          <w:tcPr>
            <w:tcW w:w="567" w:type="dxa"/>
            <w:tcBorders>
              <w:top w:val="single" w:sz="6" w:space="0" w:color="auto"/>
              <w:left w:val="single" w:sz="6" w:space="0" w:color="auto"/>
              <w:bottom w:val="nil"/>
              <w:right w:val="single" w:sz="6" w:space="0" w:color="auto"/>
            </w:tcBorders>
            <w:textDirection w:val="btLr"/>
          </w:tcPr>
          <w:p w:rsidR="004164F4" w:rsidRDefault="004164F4" w:rsidP="004164F4">
            <w:pPr>
              <w:widowControl w:val="0"/>
              <w:autoSpaceDE w:val="0"/>
              <w:autoSpaceDN w:val="0"/>
              <w:adjustRightInd w:val="0"/>
              <w:ind w:left="113" w:right="113"/>
            </w:pPr>
            <w:r>
              <w:t>Лаб.и практ. занятий,  вкл. семинары</w:t>
            </w:r>
          </w:p>
        </w:tc>
        <w:tc>
          <w:tcPr>
            <w:tcW w:w="567" w:type="dxa"/>
            <w:gridSpan w:val="2"/>
            <w:tcBorders>
              <w:top w:val="single" w:sz="6" w:space="0" w:color="auto"/>
              <w:left w:val="single" w:sz="6" w:space="0" w:color="auto"/>
              <w:bottom w:val="nil"/>
              <w:right w:val="single" w:sz="6" w:space="0" w:color="auto"/>
            </w:tcBorders>
            <w:textDirection w:val="btLr"/>
          </w:tcPr>
          <w:p w:rsidR="004164F4" w:rsidRPr="00813F7B" w:rsidRDefault="004164F4" w:rsidP="004164F4">
            <w:pPr>
              <w:widowControl w:val="0"/>
              <w:autoSpaceDE w:val="0"/>
              <w:autoSpaceDN w:val="0"/>
              <w:adjustRightInd w:val="0"/>
              <w:ind w:left="113" w:right="113"/>
              <w:rPr>
                <w:sz w:val="20"/>
                <w:szCs w:val="20"/>
              </w:rPr>
            </w:pPr>
            <w:r w:rsidRPr="00813F7B">
              <w:rPr>
                <w:sz w:val="20"/>
                <w:szCs w:val="20"/>
              </w:rPr>
              <w:t>Курсовых работ (проектов) для СПО</w:t>
            </w:r>
          </w:p>
        </w:tc>
        <w:tc>
          <w:tcPr>
            <w:tcW w:w="1006" w:type="dxa"/>
            <w:gridSpan w:val="2"/>
            <w:vMerge/>
            <w:tcBorders>
              <w:left w:val="single" w:sz="6" w:space="0" w:color="auto"/>
              <w:bottom w:val="nil"/>
              <w:right w:val="single" w:sz="6" w:space="0" w:color="auto"/>
            </w:tcBorders>
          </w:tcPr>
          <w:p w:rsidR="004164F4" w:rsidRDefault="004164F4" w:rsidP="004164F4">
            <w:pPr>
              <w:widowControl w:val="0"/>
              <w:autoSpaceDE w:val="0"/>
              <w:autoSpaceDN w:val="0"/>
              <w:adjustRightInd w:val="0"/>
            </w:pPr>
          </w:p>
        </w:tc>
        <w:tc>
          <w:tcPr>
            <w:tcW w:w="1121" w:type="dxa"/>
            <w:vMerge/>
            <w:tcBorders>
              <w:left w:val="single" w:sz="6" w:space="0" w:color="auto"/>
              <w:bottom w:val="nil"/>
              <w:right w:val="single" w:sz="6" w:space="0" w:color="auto"/>
            </w:tcBorders>
          </w:tcPr>
          <w:p w:rsidR="004164F4" w:rsidRDefault="004164F4" w:rsidP="004164F4">
            <w:pPr>
              <w:widowControl w:val="0"/>
              <w:autoSpaceDE w:val="0"/>
              <w:autoSpaceDN w:val="0"/>
              <w:adjustRightInd w:val="0"/>
            </w:pPr>
          </w:p>
        </w:tc>
        <w:tc>
          <w:tcPr>
            <w:tcW w:w="1134" w:type="dxa"/>
            <w:vMerge/>
            <w:tcBorders>
              <w:left w:val="single" w:sz="6" w:space="0" w:color="auto"/>
              <w:bottom w:val="nil"/>
              <w:right w:val="single" w:sz="6" w:space="0" w:color="auto"/>
            </w:tcBorders>
          </w:tcPr>
          <w:p w:rsidR="004164F4" w:rsidRDefault="004164F4" w:rsidP="004164F4">
            <w:pPr>
              <w:widowControl w:val="0"/>
              <w:autoSpaceDE w:val="0"/>
              <w:autoSpaceDN w:val="0"/>
              <w:adjustRightInd w:val="0"/>
            </w:pPr>
          </w:p>
        </w:tc>
      </w:tr>
      <w:tr w:rsidR="004164F4" w:rsidTr="0077620D">
        <w:trPr>
          <w:gridAfter w:val="1"/>
          <w:wAfter w:w="6" w:type="dxa"/>
          <w:trHeight w:val="272"/>
        </w:trPr>
        <w:tc>
          <w:tcPr>
            <w:tcW w:w="1271"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jc w:val="center"/>
            </w:pPr>
            <w:r>
              <w:rPr>
                <w:sz w:val="20"/>
                <w:szCs w:val="20"/>
              </w:rPr>
              <w:t>1</w:t>
            </w:r>
          </w:p>
        </w:tc>
        <w:tc>
          <w:tcPr>
            <w:tcW w:w="4814"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jc w:val="center"/>
            </w:pPr>
            <w:r>
              <w:rPr>
                <w:sz w:val="20"/>
                <w:szCs w:val="20"/>
              </w:rPr>
              <w:t>2</w:t>
            </w:r>
          </w:p>
        </w:tc>
        <w:tc>
          <w:tcPr>
            <w:tcW w:w="861" w:type="dxa"/>
            <w:tcBorders>
              <w:top w:val="single" w:sz="6" w:space="0" w:color="auto"/>
              <w:left w:val="single" w:sz="6" w:space="0" w:color="auto"/>
              <w:bottom w:val="single" w:sz="6" w:space="0" w:color="auto"/>
              <w:right w:val="single" w:sz="6" w:space="0" w:color="auto"/>
            </w:tcBorders>
          </w:tcPr>
          <w:p w:rsidR="004164F4" w:rsidRDefault="004164F4" w:rsidP="00436E24">
            <w:pPr>
              <w:widowControl w:val="0"/>
              <w:autoSpaceDE w:val="0"/>
              <w:autoSpaceDN w:val="0"/>
              <w:adjustRightInd w:val="0"/>
              <w:jc w:val="center"/>
            </w:pPr>
            <w:r>
              <w:rPr>
                <w:sz w:val="20"/>
                <w:szCs w:val="20"/>
              </w:rPr>
              <w:t>3</w:t>
            </w:r>
          </w:p>
        </w:tc>
        <w:tc>
          <w:tcPr>
            <w:tcW w:w="851"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jc w:val="center"/>
            </w:pPr>
            <w:r>
              <w:rPr>
                <w:sz w:val="20"/>
                <w:szCs w:val="20"/>
              </w:rPr>
              <w:t>4</w:t>
            </w:r>
          </w:p>
        </w:tc>
        <w:tc>
          <w:tcPr>
            <w:tcW w:w="567"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jc w:val="center"/>
            </w:pPr>
            <w:r>
              <w:rPr>
                <w:sz w:val="20"/>
                <w:szCs w:val="20"/>
              </w:rPr>
              <w:t>5</w:t>
            </w:r>
          </w:p>
        </w:tc>
        <w:tc>
          <w:tcPr>
            <w:tcW w:w="702"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jc w:val="center"/>
            </w:pPr>
            <w:r>
              <w:rPr>
                <w:sz w:val="20"/>
                <w:szCs w:val="20"/>
              </w:rPr>
              <w:t>6</w:t>
            </w:r>
          </w:p>
        </w:tc>
        <w:tc>
          <w:tcPr>
            <w:tcW w:w="567"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jc w:val="center"/>
            </w:pPr>
            <w:r>
              <w:rPr>
                <w:sz w:val="20"/>
                <w:szCs w:val="20"/>
              </w:rPr>
              <w:t>7</w:t>
            </w:r>
          </w:p>
        </w:tc>
        <w:tc>
          <w:tcPr>
            <w:tcW w:w="567"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jc w:val="center"/>
            </w:pPr>
            <w:r>
              <w:rPr>
                <w:sz w:val="20"/>
                <w:szCs w:val="20"/>
              </w:rPr>
              <w:t>8</w:t>
            </w:r>
          </w:p>
        </w:tc>
        <w:tc>
          <w:tcPr>
            <w:tcW w:w="567" w:type="dxa"/>
            <w:gridSpan w:val="2"/>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jc w:val="center"/>
            </w:pPr>
            <w:r>
              <w:rPr>
                <w:sz w:val="20"/>
                <w:szCs w:val="20"/>
              </w:rPr>
              <w:t>9</w:t>
            </w:r>
          </w:p>
        </w:tc>
        <w:tc>
          <w:tcPr>
            <w:tcW w:w="1006" w:type="dxa"/>
            <w:gridSpan w:val="2"/>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jc w:val="center"/>
            </w:pPr>
            <w:r>
              <w:rPr>
                <w:sz w:val="20"/>
                <w:szCs w:val="20"/>
              </w:rPr>
              <w:t>10</w:t>
            </w:r>
          </w:p>
          <w:p w:rsidR="004164F4" w:rsidRDefault="004164F4" w:rsidP="004164F4">
            <w:pPr>
              <w:widowControl w:val="0"/>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jc w:val="center"/>
            </w:pPr>
            <w:r>
              <w:rPr>
                <w:sz w:val="20"/>
                <w:szCs w:val="20"/>
              </w:rPr>
              <w:t>11</w:t>
            </w:r>
          </w:p>
          <w:p w:rsidR="004164F4" w:rsidRDefault="004164F4" w:rsidP="004164F4">
            <w:pPr>
              <w:widowControl w:val="0"/>
              <w:autoSpaceDE w:val="0"/>
              <w:autoSpaceDN w:val="0"/>
              <w:adjustRightInd w:val="0"/>
              <w:jc w:val="center"/>
            </w:pPr>
          </w:p>
        </w:tc>
        <w:tc>
          <w:tcPr>
            <w:tcW w:w="1134"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jc w:val="center"/>
            </w:pPr>
            <w:r>
              <w:rPr>
                <w:sz w:val="20"/>
                <w:szCs w:val="20"/>
              </w:rPr>
              <w:t>12</w:t>
            </w:r>
          </w:p>
          <w:p w:rsidR="004164F4" w:rsidRDefault="004164F4" w:rsidP="004164F4">
            <w:pPr>
              <w:widowControl w:val="0"/>
              <w:autoSpaceDE w:val="0"/>
              <w:autoSpaceDN w:val="0"/>
              <w:adjustRightInd w:val="0"/>
              <w:jc w:val="center"/>
            </w:pPr>
          </w:p>
        </w:tc>
      </w:tr>
      <w:tr w:rsidR="004164F4" w:rsidRPr="000963F5" w:rsidTr="0077620D">
        <w:trPr>
          <w:gridAfter w:val="1"/>
          <w:wAfter w:w="6" w:type="dxa"/>
          <w:trHeight w:val="395"/>
        </w:trPr>
        <w:tc>
          <w:tcPr>
            <w:tcW w:w="1271" w:type="dxa"/>
            <w:tcBorders>
              <w:top w:val="single" w:sz="6" w:space="0" w:color="auto"/>
              <w:left w:val="single" w:sz="6" w:space="0" w:color="auto"/>
              <w:right w:val="single" w:sz="6" w:space="0" w:color="auto"/>
            </w:tcBorders>
          </w:tcPr>
          <w:p w:rsidR="004164F4" w:rsidRPr="0077620D" w:rsidRDefault="004164F4" w:rsidP="004164F4">
            <w:pPr>
              <w:widowControl w:val="0"/>
              <w:autoSpaceDE w:val="0"/>
              <w:autoSpaceDN w:val="0"/>
              <w:adjustRightInd w:val="0"/>
              <w:rPr>
                <w:b/>
                <w:sz w:val="20"/>
                <w:szCs w:val="20"/>
              </w:rPr>
            </w:pPr>
            <w:r w:rsidRPr="0077620D">
              <w:rPr>
                <w:b/>
                <w:sz w:val="20"/>
                <w:szCs w:val="20"/>
              </w:rPr>
              <w:t>ПП</w:t>
            </w:r>
          </w:p>
        </w:tc>
        <w:tc>
          <w:tcPr>
            <w:tcW w:w="4814" w:type="dxa"/>
            <w:tcBorders>
              <w:top w:val="single" w:sz="6" w:space="0" w:color="auto"/>
              <w:left w:val="single" w:sz="6" w:space="0" w:color="auto"/>
              <w:right w:val="single" w:sz="6" w:space="0" w:color="auto"/>
            </w:tcBorders>
          </w:tcPr>
          <w:p w:rsidR="004164F4" w:rsidRPr="0077620D" w:rsidRDefault="004164F4" w:rsidP="004164F4">
            <w:pPr>
              <w:widowControl w:val="0"/>
              <w:autoSpaceDE w:val="0"/>
              <w:autoSpaceDN w:val="0"/>
              <w:adjustRightInd w:val="0"/>
              <w:rPr>
                <w:b/>
              </w:rPr>
            </w:pPr>
            <w:r w:rsidRPr="0077620D">
              <w:rPr>
                <w:b/>
              </w:rPr>
              <w:t>Профессиональная подготовка</w:t>
            </w:r>
          </w:p>
        </w:tc>
        <w:tc>
          <w:tcPr>
            <w:tcW w:w="861" w:type="dxa"/>
            <w:tcBorders>
              <w:top w:val="single" w:sz="6" w:space="0" w:color="auto"/>
              <w:left w:val="single" w:sz="6" w:space="0" w:color="auto"/>
              <w:right w:val="single" w:sz="6" w:space="0" w:color="auto"/>
            </w:tcBorders>
          </w:tcPr>
          <w:p w:rsidR="004164F4" w:rsidRPr="000963F5" w:rsidRDefault="004164F4" w:rsidP="00436E24">
            <w:pPr>
              <w:widowControl w:val="0"/>
              <w:autoSpaceDE w:val="0"/>
              <w:autoSpaceDN w:val="0"/>
              <w:adjustRightInd w:val="0"/>
              <w:jc w:val="center"/>
              <w:rPr>
                <w:b/>
                <w:color w:val="C00000"/>
                <w:sz w:val="18"/>
                <w:szCs w:val="18"/>
              </w:rPr>
            </w:pPr>
          </w:p>
        </w:tc>
        <w:tc>
          <w:tcPr>
            <w:tcW w:w="851" w:type="dxa"/>
            <w:tcBorders>
              <w:top w:val="single" w:sz="6" w:space="0" w:color="auto"/>
              <w:left w:val="single" w:sz="6" w:space="0" w:color="auto"/>
              <w:right w:val="single" w:sz="6" w:space="0" w:color="auto"/>
            </w:tcBorders>
          </w:tcPr>
          <w:p w:rsidR="004164F4" w:rsidRPr="0077620D" w:rsidRDefault="0077620D" w:rsidP="004164F4">
            <w:pPr>
              <w:widowControl w:val="0"/>
              <w:autoSpaceDE w:val="0"/>
              <w:autoSpaceDN w:val="0"/>
              <w:adjustRightInd w:val="0"/>
              <w:jc w:val="center"/>
              <w:rPr>
                <w:b/>
              </w:rPr>
            </w:pPr>
            <w:r w:rsidRPr="0077620D">
              <w:rPr>
                <w:b/>
              </w:rPr>
              <w:t>2736</w:t>
            </w:r>
          </w:p>
        </w:tc>
        <w:tc>
          <w:tcPr>
            <w:tcW w:w="567" w:type="dxa"/>
            <w:tcBorders>
              <w:top w:val="single" w:sz="6" w:space="0" w:color="auto"/>
              <w:left w:val="single" w:sz="6" w:space="0" w:color="auto"/>
              <w:right w:val="single" w:sz="6" w:space="0" w:color="auto"/>
            </w:tcBorders>
          </w:tcPr>
          <w:p w:rsidR="004164F4" w:rsidRPr="005C15EB" w:rsidRDefault="005C15EB" w:rsidP="004164F4">
            <w:pPr>
              <w:widowControl w:val="0"/>
              <w:autoSpaceDE w:val="0"/>
              <w:autoSpaceDN w:val="0"/>
              <w:adjustRightInd w:val="0"/>
              <w:jc w:val="center"/>
              <w:rPr>
                <w:b/>
              </w:rPr>
            </w:pPr>
            <w:r w:rsidRPr="005C15EB">
              <w:rPr>
                <w:b/>
              </w:rPr>
              <w:t>1536</w:t>
            </w:r>
          </w:p>
        </w:tc>
        <w:tc>
          <w:tcPr>
            <w:tcW w:w="702" w:type="dxa"/>
            <w:tcBorders>
              <w:top w:val="single" w:sz="6" w:space="0" w:color="auto"/>
              <w:left w:val="single" w:sz="6" w:space="0" w:color="auto"/>
              <w:right w:val="single" w:sz="6" w:space="0" w:color="auto"/>
            </w:tcBorders>
          </w:tcPr>
          <w:p w:rsidR="004164F4" w:rsidRPr="0077620D" w:rsidRDefault="0077620D" w:rsidP="004164F4">
            <w:pPr>
              <w:widowControl w:val="0"/>
              <w:autoSpaceDE w:val="0"/>
              <w:autoSpaceDN w:val="0"/>
              <w:adjustRightInd w:val="0"/>
              <w:jc w:val="center"/>
              <w:rPr>
                <w:b/>
              </w:rPr>
            </w:pPr>
            <w:r w:rsidRPr="0077620D">
              <w:rPr>
                <w:b/>
              </w:rPr>
              <w:t>396</w:t>
            </w:r>
          </w:p>
        </w:tc>
        <w:tc>
          <w:tcPr>
            <w:tcW w:w="567" w:type="dxa"/>
            <w:tcBorders>
              <w:top w:val="single" w:sz="6" w:space="0" w:color="auto"/>
              <w:left w:val="single" w:sz="6" w:space="0" w:color="auto"/>
              <w:right w:val="single" w:sz="6" w:space="0" w:color="auto"/>
            </w:tcBorders>
          </w:tcPr>
          <w:p w:rsidR="004164F4" w:rsidRPr="005C15EB" w:rsidRDefault="005C15EB" w:rsidP="004164F4">
            <w:pPr>
              <w:widowControl w:val="0"/>
              <w:autoSpaceDE w:val="0"/>
              <w:autoSpaceDN w:val="0"/>
              <w:adjustRightInd w:val="0"/>
              <w:jc w:val="center"/>
              <w:rPr>
                <w:b/>
              </w:rPr>
            </w:pPr>
            <w:r w:rsidRPr="005C15EB">
              <w:rPr>
                <w:b/>
              </w:rPr>
              <w:t>76</w:t>
            </w:r>
          </w:p>
        </w:tc>
        <w:tc>
          <w:tcPr>
            <w:tcW w:w="567" w:type="dxa"/>
            <w:tcBorders>
              <w:top w:val="single" w:sz="6" w:space="0" w:color="auto"/>
              <w:left w:val="single" w:sz="6" w:space="0" w:color="auto"/>
              <w:right w:val="single" w:sz="6" w:space="0" w:color="auto"/>
            </w:tcBorders>
          </w:tcPr>
          <w:p w:rsidR="004164F4" w:rsidRPr="005C15EB" w:rsidRDefault="00A25FE4" w:rsidP="004164F4">
            <w:pPr>
              <w:widowControl w:val="0"/>
              <w:autoSpaceDE w:val="0"/>
              <w:autoSpaceDN w:val="0"/>
              <w:adjustRightInd w:val="0"/>
              <w:jc w:val="center"/>
              <w:rPr>
                <w:b/>
              </w:rPr>
            </w:pPr>
            <w:r>
              <w:rPr>
                <w:b/>
              </w:rPr>
              <w:t>280</w:t>
            </w:r>
          </w:p>
        </w:tc>
        <w:tc>
          <w:tcPr>
            <w:tcW w:w="567" w:type="dxa"/>
            <w:gridSpan w:val="2"/>
            <w:tcBorders>
              <w:top w:val="single" w:sz="6" w:space="0" w:color="auto"/>
              <w:left w:val="single" w:sz="6" w:space="0" w:color="auto"/>
              <w:right w:val="single" w:sz="6" w:space="0" w:color="auto"/>
            </w:tcBorders>
          </w:tcPr>
          <w:p w:rsidR="004164F4" w:rsidRPr="005C15EB" w:rsidRDefault="005C15EB" w:rsidP="004164F4">
            <w:pPr>
              <w:widowControl w:val="0"/>
              <w:autoSpaceDE w:val="0"/>
              <w:autoSpaceDN w:val="0"/>
              <w:adjustRightInd w:val="0"/>
              <w:jc w:val="center"/>
              <w:rPr>
                <w:b/>
              </w:rPr>
            </w:pPr>
            <w:r w:rsidRPr="005C15EB">
              <w:rPr>
                <w:b/>
              </w:rPr>
              <w:t>40</w:t>
            </w:r>
          </w:p>
        </w:tc>
        <w:tc>
          <w:tcPr>
            <w:tcW w:w="1006" w:type="dxa"/>
            <w:gridSpan w:val="2"/>
            <w:tcBorders>
              <w:top w:val="single" w:sz="6" w:space="0" w:color="auto"/>
              <w:left w:val="single" w:sz="6" w:space="0" w:color="auto"/>
              <w:right w:val="single" w:sz="6" w:space="0" w:color="auto"/>
            </w:tcBorders>
          </w:tcPr>
          <w:p w:rsidR="004164F4" w:rsidRPr="003E5113" w:rsidRDefault="003E5113" w:rsidP="004164F4">
            <w:pPr>
              <w:widowControl w:val="0"/>
              <w:autoSpaceDE w:val="0"/>
              <w:autoSpaceDN w:val="0"/>
              <w:adjustRightInd w:val="0"/>
              <w:jc w:val="center"/>
              <w:rPr>
                <w:b/>
              </w:rPr>
            </w:pPr>
            <w:r w:rsidRPr="003E5113">
              <w:rPr>
                <w:b/>
              </w:rPr>
              <w:t>160</w:t>
            </w:r>
          </w:p>
        </w:tc>
        <w:tc>
          <w:tcPr>
            <w:tcW w:w="1121" w:type="dxa"/>
            <w:tcBorders>
              <w:top w:val="single" w:sz="6" w:space="0" w:color="auto"/>
              <w:left w:val="single" w:sz="6" w:space="0" w:color="auto"/>
              <w:right w:val="single" w:sz="6" w:space="0" w:color="auto"/>
            </w:tcBorders>
          </w:tcPr>
          <w:p w:rsidR="004164F4" w:rsidRPr="002922AE" w:rsidRDefault="002922AE" w:rsidP="004164F4">
            <w:pPr>
              <w:widowControl w:val="0"/>
              <w:autoSpaceDE w:val="0"/>
              <w:autoSpaceDN w:val="0"/>
              <w:adjustRightInd w:val="0"/>
              <w:jc w:val="center"/>
              <w:rPr>
                <w:b/>
              </w:rPr>
            </w:pPr>
            <w:r w:rsidRPr="002922AE">
              <w:rPr>
                <w:b/>
              </w:rPr>
              <w:t>160</w:t>
            </w:r>
          </w:p>
        </w:tc>
        <w:tc>
          <w:tcPr>
            <w:tcW w:w="1134" w:type="dxa"/>
            <w:tcBorders>
              <w:top w:val="single" w:sz="6" w:space="0" w:color="auto"/>
              <w:left w:val="single" w:sz="6" w:space="0" w:color="auto"/>
              <w:right w:val="single" w:sz="6" w:space="0" w:color="auto"/>
            </w:tcBorders>
          </w:tcPr>
          <w:p w:rsidR="004164F4" w:rsidRPr="002922AE" w:rsidRDefault="004164F4" w:rsidP="004164F4">
            <w:pPr>
              <w:widowControl w:val="0"/>
              <w:autoSpaceDE w:val="0"/>
              <w:autoSpaceDN w:val="0"/>
              <w:adjustRightInd w:val="0"/>
              <w:jc w:val="center"/>
              <w:rPr>
                <w:b/>
              </w:rPr>
            </w:pPr>
            <w:r w:rsidRPr="002922AE">
              <w:rPr>
                <w:b/>
              </w:rPr>
              <w:t>160</w:t>
            </w:r>
          </w:p>
        </w:tc>
      </w:tr>
      <w:tr w:rsidR="004164F4" w:rsidRPr="00C21572" w:rsidTr="0077620D">
        <w:trPr>
          <w:gridAfter w:val="1"/>
          <w:wAfter w:w="6" w:type="dxa"/>
          <w:trHeight w:val="395"/>
        </w:trPr>
        <w:tc>
          <w:tcPr>
            <w:tcW w:w="1271" w:type="dxa"/>
            <w:tcBorders>
              <w:top w:val="single" w:sz="6" w:space="0" w:color="auto"/>
              <w:left w:val="single" w:sz="6" w:space="0" w:color="auto"/>
              <w:right w:val="single" w:sz="6" w:space="0" w:color="auto"/>
            </w:tcBorders>
          </w:tcPr>
          <w:p w:rsidR="004164F4" w:rsidRPr="004E7294" w:rsidRDefault="004164F4" w:rsidP="004164F4">
            <w:pPr>
              <w:widowControl w:val="0"/>
              <w:autoSpaceDE w:val="0"/>
              <w:autoSpaceDN w:val="0"/>
              <w:adjustRightInd w:val="0"/>
              <w:rPr>
                <w:b/>
                <w:sz w:val="20"/>
                <w:szCs w:val="20"/>
              </w:rPr>
            </w:pPr>
            <w:r w:rsidRPr="004E7294">
              <w:rPr>
                <w:b/>
                <w:sz w:val="20"/>
                <w:szCs w:val="20"/>
              </w:rPr>
              <w:t>ОГСЭ.00</w:t>
            </w:r>
          </w:p>
        </w:tc>
        <w:tc>
          <w:tcPr>
            <w:tcW w:w="4814" w:type="dxa"/>
            <w:tcBorders>
              <w:top w:val="single" w:sz="6" w:space="0" w:color="auto"/>
              <w:left w:val="single" w:sz="6" w:space="0" w:color="auto"/>
              <w:right w:val="single" w:sz="6" w:space="0" w:color="auto"/>
            </w:tcBorders>
          </w:tcPr>
          <w:p w:rsidR="004164F4" w:rsidRPr="00436E24" w:rsidRDefault="00436E24" w:rsidP="00436E24">
            <w:pPr>
              <w:jc w:val="both"/>
              <w:rPr>
                <w:color w:val="000000"/>
              </w:rPr>
            </w:pPr>
            <w:r w:rsidRPr="00436E24">
              <w:rPr>
                <w:color w:val="000000"/>
              </w:rPr>
              <w:t>Общий гуманитарный и социально-экономический учебный цикл</w:t>
            </w:r>
          </w:p>
        </w:tc>
        <w:tc>
          <w:tcPr>
            <w:tcW w:w="861" w:type="dxa"/>
            <w:tcBorders>
              <w:top w:val="single" w:sz="6" w:space="0" w:color="auto"/>
              <w:left w:val="single" w:sz="6" w:space="0" w:color="auto"/>
              <w:right w:val="single" w:sz="6" w:space="0" w:color="auto"/>
            </w:tcBorders>
          </w:tcPr>
          <w:p w:rsidR="004164F4" w:rsidRPr="00CD1485" w:rsidRDefault="004164F4" w:rsidP="00436E24">
            <w:pPr>
              <w:widowControl w:val="0"/>
              <w:autoSpaceDE w:val="0"/>
              <w:autoSpaceDN w:val="0"/>
              <w:adjustRightInd w:val="0"/>
              <w:jc w:val="center"/>
              <w:rPr>
                <w:b/>
              </w:rPr>
            </w:pPr>
          </w:p>
        </w:tc>
        <w:tc>
          <w:tcPr>
            <w:tcW w:w="851" w:type="dxa"/>
            <w:tcBorders>
              <w:top w:val="single" w:sz="6" w:space="0" w:color="auto"/>
              <w:left w:val="single" w:sz="6" w:space="0" w:color="auto"/>
              <w:right w:val="single" w:sz="6" w:space="0" w:color="auto"/>
            </w:tcBorders>
          </w:tcPr>
          <w:p w:rsidR="004164F4" w:rsidRPr="00167014" w:rsidRDefault="005945CE" w:rsidP="004164F4">
            <w:pPr>
              <w:widowControl w:val="0"/>
              <w:autoSpaceDE w:val="0"/>
              <w:autoSpaceDN w:val="0"/>
              <w:adjustRightInd w:val="0"/>
              <w:jc w:val="center"/>
              <w:rPr>
                <w:b/>
              </w:rPr>
            </w:pPr>
            <w:r>
              <w:rPr>
                <w:b/>
              </w:rPr>
              <w:t>4</w:t>
            </w:r>
            <w:r w:rsidR="000963F5">
              <w:rPr>
                <w:b/>
              </w:rPr>
              <w:t>98</w:t>
            </w:r>
          </w:p>
        </w:tc>
        <w:tc>
          <w:tcPr>
            <w:tcW w:w="567" w:type="dxa"/>
            <w:tcBorders>
              <w:top w:val="single" w:sz="6" w:space="0" w:color="auto"/>
              <w:left w:val="single" w:sz="6" w:space="0" w:color="auto"/>
              <w:right w:val="single" w:sz="6" w:space="0" w:color="auto"/>
            </w:tcBorders>
          </w:tcPr>
          <w:p w:rsidR="004164F4" w:rsidRPr="00167014" w:rsidRDefault="000963F5" w:rsidP="004164F4">
            <w:pPr>
              <w:widowControl w:val="0"/>
              <w:autoSpaceDE w:val="0"/>
              <w:autoSpaceDN w:val="0"/>
              <w:adjustRightInd w:val="0"/>
              <w:jc w:val="center"/>
              <w:rPr>
                <w:b/>
              </w:rPr>
            </w:pPr>
            <w:r>
              <w:rPr>
                <w:b/>
              </w:rPr>
              <w:t>440</w:t>
            </w:r>
          </w:p>
        </w:tc>
        <w:tc>
          <w:tcPr>
            <w:tcW w:w="702" w:type="dxa"/>
            <w:tcBorders>
              <w:top w:val="single" w:sz="6" w:space="0" w:color="auto"/>
              <w:left w:val="single" w:sz="6" w:space="0" w:color="auto"/>
              <w:right w:val="single" w:sz="6" w:space="0" w:color="auto"/>
            </w:tcBorders>
          </w:tcPr>
          <w:p w:rsidR="004164F4" w:rsidRPr="00167014" w:rsidRDefault="000963F5" w:rsidP="004164F4">
            <w:pPr>
              <w:widowControl w:val="0"/>
              <w:autoSpaceDE w:val="0"/>
              <w:autoSpaceDN w:val="0"/>
              <w:adjustRightInd w:val="0"/>
              <w:jc w:val="center"/>
              <w:rPr>
                <w:b/>
              </w:rPr>
            </w:pPr>
            <w:r>
              <w:rPr>
                <w:b/>
              </w:rPr>
              <w:t>52</w:t>
            </w:r>
          </w:p>
        </w:tc>
        <w:tc>
          <w:tcPr>
            <w:tcW w:w="567" w:type="dxa"/>
            <w:tcBorders>
              <w:top w:val="single" w:sz="6" w:space="0" w:color="auto"/>
              <w:left w:val="single" w:sz="6" w:space="0" w:color="auto"/>
              <w:right w:val="single" w:sz="6" w:space="0" w:color="auto"/>
            </w:tcBorders>
          </w:tcPr>
          <w:p w:rsidR="004164F4" w:rsidRPr="00167014" w:rsidRDefault="000963F5" w:rsidP="004164F4">
            <w:pPr>
              <w:widowControl w:val="0"/>
              <w:autoSpaceDE w:val="0"/>
              <w:autoSpaceDN w:val="0"/>
              <w:adjustRightInd w:val="0"/>
              <w:jc w:val="center"/>
              <w:rPr>
                <w:b/>
              </w:rPr>
            </w:pPr>
            <w:r>
              <w:rPr>
                <w:b/>
              </w:rPr>
              <w:t>18</w:t>
            </w:r>
          </w:p>
        </w:tc>
        <w:tc>
          <w:tcPr>
            <w:tcW w:w="567" w:type="dxa"/>
            <w:tcBorders>
              <w:top w:val="single" w:sz="6" w:space="0" w:color="auto"/>
              <w:left w:val="single" w:sz="6" w:space="0" w:color="auto"/>
              <w:right w:val="single" w:sz="6" w:space="0" w:color="auto"/>
            </w:tcBorders>
          </w:tcPr>
          <w:p w:rsidR="004164F4" w:rsidRPr="00167014" w:rsidRDefault="000963F5" w:rsidP="004164F4">
            <w:pPr>
              <w:widowControl w:val="0"/>
              <w:autoSpaceDE w:val="0"/>
              <w:autoSpaceDN w:val="0"/>
              <w:adjustRightInd w:val="0"/>
              <w:jc w:val="center"/>
              <w:rPr>
                <w:b/>
              </w:rPr>
            </w:pPr>
            <w:r>
              <w:rPr>
                <w:b/>
              </w:rPr>
              <w:t>34</w:t>
            </w:r>
          </w:p>
        </w:tc>
        <w:tc>
          <w:tcPr>
            <w:tcW w:w="567" w:type="dxa"/>
            <w:gridSpan w:val="2"/>
            <w:tcBorders>
              <w:top w:val="single" w:sz="6" w:space="0" w:color="auto"/>
              <w:left w:val="single" w:sz="6" w:space="0" w:color="auto"/>
              <w:right w:val="single" w:sz="6" w:space="0" w:color="auto"/>
            </w:tcBorders>
          </w:tcPr>
          <w:p w:rsidR="004164F4" w:rsidRPr="00167014" w:rsidRDefault="004164F4" w:rsidP="004164F4">
            <w:pPr>
              <w:widowControl w:val="0"/>
              <w:autoSpaceDE w:val="0"/>
              <w:autoSpaceDN w:val="0"/>
              <w:adjustRightInd w:val="0"/>
              <w:jc w:val="center"/>
              <w:rPr>
                <w:b/>
              </w:rPr>
            </w:pPr>
          </w:p>
        </w:tc>
        <w:tc>
          <w:tcPr>
            <w:tcW w:w="1006" w:type="dxa"/>
            <w:gridSpan w:val="2"/>
            <w:tcBorders>
              <w:top w:val="single" w:sz="6" w:space="0" w:color="auto"/>
              <w:left w:val="single" w:sz="6" w:space="0" w:color="auto"/>
              <w:right w:val="single" w:sz="6" w:space="0" w:color="auto"/>
            </w:tcBorders>
          </w:tcPr>
          <w:p w:rsidR="004164F4" w:rsidRPr="00167014" w:rsidRDefault="000963F5" w:rsidP="004164F4">
            <w:pPr>
              <w:widowControl w:val="0"/>
              <w:autoSpaceDE w:val="0"/>
              <w:autoSpaceDN w:val="0"/>
              <w:adjustRightInd w:val="0"/>
              <w:jc w:val="center"/>
              <w:rPr>
                <w:b/>
              </w:rPr>
            </w:pPr>
            <w:r>
              <w:rPr>
                <w:b/>
              </w:rPr>
              <w:t>28</w:t>
            </w:r>
          </w:p>
        </w:tc>
        <w:tc>
          <w:tcPr>
            <w:tcW w:w="1121" w:type="dxa"/>
            <w:tcBorders>
              <w:top w:val="single" w:sz="6" w:space="0" w:color="auto"/>
              <w:left w:val="single" w:sz="6" w:space="0" w:color="auto"/>
              <w:right w:val="single" w:sz="6" w:space="0" w:color="auto"/>
            </w:tcBorders>
          </w:tcPr>
          <w:p w:rsidR="004164F4" w:rsidRPr="00167014" w:rsidRDefault="000963F5" w:rsidP="004164F4">
            <w:pPr>
              <w:widowControl w:val="0"/>
              <w:autoSpaceDE w:val="0"/>
              <w:autoSpaceDN w:val="0"/>
              <w:adjustRightInd w:val="0"/>
              <w:jc w:val="center"/>
              <w:rPr>
                <w:b/>
              </w:rPr>
            </w:pPr>
            <w:r>
              <w:rPr>
                <w:b/>
              </w:rPr>
              <w:t>12</w:t>
            </w:r>
          </w:p>
        </w:tc>
        <w:tc>
          <w:tcPr>
            <w:tcW w:w="1134" w:type="dxa"/>
            <w:tcBorders>
              <w:top w:val="single" w:sz="6" w:space="0" w:color="auto"/>
              <w:left w:val="single" w:sz="6" w:space="0" w:color="auto"/>
              <w:right w:val="single" w:sz="6" w:space="0" w:color="auto"/>
            </w:tcBorders>
          </w:tcPr>
          <w:p w:rsidR="004164F4" w:rsidRPr="00167014" w:rsidRDefault="000963F5" w:rsidP="004164F4">
            <w:pPr>
              <w:widowControl w:val="0"/>
              <w:autoSpaceDE w:val="0"/>
              <w:autoSpaceDN w:val="0"/>
              <w:adjustRightInd w:val="0"/>
              <w:jc w:val="center"/>
              <w:rPr>
                <w:b/>
              </w:rPr>
            </w:pPr>
            <w:r>
              <w:rPr>
                <w:b/>
              </w:rPr>
              <w:t>12</w:t>
            </w:r>
          </w:p>
        </w:tc>
      </w:tr>
      <w:tr w:rsidR="004164F4" w:rsidRPr="00C21572" w:rsidTr="0077620D">
        <w:trPr>
          <w:gridAfter w:val="1"/>
          <w:wAfter w:w="6" w:type="dxa"/>
          <w:trHeight w:val="238"/>
        </w:trPr>
        <w:tc>
          <w:tcPr>
            <w:tcW w:w="1271"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pPr>
            <w:r>
              <w:rPr>
                <w:sz w:val="20"/>
                <w:szCs w:val="20"/>
              </w:rPr>
              <w:t>ОГСЭ.01</w:t>
            </w: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4164F4" w:rsidP="004164F4">
            <w:pPr>
              <w:widowControl w:val="0"/>
              <w:autoSpaceDE w:val="0"/>
              <w:autoSpaceDN w:val="0"/>
              <w:adjustRightInd w:val="0"/>
            </w:pPr>
            <w:r w:rsidRPr="000963F5">
              <w:t>Основы философии</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4164F4" w:rsidP="00436E24">
            <w:pPr>
              <w:widowControl w:val="0"/>
              <w:autoSpaceDE w:val="0"/>
              <w:autoSpaceDN w:val="0"/>
              <w:adjustRightInd w:val="0"/>
              <w:jc w:val="center"/>
              <w:rPr>
                <w:sz w:val="22"/>
                <w:szCs w:val="22"/>
              </w:rPr>
            </w:pPr>
            <w:r w:rsidRPr="00CD1485">
              <w:rPr>
                <w:sz w:val="22"/>
                <w:szCs w:val="22"/>
              </w:rPr>
              <w:t>ДЗ</w:t>
            </w:r>
          </w:p>
        </w:tc>
        <w:tc>
          <w:tcPr>
            <w:tcW w:w="851"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r>
              <w:t>48</w:t>
            </w:r>
          </w:p>
        </w:tc>
        <w:tc>
          <w:tcPr>
            <w:tcW w:w="567"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r>
              <w:t>40</w:t>
            </w:r>
          </w:p>
        </w:tc>
        <w:tc>
          <w:tcPr>
            <w:tcW w:w="702"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r>
              <w:t>8</w:t>
            </w:r>
          </w:p>
        </w:tc>
        <w:tc>
          <w:tcPr>
            <w:tcW w:w="567"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r>
              <w:t>2</w:t>
            </w:r>
          </w:p>
        </w:tc>
        <w:tc>
          <w:tcPr>
            <w:tcW w:w="567"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r>
              <w:t>6</w:t>
            </w:r>
          </w:p>
        </w:tc>
        <w:tc>
          <w:tcPr>
            <w:tcW w:w="567" w:type="dxa"/>
            <w:gridSpan w:val="2"/>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r>
              <w:t>8</w:t>
            </w:r>
          </w:p>
        </w:tc>
        <w:tc>
          <w:tcPr>
            <w:tcW w:w="1134"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p>
        </w:tc>
      </w:tr>
      <w:tr w:rsidR="004164F4" w:rsidRPr="00C21572" w:rsidTr="0077620D">
        <w:trPr>
          <w:gridAfter w:val="1"/>
          <w:wAfter w:w="6" w:type="dxa"/>
          <w:trHeight w:val="238"/>
        </w:trPr>
        <w:tc>
          <w:tcPr>
            <w:tcW w:w="1271"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rPr>
                <w:sz w:val="20"/>
                <w:szCs w:val="20"/>
              </w:rPr>
            </w:pPr>
            <w:r>
              <w:rPr>
                <w:sz w:val="20"/>
                <w:szCs w:val="20"/>
              </w:rPr>
              <w:t>ОГСЭ.02</w:t>
            </w: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4164F4" w:rsidP="004164F4">
            <w:pPr>
              <w:widowControl w:val="0"/>
              <w:autoSpaceDE w:val="0"/>
              <w:autoSpaceDN w:val="0"/>
              <w:adjustRightInd w:val="0"/>
            </w:pPr>
            <w:r w:rsidRPr="000963F5">
              <w:t>История</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4164F4" w:rsidP="00436E24">
            <w:pPr>
              <w:widowControl w:val="0"/>
              <w:autoSpaceDE w:val="0"/>
              <w:autoSpaceDN w:val="0"/>
              <w:adjustRightInd w:val="0"/>
              <w:jc w:val="center"/>
              <w:rPr>
                <w:sz w:val="22"/>
                <w:szCs w:val="22"/>
              </w:rPr>
            </w:pPr>
            <w:r>
              <w:rPr>
                <w:sz w:val="22"/>
                <w:szCs w:val="22"/>
              </w:rPr>
              <w:t>ДЗ</w:t>
            </w:r>
          </w:p>
        </w:tc>
        <w:tc>
          <w:tcPr>
            <w:tcW w:w="851"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r>
              <w:t>48</w:t>
            </w:r>
          </w:p>
        </w:tc>
        <w:tc>
          <w:tcPr>
            <w:tcW w:w="567"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r>
              <w:t>40</w:t>
            </w:r>
          </w:p>
        </w:tc>
        <w:tc>
          <w:tcPr>
            <w:tcW w:w="702"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r>
              <w:t>8</w:t>
            </w:r>
          </w:p>
        </w:tc>
        <w:tc>
          <w:tcPr>
            <w:tcW w:w="567"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r>
              <w:t>2</w:t>
            </w:r>
          </w:p>
        </w:tc>
        <w:tc>
          <w:tcPr>
            <w:tcW w:w="567"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r>
              <w:t>6</w:t>
            </w:r>
          </w:p>
        </w:tc>
        <w:tc>
          <w:tcPr>
            <w:tcW w:w="567" w:type="dxa"/>
            <w:gridSpan w:val="2"/>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r>
              <w:t>8</w:t>
            </w:r>
          </w:p>
        </w:tc>
        <w:tc>
          <w:tcPr>
            <w:tcW w:w="1121"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p>
        </w:tc>
        <w:tc>
          <w:tcPr>
            <w:tcW w:w="1134"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p>
        </w:tc>
      </w:tr>
      <w:tr w:rsidR="004164F4" w:rsidRPr="00C21572" w:rsidTr="0077620D">
        <w:trPr>
          <w:gridAfter w:val="1"/>
          <w:wAfter w:w="6" w:type="dxa"/>
          <w:trHeight w:val="409"/>
        </w:trPr>
        <w:tc>
          <w:tcPr>
            <w:tcW w:w="1271"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rPr>
                <w:sz w:val="20"/>
                <w:szCs w:val="20"/>
              </w:rPr>
            </w:pPr>
            <w:r>
              <w:rPr>
                <w:sz w:val="20"/>
                <w:szCs w:val="20"/>
              </w:rPr>
              <w:t>ОГСЭ.03</w:t>
            </w: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4164F4" w:rsidP="004164F4">
            <w:pPr>
              <w:widowControl w:val="0"/>
              <w:autoSpaceDE w:val="0"/>
              <w:autoSpaceDN w:val="0"/>
              <w:adjustRightInd w:val="0"/>
            </w:pPr>
            <w:r w:rsidRPr="000963F5">
              <w:t>Иностранный язык</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0F39EE" w:rsidP="00436E24">
            <w:pPr>
              <w:widowControl w:val="0"/>
              <w:autoSpaceDE w:val="0"/>
              <w:autoSpaceDN w:val="0"/>
              <w:adjustRightInd w:val="0"/>
              <w:jc w:val="center"/>
              <w:rPr>
                <w:sz w:val="22"/>
                <w:szCs w:val="22"/>
              </w:rPr>
            </w:pPr>
            <w:r>
              <w:rPr>
                <w:sz w:val="22"/>
                <w:szCs w:val="22"/>
              </w:rPr>
              <w:t>-/-/</w:t>
            </w:r>
            <w:r w:rsidR="004164F4" w:rsidRPr="00CD1485">
              <w:rPr>
                <w:sz w:val="22"/>
                <w:szCs w:val="22"/>
              </w:rPr>
              <w:t>ДЗ</w:t>
            </w:r>
          </w:p>
        </w:tc>
        <w:tc>
          <w:tcPr>
            <w:tcW w:w="851"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r>
              <w:t>170</w:t>
            </w:r>
          </w:p>
        </w:tc>
        <w:tc>
          <w:tcPr>
            <w:tcW w:w="567"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r>
              <w:t>160</w:t>
            </w:r>
          </w:p>
        </w:tc>
        <w:tc>
          <w:tcPr>
            <w:tcW w:w="702"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r>
              <w:t>10</w:t>
            </w:r>
          </w:p>
        </w:tc>
        <w:tc>
          <w:tcPr>
            <w:tcW w:w="567"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r>
              <w:t>-</w:t>
            </w:r>
          </w:p>
        </w:tc>
        <w:tc>
          <w:tcPr>
            <w:tcW w:w="567"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r>
              <w:t>10</w:t>
            </w:r>
          </w:p>
        </w:tc>
        <w:tc>
          <w:tcPr>
            <w:tcW w:w="567" w:type="dxa"/>
            <w:gridSpan w:val="2"/>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r>
              <w:t>2</w:t>
            </w:r>
          </w:p>
        </w:tc>
        <w:tc>
          <w:tcPr>
            <w:tcW w:w="1121"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r>
              <w:t>2</w:t>
            </w:r>
          </w:p>
        </w:tc>
        <w:tc>
          <w:tcPr>
            <w:tcW w:w="1134"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r>
              <w:t>6</w:t>
            </w:r>
          </w:p>
        </w:tc>
      </w:tr>
      <w:tr w:rsidR="004164F4" w:rsidRPr="00C21572" w:rsidTr="0077620D">
        <w:trPr>
          <w:gridAfter w:val="1"/>
          <w:wAfter w:w="6" w:type="dxa"/>
          <w:trHeight w:val="238"/>
        </w:trPr>
        <w:tc>
          <w:tcPr>
            <w:tcW w:w="1271"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rPr>
                <w:sz w:val="20"/>
                <w:szCs w:val="20"/>
              </w:rPr>
            </w:pPr>
            <w:r>
              <w:rPr>
                <w:sz w:val="20"/>
                <w:szCs w:val="20"/>
              </w:rPr>
              <w:t>ОГСЭ.04</w:t>
            </w: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4164F4" w:rsidP="004164F4">
            <w:pPr>
              <w:widowControl w:val="0"/>
              <w:autoSpaceDE w:val="0"/>
              <w:autoSpaceDN w:val="0"/>
              <w:adjustRightInd w:val="0"/>
            </w:pPr>
            <w:r w:rsidRPr="000963F5">
              <w:t>Физическая культура</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0F39EE" w:rsidP="00436E24">
            <w:pPr>
              <w:widowControl w:val="0"/>
              <w:autoSpaceDE w:val="0"/>
              <w:autoSpaceDN w:val="0"/>
              <w:adjustRightInd w:val="0"/>
              <w:jc w:val="center"/>
              <w:rPr>
                <w:sz w:val="22"/>
                <w:szCs w:val="22"/>
              </w:rPr>
            </w:pPr>
            <w:r>
              <w:rPr>
                <w:sz w:val="22"/>
                <w:szCs w:val="22"/>
              </w:rPr>
              <w:t>-/-/</w:t>
            </w:r>
            <w:r w:rsidR="004164F4">
              <w:rPr>
                <w:sz w:val="22"/>
                <w:szCs w:val="22"/>
              </w:rPr>
              <w:t>ДЗ</w:t>
            </w:r>
          </w:p>
        </w:tc>
        <w:tc>
          <w:tcPr>
            <w:tcW w:w="851" w:type="dxa"/>
            <w:tcBorders>
              <w:top w:val="single" w:sz="6" w:space="0" w:color="auto"/>
              <w:left w:val="single" w:sz="6" w:space="0" w:color="auto"/>
              <w:bottom w:val="single" w:sz="6" w:space="0" w:color="auto"/>
              <w:right w:val="single" w:sz="6" w:space="0" w:color="auto"/>
            </w:tcBorders>
          </w:tcPr>
          <w:p w:rsidR="004164F4" w:rsidRPr="00167014" w:rsidRDefault="000F39EE" w:rsidP="004164F4">
            <w:pPr>
              <w:widowControl w:val="0"/>
              <w:autoSpaceDE w:val="0"/>
              <w:autoSpaceDN w:val="0"/>
              <w:adjustRightInd w:val="0"/>
              <w:jc w:val="center"/>
            </w:pPr>
            <w:r>
              <w:t>168</w:t>
            </w:r>
          </w:p>
        </w:tc>
        <w:tc>
          <w:tcPr>
            <w:tcW w:w="567" w:type="dxa"/>
            <w:tcBorders>
              <w:top w:val="single" w:sz="6" w:space="0" w:color="auto"/>
              <w:left w:val="single" w:sz="6" w:space="0" w:color="auto"/>
              <w:bottom w:val="single" w:sz="6" w:space="0" w:color="auto"/>
              <w:right w:val="single" w:sz="6" w:space="0" w:color="auto"/>
            </w:tcBorders>
          </w:tcPr>
          <w:p w:rsidR="004164F4" w:rsidRPr="00167014" w:rsidRDefault="000F39EE" w:rsidP="004164F4">
            <w:pPr>
              <w:widowControl w:val="0"/>
              <w:autoSpaceDE w:val="0"/>
              <w:autoSpaceDN w:val="0"/>
              <w:adjustRightInd w:val="0"/>
              <w:jc w:val="center"/>
            </w:pPr>
            <w:r>
              <w:t>15</w:t>
            </w:r>
            <w:r w:rsidR="004164F4">
              <w:t>8</w:t>
            </w:r>
          </w:p>
        </w:tc>
        <w:tc>
          <w:tcPr>
            <w:tcW w:w="702"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r>
              <w:t>10</w:t>
            </w:r>
          </w:p>
        </w:tc>
        <w:tc>
          <w:tcPr>
            <w:tcW w:w="567"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r>
              <w:t>10</w:t>
            </w:r>
          </w:p>
        </w:tc>
        <w:tc>
          <w:tcPr>
            <w:tcW w:w="567"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p>
        </w:tc>
        <w:tc>
          <w:tcPr>
            <w:tcW w:w="567" w:type="dxa"/>
            <w:gridSpan w:val="2"/>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167014" w:rsidRDefault="000F39EE" w:rsidP="004164F4">
            <w:pPr>
              <w:widowControl w:val="0"/>
              <w:autoSpaceDE w:val="0"/>
              <w:autoSpaceDN w:val="0"/>
              <w:adjustRightInd w:val="0"/>
              <w:jc w:val="center"/>
            </w:pPr>
            <w:r>
              <w:t>2</w:t>
            </w:r>
          </w:p>
        </w:tc>
        <w:tc>
          <w:tcPr>
            <w:tcW w:w="1121" w:type="dxa"/>
            <w:tcBorders>
              <w:top w:val="single" w:sz="6" w:space="0" w:color="auto"/>
              <w:left w:val="single" w:sz="6" w:space="0" w:color="auto"/>
              <w:bottom w:val="single" w:sz="6" w:space="0" w:color="auto"/>
              <w:right w:val="single" w:sz="6" w:space="0" w:color="auto"/>
            </w:tcBorders>
          </w:tcPr>
          <w:p w:rsidR="004164F4" w:rsidRPr="00167014" w:rsidRDefault="000F39EE" w:rsidP="004164F4">
            <w:pPr>
              <w:widowControl w:val="0"/>
              <w:autoSpaceDE w:val="0"/>
              <w:autoSpaceDN w:val="0"/>
              <w:adjustRightInd w:val="0"/>
              <w:jc w:val="center"/>
            </w:pPr>
            <w:r>
              <w:t>2</w:t>
            </w:r>
          </w:p>
        </w:tc>
        <w:tc>
          <w:tcPr>
            <w:tcW w:w="1134" w:type="dxa"/>
            <w:tcBorders>
              <w:top w:val="single" w:sz="6" w:space="0" w:color="auto"/>
              <w:left w:val="single" w:sz="6" w:space="0" w:color="auto"/>
              <w:bottom w:val="single" w:sz="6" w:space="0" w:color="auto"/>
              <w:right w:val="single" w:sz="6" w:space="0" w:color="auto"/>
            </w:tcBorders>
          </w:tcPr>
          <w:p w:rsidR="004164F4" w:rsidRPr="00167014" w:rsidRDefault="000F39EE" w:rsidP="004164F4">
            <w:pPr>
              <w:widowControl w:val="0"/>
              <w:autoSpaceDE w:val="0"/>
              <w:autoSpaceDN w:val="0"/>
              <w:adjustRightInd w:val="0"/>
              <w:jc w:val="center"/>
            </w:pPr>
            <w:r>
              <w:t>6</w:t>
            </w:r>
          </w:p>
        </w:tc>
      </w:tr>
      <w:tr w:rsidR="004164F4" w:rsidRPr="00C21572" w:rsidTr="0077620D">
        <w:trPr>
          <w:gridAfter w:val="1"/>
          <w:wAfter w:w="6" w:type="dxa"/>
          <w:trHeight w:val="238"/>
        </w:trPr>
        <w:tc>
          <w:tcPr>
            <w:tcW w:w="1271"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rPr>
                <w:sz w:val="20"/>
                <w:szCs w:val="20"/>
              </w:rPr>
            </w:pPr>
            <w:r>
              <w:rPr>
                <w:sz w:val="20"/>
                <w:szCs w:val="20"/>
              </w:rPr>
              <w:t>ОГСЭ.05</w:t>
            </w: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4164F4" w:rsidP="004164F4">
            <w:pPr>
              <w:widowControl w:val="0"/>
              <w:autoSpaceDE w:val="0"/>
              <w:autoSpaceDN w:val="0"/>
              <w:adjustRightInd w:val="0"/>
            </w:pPr>
            <w:r w:rsidRPr="000963F5">
              <w:t>Психология делового общения</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4164F4" w:rsidP="00436E24">
            <w:pPr>
              <w:widowControl w:val="0"/>
              <w:autoSpaceDE w:val="0"/>
              <w:autoSpaceDN w:val="0"/>
              <w:adjustRightInd w:val="0"/>
              <w:jc w:val="center"/>
              <w:rPr>
                <w:sz w:val="22"/>
                <w:szCs w:val="22"/>
              </w:rPr>
            </w:pPr>
            <w:r>
              <w:rPr>
                <w:sz w:val="22"/>
                <w:szCs w:val="22"/>
              </w:rPr>
              <w:t>Э</w:t>
            </w:r>
          </w:p>
        </w:tc>
        <w:tc>
          <w:tcPr>
            <w:tcW w:w="851" w:type="dxa"/>
            <w:tcBorders>
              <w:top w:val="single" w:sz="6" w:space="0" w:color="auto"/>
              <w:left w:val="single" w:sz="6" w:space="0" w:color="auto"/>
              <w:bottom w:val="single" w:sz="6" w:space="0" w:color="auto"/>
              <w:right w:val="single" w:sz="6" w:space="0" w:color="auto"/>
            </w:tcBorders>
          </w:tcPr>
          <w:p w:rsidR="004164F4" w:rsidRPr="00167014" w:rsidRDefault="000F39EE" w:rsidP="004164F4">
            <w:pPr>
              <w:widowControl w:val="0"/>
              <w:autoSpaceDE w:val="0"/>
              <w:autoSpaceDN w:val="0"/>
              <w:adjustRightInd w:val="0"/>
              <w:jc w:val="center"/>
            </w:pPr>
            <w:r>
              <w:t>32</w:t>
            </w:r>
          </w:p>
        </w:tc>
        <w:tc>
          <w:tcPr>
            <w:tcW w:w="567" w:type="dxa"/>
            <w:tcBorders>
              <w:top w:val="single" w:sz="6" w:space="0" w:color="auto"/>
              <w:left w:val="single" w:sz="6" w:space="0" w:color="auto"/>
              <w:bottom w:val="single" w:sz="6" w:space="0" w:color="auto"/>
              <w:right w:val="single" w:sz="6" w:space="0" w:color="auto"/>
            </w:tcBorders>
          </w:tcPr>
          <w:p w:rsidR="004164F4" w:rsidRPr="00167014" w:rsidRDefault="000F39EE" w:rsidP="004164F4">
            <w:pPr>
              <w:widowControl w:val="0"/>
              <w:autoSpaceDE w:val="0"/>
              <w:autoSpaceDN w:val="0"/>
              <w:adjustRightInd w:val="0"/>
              <w:jc w:val="center"/>
            </w:pPr>
            <w:r>
              <w:t>22</w:t>
            </w:r>
          </w:p>
        </w:tc>
        <w:tc>
          <w:tcPr>
            <w:tcW w:w="702" w:type="dxa"/>
            <w:tcBorders>
              <w:top w:val="single" w:sz="6" w:space="0" w:color="auto"/>
              <w:left w:val="single" w:sz="6" w:space="0" w:color="auto"/>
              <w:bottom w:val="single" w:sz="6" w:space="0" w:color="auto"/>
              <w:right w:val="single" w:sz="6" w:space="0" w:color="auto"/>
            </w:tcBorders>
          </w:tcPr>
          <w:p w:rsidR="004164F4" w:rsidRPr="00167014" w:rsidRDefault="000F39EE" w:rsidP="004164F4">
            <w:pPr>
              <w:widowControl w:val="0"/>
              <w:autoSpaceDE w:val="0"/>
              <w:autoSpaceDN w:val="0"/>
              <w:adjustRightInd w:val="0"/>
              <w:jc w:val="center"/>
            </w:pPr>
            <w:r>
              <w:t>8</w:t>
            </w:r>
          </w:p>
        </w:tc>
        <w:tc>
          <w:tcPr>
            <w:tcW w:w="567"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r>
              <w:t>2</w:t>
            </w:r>
          </w:p>
        </w:tc>
        <w:tc>
          <w:tcPr>
            <w:tcW w:w="567" w:type="dxa"/>
            <w:tcBorders>
              <w:top w:val="single" w:sz="6" w:space="0" w:color="auto"/>
              <w:left w:val="single" w:sz="6" w:space="0" w:color="auto"/>
              <w:bottom w:val="single" w:sz="6" w:space="0" w:color="auto"/>
              <w:right w:val="single" w:sz="6" w:space="0" w:color="auto"/>
            </w:tcBorders>
          </w:tcPr>
          <w:p w:rsidR="004164F4" w:rsidRPr="00167014" w:rsidRDefault="000F39EE" w:rsidP="004164F4">
            <w:pPr>
              <w:widowControl w:val="0"/>
              <w:autoSpaceDE w:val="0"/>
              <w:autoSpaceDN w:val="0"/>
              <w:adjustRightInd w:val="0"/>
              <w:jc w:val="center"/>
            </w:pPr>
            <w:r>
              <w:t>6</w:t>
            </w:r>
          </w:p>
        </w:tc>
        <w:tc>
          <w:tcPr>
            <w:tcW w:w="567" w:type="dxa"/>
            <w:gridSpan w:val="2"/>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167014" w:rsidRDefault="000F39EE" w:rsidP="004164F4">
            <w:pPr>
              <w:widowControl w:val="0"/>
              <w:autoSpaceDE w:val="0"/>
              <w:autoSpaceDN w:val="0"/>
              <w:adjustRightInd w:val="0"/>
              <w:jc w:val="center"/>
            </w:pPr>
            <w:r>
              <w:t>8</w:t>
            </w:r>
          </w:p>
        </w:tc>
        <w:tc>
          <w:tcPr>
            <w:tcW w:w="1121"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p>
        </w:tc>
        <w:tc>
          <w:tcPr>
            <w:tcW w:w="1134"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p>
        </w:tc>
      </w:tr>
      <w:tr w:rsidR="004164F4" w:rsidRPr="00C21572" w:rsidTr="0077620D">
        <w:trPr>
          <w:gridAfter w:val="1"/>
          <w:wAfter w:w="6" w:type="dxa"/>
          <w:trHeight w:val="238"/>
        </w:trPr>
        <w:tc>
          <w:tcPr>
            <w:tcW w:w="1271"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rPr>
                <w:sz w:val="20"/>
                <w:szCs w:val="20"/>
              </w:rPr>
            </w:pPr>
            <w:r>
              <w:rPr>
                <w:sz w:val="20"/>
                <w:szCs w:val="20"/>
              </w:rPr>
              <w:t>ОГСЭ.06</w:t>
            </w: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4164F4" w:rsidP="004164F4">
            <w:pPr>
              <w:widowControl w:val="0"/>
              <w:autoSpaceDE w:val="0"/>
              <w:autoSpaceDN w:val="0"/>
              <w:adjustRightInd w:val="0"/>
            </w:pPr>
            <w:r w:rsidRPr="000963F5">
              <w:t>Официально-деловая письменная речь</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4164F4" w:rsidP="00436E24">
            <w:pPr>
              <w:widowControl w:val="0"/>
              <w:autoSpaceDE w:val="0"/>
              <w:autoSpaceDN w:val="0"/>
              <w:adjustRightInd w:val="0"/>
              <w:jc w:val="center"/>
              <w:rPr>
                <w:sz w:val="22"/>
                <w:szCs w:val="22"/>
              </w:rPr>
            </w:pPr>
            <w:r>
              <w:rPr>
                <w:sz w:val="22"/>
                <w:szCs w:val="22"/>
              </w:rPr>
              <w:t>Э</w:t>
            </w:r>
          </w:p>
        </w:tc>
        <w:tc>
          <w:tcPr>
            <w:tcW w:w="851" w:type="dxa"/>
            <w:tcBorders>
              <w:top w:val="single" w:sz="6" w:space="0" w:color="auto"/>
              <w:left w:val="single" w:sz="6" w:space="0" w:color="auto"/>
              <w:bottom w:val="single" w:sz="6" w:space="0" w:color="auto"/>
              <w:right w:val="single" w:sz="6" w:space="0" w:color="auto"/>
            </w:tcBorders>
          </w:tcPr>
          <w:p w:rsidR="004164F4" w:rsidRPr="00167014" w:rsidRDefault="000F39EE" w:rsidP="004164F4">
            <w:pPr>
              <w:widowControl w:val="0"/>
              <w:autoSpaceDE w:val="0"/>
              <w:autoSpaceDN w:val="0"/>
              <w:adjustRightInd w:val="0"/>
              <w:jc w:val="center"/>
            </w:pPr>
            <w:r>
              <w:t>32</w:t>
            </w:r>
          </w:p>
        </w:tc>
        <w:tc>
          <w:tcPr>
            <w:tcW w:w="567" w:type="dxa"/>
            <w:tcBorders>
              <w:top w:val="single" w:sz="6" w:space="0" w:color="auto"/>
              <w:left w:val="single" w:sz="6" w:space="0" w:color="auto"/>
              <w:bottom w:val="single" w:sz="6" w:space="0" w:color="auto"/>
              <w:right w:val="single" w:sz="6" w:space="0" w:color="auto"/>
            </w:tcBorders>
          </w:tcPr>
          <w:p w:rsidR="004164F4" w:rsidRPr="00167014" w:rsidRDefault="000F39EE" w:rsidP="004164F4">
            <w:pPr>
              <w:widowControl w:val="0"/>
              <w:autoSpaceDE w:val="0"/>
              <w:autoSpaceDN w:val="0"/>
              <w:adjustRightInd w:val="0"/>
              <w:jc w:val="center"/>
            </w:pPr>
            <w:r>
              <w:t>20</w:t>
            </w:r>
          </w:p>
        </w:tc>
        <w:tc>
          <w:tcPr>
            <w:tcW w:w="702" w:type="dxa"/>
            <w:tcBorders>
              <w:top w:val="single" w:sz="6" w:space="0" w:color="auto"/>
              <w:left w:val="single" w:sz="6" w:space="0" w:color="auto"/>
              <w:bottom w:val="single" w:sz="6" w:space="0" w:color="auto"/>
              <w:right w:val="single" w:sz="6" w:space="0" w:color="auto"/>
            </w:tcBorders>
          </w:tcPr>
          <w:p w:rsidR="004164F4" w:rsidRPr="00167014" w:rsidRDefault="000F39EE" w:rsidP="004164F4">
            <w:pPr>
              <w:widowControl w:val="0"/>
              <w:autoSpaceDE w:val="0"/>
              <w:autoSpaceDN w:val="0"/>
              <w:adjustRightInd w:val="0"/>
              <w:jc w:val="center"/>
            </w:pPr>
            <w:r>
              <w:t>8</w:t>
            </w:r>
          </w:p>
        </w:tc>
        <w:tc>
          <w:tcPr>
            <w:tcW w:w="567"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r>
              <w:t>2</w:t>
            </w:r>
          </w:p>
        </w:tc>
        <w:tc>
          <w:tcPr>
            <w:tcW w:w="567" w:type="dxa"/>
            <w:tcBorders>
              <w:top w:val="single" w:sz="6" w:space="0" w:color="auto"/>
              <w:left w:val="single" w:sz="6" w:space="0" w:color="auto"/>
              <w:bottom w:val="single" w:sz="6" w:space="0" w:color="auto"/>
              <w:right w:val="single" w:sz="6" w:space="0" w:color="auto"/>
            </w:tcBorders>
          </w:tcPr>
          <w:p w:rsidR="004164F4" w:rsidRPr="00167014" w:rsidRDefault="000F39EE" w:rsidP="004164F4">
            <w:pPr>
              <w:widowControl w:val="0"/>
              <w:autoSpaceDE w:val="0"/>
              <w:autoSpaceDN w:val="0"/>
              <w:adjustRightInd w:val="0"/>
              <w:jc w:val="center"/>
            </w:pPr>
            <w:r>
              <w:t>6</w:t>
            </w:r>
          </w:p>
        </w:tc>
        <w:tc>
          <w:tcPr>
            <w:tcW w:w="567" w:type="dxa"/>
            <w:gridSpan w:val="2"/>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167014" w:rsidRDefault="000F39EE" w:rsidP="004164F4">
            <w:pPr>
              <w:widowControl w:val="0"/>
              <w:autoSpaceDE w:val="0"/>
              <w:autoSpaceDN w:val="0"/>
              <w:adjustRightInd w:val="0"/>
              <w:jc w:val="center"/>
            </w:pPr>
            <w:r>
              <w:t>8</w:t>
            </w:r>
          </w:p>
        </w:tc>
        <w:tc>
          <w:tcPr>
            <w:tcW w:w="1121"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p>
        </w:tc>
        <w:tc>
          <w:tcPr>
            <w:tcW w:w="1134"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pPr>
          </w:p>
        </w:tc>
      </w:tr>
      <w:tr w:rsidR="004164F4" w:rsidRPr="00C21572" w:rsidTr="0077620D">
        <w:trPr>
          <w:trHeight w:val="482"/>
        </w:trPr>
        <w:tc>
          <w:tcPr>
            <w:tcW w:w="1271" w:type="dxa"/>
            <w:tcBorders>
              <w:top w:val="single" w:sz="6" w:space="0" w:color="auto"/>
              <w:left w:val="single" w:sz="6" w:space="0" w:color="auto"/>
              <w:bottom w:val="single" w:sz="6" w:space="0" w:color="auto"/>
              <w:right w:val="single" w:sz="6" w:space="0" w:color="auto"/>
            </w:tcBorders>
          </w:tcPr>
          <w:p w:rsidR="004164F4" w:rsidRPr="00D70BED" w:rsidRDefault="004164F4" w:rsidP="004164F4">
            <w:pPr>
              <w:widowControl w:val="0"/>
              <w:autoSpaceDE w:val="0"/>
              <w:autoSpaceDN w:val="0"/>
              <w:adjustRightInd w:val="0"/>
              <w:rPr>
                <w:b/>
              </w:rPr>
            </w:pPr>
            <w:r>
              <w:rPr>
                <w:b/>
                <w:sz w:val="20"/>
                <w:szCs w:val="20"/>
              </w:rPr>
              <w:t>Е</w:t>
            </w:r>
            <w:r w:rsidRPr="00D70BED">
              <w:rPr>
                <w:b/>
                <w:sz w:val="20"/>
                <w:szCs w:val="20"/>
                <w:lang w:val="en-US"/>
              </w:rPr>
              <w:t>H.00</w:t>
            </w: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4164F4" w:rsidP="004164F4">
            <w:pPr>
              <w:widowControl w:val="0"/>
              <w:autoSpaceDE w:val="0"/>
              <w:autoSpaceDN w:val="0"/>
              <w:adjustRightInd w:val="0"/>
              <w:rPr>
                <w:b/>
              </w:rPr>
            </w:pPr>
            <w:r w:rsidRPr="000963F5">
              <w:rPr>
                <w:b/>
              </w:rPr>
              <w:t>Математический и общий естественнонаучный цикл</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4164F4" w:rsidP="00436E24">
            <w:pPr>
              <w:widowControl w:val="0"/>
              <w:autoSpaceDE w:val="0"/>
              <w:autoSpaceDN w:val="0"/>
              <w:adjustRightInd w:val="0"/>
              <w:jc w:val="center"/>
              <w:rPr>
                <w:b/>
              </w:rPr>
            </w:pPr>
          </w:p>
        </w:tc>
        <w:tc>
          <w:tcPr>
            <w:tcW w:w="851" w:type="dxa"/>
            <w:tcBorders>
              <w:top w:val="single" w:sz="6" w:space="0" w:color="auto"/>
              <w:left w:val="single" w:sz="6" w:space="0" w:color="auto"/>
              <w:bottom w:val="single" w:sz="6" w:space="0" w:color="auto"/>
              <w:right w:val="single" w:sz="6" w:space="0" w:color="auto"/>
            </w:tcBorders>
          </w:tcPr>
          <w:p w:rsidR="004164F4" w:rsidRPr="00167014" w:rsidRDefault="00DF49FD" w:rsidP="004164F4">
            <w:pPr>
              <w:widowControl w:val="0"/>
              <w:autoSpaceDE w:val="0"/>
              <w:autoSpaceDN w:val="0"/>
              <w:adjustRightInd w:val="0"/>
              <w:jc w:val="center"/>
              <w:rPr>
                <w:b/>
              </w:rPr>
            </w:pPr>
            <w:r>
              <w:rPr>
                <w:b/>
              </w:rPr>
              <w:t>118</w:t>
            </w:r>
          </w:p>
        </w:tc>
        <w:tc>
          <w:tcPr>
            <w:tcW w:w="567" w:type="dxa"/>
            <w:tcBorders>
              <w:top w:val="single" w:sz="6" w:space="0" w:color="auto"/>
              <w:left w:val="single" w:sz="6" w:space="0" w:color="auto"/>
              <w:bottom w:val="single" w:sz="6" w:space="0" w:color="auto"/>
              <w:right w:val="single" w:sz="6" w:space="0" w:color="auto"/>
            </w:tcBorders>
          </w:tcPr>
          <w:p w:rsidR="004164F4" w:rsidRPr="00167014" w:rsidRDefault="00DF49FD" w:rsidP="004164F4">
            <w:pPr>
              <w:widowControl w:val="0"/>
              <w:autoSpaceDE w:val="0"/>
              <w:autoSpaceDN w:val="0"/>
              <w:adjustRightInd w:val="0"/>
              <w:jc w:val="center"/>
              <w:rPr>
                <w:b/>
              </w:rPr>
            </w:pPr>
            <w:r>
              <w:rPr>
                <w:b/>
              </w:rPr>
              <w:t>92</w:t>
            </w:r>
          </w:p>
        </w:tc>
        <w:tc>
          <w:tcPr>
            <w:tcW w:w="702" w:type="dxa"/>
            <w:tcBorders>
              <w:top w:val="single" w:sz="6" w:space="0" w:color="auto"/>
              <w:left w:val="single" w:sz="6" w:space="0" w:color="auto"/>
              <w:bottom w:val="single" w:sz="6" w:space="0" w:color="auto"/>
              <w:right w:val="single" w:sz="6" w:space="0" w:color="auto"/>
            </w:tcBorders>
          </w:tcPr>
          <w:p w:rsidR="004164F4" w:rsidRPr="00167014" w:rsidRDefault="000963F5" w:rsidP="004164F4">
            <w:pPr>
              <w:widowControl w:val="0"/>
              <w:autoSpaceDE w:val="0"/>
              <w:autoSpaceDN w:val="0"/>
              <w:adjustRightInd w:val="0"/>
              <w:jc w:val="center"/>
              <w:rPr>
                <w:b/>
              </w:rPr>
            </w:pPr>
            <w:r>
              <w:rPr>
                <w:b/>
              </w:rPr>
              <w:t>20</w:t>
            </w:r>
          </w:p>
        </w:tc>
        <w:tc>
          <w:tcPr>
            <w:tcW w:w="567"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jc w:val="center"/>
              <w:rPr>
                <w:b/>
              </w:rPr>
            </w:pPr>
            <w:r>
              <w:rPr>
                <w:b/>
              </w:rPr>
              <w:t>4</w:t>
            </w:r>
          </w:p>
        </w:tc>
        <w:tc>
          <w:tcPr>
            <w:tcW w:w="573" w:type="dxa"/>
            <w:gridSpan w:val="2"/>
            <w:tcBorders>
              <w:top w:val="single" w:sz="6" w:space="0" w:color="auto"/>
              <w:left w:val="single" w:sz="6" w:space="0" w:color="auto"/>
              <w:bottom w:val="single" w:sz="6" w:space="0" w:color="auto"/>
              <w:right w:val="single" w:sz="6" w:space="0" w:color="auto"/>
            </w:tcBorders>
          </w:tcPr>
          <w:p w:rsidR="004164F4" w:rsidRPr="00167014" w:rsidRDefault="000963F5" w:rsidP="004164F4">
            <w:pPr>
              <w:widowControl w:val="0"/>
              <w:autoSpaceDE w:val="0"/>
              <w:autoSpaceDN w:val="0"/>
              <w:adjustRightInd w:val="0"/>
              <w:jc w:val="center"/>
              <w:rPr>
                <w:b/>
              </w:rPr>
            </w:pPr>
            <w:r>
              <w:rPr>
                <w:b/>
              </w:rPr>
              <w:t>16</w:t>
            </w:r>
          </w:p>
        </w:tc>
        <w:tc>
          <w:tcPr>
            <w:tcW w:w="561" w:type="dxa"/>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rPr>
                <w:b/>
              </w:rPr>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167014" w:rsidRDefault="000963F5" w:rsidP="004164F4">
            <w:pPr>
              <w:widowControl w:val="0"/>
              <w:autoSpaceDE w:val="0"/>
              <w:autoSpaceDN w:val="0"/>
              <w:adjustRightInd w:val="0"/>
              <w:jc w:val="center"/>
              <w:rPr>
                <w:b/>
              </w:rPr>
            </w:pPr>
            <w:r>
              <w:rPr>
                <w:b/>
              </w:rPr>
              <w:t>10</w:t>
            </w:r>
          </w:p>
        </w:tc>
        <w:tc>
          <w:tcPr>
            <w:tcW w:w="1121" w:type="dxa"/>
            <w:tcBorders>
              <w:top w:val="single" w:sz="6" w:space="0" w:color="auto"/>
              <w:left w:val="single" w:sz="6" w:space="0" w:color="auto"/>
              <w:bottom w:val="single" w:sz="6" w:space="0" w:color="auto"/>
              <w:right w:val="single" w:sz="6" w:space="0" w:color="auto"/>
            </w:tcBorders>
          </w:tcPr>
          <w:p w:rsidR="004164F4" w:rsidRPr="00167014" w:rsidRDefault="000963F5" w:rsidP="004164F4">
            <w:pPr>
              <w:widowControl w:val="0"/>
              <w:autoSpaceDE w:val="0"/>
              <w:autoSpaceDN w:val="0"/>
              <w:adjustRightInd w:val="0"/>
              <w:jc w:val="center"/>
              <w:rPr>
                <w:b/>
              </w:rPr>
            </w:pPr>
            <w:r>
              <w:rPr>
                <w:b/>
              </w:rPr>
              <w:t>10</w:t>
            </w:r>
          </w:p>
        </w:tc>
        <w:tc>
          <w:tcPr>
            <w:tcW w:w="1140" w:type="dxa"/>
            <w:gridSpan w:val="2"/>
            <w:tcBorders>
              <w:top w:val="single" w:sz="6" w:space="0" w:color="auto"/>
              <w:left w:val="single" w:sz="6" w:space="0" w:color="auto"/>
              <w:bottom w:val="single" w:sz="6" w:space="0" w:color="auto"/>
              <w:right w:val="single" w:sz="6" w:space="0" w:color="auto"/>
            </w:tcBorders>
          </w:tcPr>
          <w:p w:rsidR="004164F4" w:rsidRPr="00167014" w:rsidRDefault="004164F4" w:rsidP="004164F4">
            <w:pPr>
              <w:widowControl w:val="0"/>
              <w:autoSpaceDE w:val="0"/>
              <w:autoSpaceDN w:val="0"/>
              <w:adjustRightInd w:val="0"/>
            </w:pPr>
          </w:p>
        </w:tc>
      </w:tr>
      <w:tr w:rsidR="004164F4" w:rsidRPr="00FF7D25"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pPr>
            <w:r>
              <w:rPr>
                <w:sz w:val="20"/>
                <w:szCs w:val="20"/>
              </w:rPr>
              <w:t>ЕН.01</w:t>
            </w: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4164F4" w:rsidP="004164F4">
            <w:pPr>
              <w:widowControl w:val="0"/>
              <w:autoSpaceDE w:val="0"/>
              <w:autoSpaceDN w:val="0"/>
              <w:adjustRightInd w:val="0"/>
            </w:pPr>
            <w:r w:rsidRPr="000963F5">
              <w:t>Математика</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4164F4" w:rsidP="00436E24">
            <w:pPr>
              <w:widowControl w:val="0"/>
              <w:autoSpaceDE w:val="0"/>
              <w:autoSpaceDN w:val="0"/>
              <w:adjustRightInd w:val="0"/>
              <w:jc w:val="center"/>
            </w:pPr>
            <w:r w:rsidRPr="00CD1485">
              <w:t>Э</w:t>
            </w:r>
          </w:p>
        </w:tc>
        <w:tc>
          <w:tcPr>
            <w:tcW w:w="851" w:type="dxa"/>
            <w:tcBorders>
              <w:top w:val="single" w:sz="6" w:space="0" w:color="auto"/>
              <w:left w:val="single" w:sz="6" w:space="0" w:color="auto"/>
              <w:bottom w:val="single" w:sz="6" w:space="0" w:color="auto"/>
              <w:right w:val="single" w:sz="6" w:space="0" w:color="auto"/>
            </w:tcBorders>
          </w:tcPr>
          <w:p w:rsidR="004164F4" w:rsidRPr="00FF7D25" w:rsidRDefault="000F39EE" w:rsidP="004164F4">
            <w:pPr>
              <w:widowControl w:val="0"/>
              <w:autoSpaceDE w:val="0"/>
              <w:autoSpaceDN w:val="0"/>
              <w:adjustRightInd w:val="0"/>
              <w:jc w:val="center"/>
            </w:pPr>
            <w:r>
              <w:t>82</w:t>
            </w:r>
          </w:p>
        </w:tc>
        <w:tc>
          <w:tcPr>
            <w:tcW w:w="567" w:type="dxa"/>
            <w:tcBorders>
              <w:top w:val="single" w:sz="6" w:space="0" w:color="auto"/>
              <w:left w:val="single" w:sz="6" w:space="0" w:color="auto"/>
              <w:bottom w:val="single" w:sz="6" w:space="0" w:color="auto"/>
              <w:right w:val="single" w:sz="6" w:space="0" w:color="auto"/>
            </w:tcBorders>
          </w:tcPr>
          <w:p w:rsidR="004164F4" w:rsidRPr="00FF7D25" w:rsidRDefault="000F39EE" w:rsidP="004164F4">
            <w:pPr>
              <w:widowControl w:val="0"/>
              <w:autoSpaceDE w:val="0"/>
              <w:autoSpaceDN w:val="0"/>
              <w:adjustRightInd w:val="0"/>
              <w:jc w:val="center"/>
            </w:pPr>
            <w:r>
              <w:t>66</w:t>
            </w:r>
          </w:p>
        </w:tc>
        <w:tc>
          <w:tcPr>
            <w:tcW w:w="702" w:type="dxa"/>
            <w:tcBorders>
              <w:top w:val="single" w:sz="6" w:space="0" w:color="auto"/>
              <w:left w:val="single" w:sz="6" w:space="0" w:color="auto"/>
              <w:bottom w:val="single" w:sz="6" w:space="0" w:color="auto"/>
              <w:right w:val="single" w:sz="6" w:space="0" w:color="auto"/>
            </w:tcBorders>
          </w:tcPr>
          <w:p w:rsidR="004164F4" w:rsidRPr="00FF7D25" w:rsidRDefault="000F39EE" w:rsidP="004164F4">
            <w:pPr>
              <w:widowControl w:val="0"/>
              <w:autoSpaceDE w:val="0"/>
              <w:autoSpaceDN w:val="0"/>
              <w:adjustRightInd w:val="0"/>
              <w:jc w:val="center"/>
            </w:pPr>
            <w:r>
              <w:t>1</w:t>
            </w:r>
            <w:r w:rsidR="004164F4">
              <w:t>0</w:t>
            </w:r>
          </w:p>
        </w:tc>
        <w:tc>
          <w:tcPr>
            <w:tcW w:w="567" w:type="dxa"/>
            <w:tcBorders>
              <w:top w:val="single" w:sz="6" w:space="0" w:color="auto"/>
              <w:left w:val="single" w:sz="6" w:space="0" w:color="auto"/>
              <w:bottom w:val="single" w:sz="6" w:space="0" w:color="auto"/>
              <w:right w:val="single" w:sz="6" w:space="0" w:color="auto"/>
            </w:tcBorders>
          </w:tcPr>
          <w:p w:rsidR="004164F4" w:rsidRPr="00FF7D25" w:rsidRDefault="004164F4" w:rsidP="004164F4">
            <w:pPr>
              <w:widowControl w:val="0"/>
              <w:autoSpaceDE w:val="0"/>
              <w:autoSpaceDN w:val="0"/>
              <w:adjustRightInd w:val="0"/>
              <w:jc w:val="center"/>
            </w:pPr>
            <w:r>
              <w:t>2</w:t>
            </w:r>
          </w:p>
        </w:tc>
        <w:tc>
          <w:tcPr>
            <w:tcW w:w="573" w:type="dxa"/>
            <w:gridSpan w:val="2"/>
            <w:tcBorders>
              <w:top w:val="single" w:sz="6" w:space="0" w:color="auto"/>
              <w:left w:val="single" w:sz="6" w:space="0" w:color="auto"/>
              <w:bottom w:val="single" w:sz="6" w:space="0" w:color="auto"/>
              <w:right w:val="single" w:sz="6" w:space="0" w:color="auto"/>
            </w:tcBorders>
          </w:tcPr>
          <w:p w:rsidR="004164F4" w:rsidRPr="00FF7D25" w:rsidRDefault="004164F4" w:rsidP="004164F4">
            <w:pPr>
              <w:widowControl w:val="0"/>
              <w:autoSpaceDE w:val="0"/>
              <w:autoSpaceDN w:val="0"/>
              <w:adjustRightInd w:val="0"/>
              <w:jc w:val="center"/>
            </w:pPr>
            <w:r>
              <w:t>8</w:t>
            </w:r>
          </w:p>
        </w:tc>
        <w:tc>
          <w:tcPr>
            <w:tcW w:w="561" w:type="dxa"/>
            <w:tcBorders>
              <w:top w:val="single" w:sz="6" w:space="0" w:color="auto"/>
              <w:left w:val="single" w:sz="6" w:space="0" w:color="auto"/>
              <w:bottom w:val="single" w:sz="6" w:space="0" w:color="auto"/>
              <w:right w:val="single" w:sz="6" w:space="0" w:color="auto"/>
            </w:tcBorders>
          </w:tcPr>
          <w:p w:rsidR="004164F4" w:rsidRPr="00FF7D25" w:rsidRDefault="004164F4"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FF7D25" w:rsidRDefault="000F39EE" w:rsidP="000F39EE">
            <w:pPr>
              <w:widowControl w:val="0"/>
              <w:autoSpaceDE w:val="0"/>
              <w:autoSpaceDN w:val="0"/>
              <w:adjustRightInd w:val="0"/>
              <w:jc w:val="center"/>
            </w:pPr>
            <w:r>
              <w:t>10</w:t>
            </w:r>
          </w:p>
        </w:tc>
        <w:tc>
          <w:tcPr>
            <w:tcW w:w="1121" w:type="dxa"/>
            <w:tcBorders>
              <w:top w:val="single" w:sz="6" w:space="0" w:color="auto"/>
              <w:left w:val="single" w:sz="6" w:space="0" w:color="auto"/>
              <w:bottom w:val="single" w:sz="6" w:space="0" w:color="auto"/>
              <w:right w:val="single" w:sz="6" w:space="0" w:color="auto"/>
            </w:tcBorders>
          </w:tcPr>
          <w:p w:rsidR="004164F4" w:rsidRPr="00FF7D25" w:rsidRDefault="004164F4" w:rsidP="004164F4">
            <w:pPr>
              <w:widowControl w:val="0"/>
              <w:autoSpaceDE w:val="0"/>
              <w:autoSpaceDN w:val="0"/>
              <w:adjustRightInd w:val="0"/>
            </w:pPr>
          </w:p>
        </w:tc>
        <w:tc>
          <w:tcPr>
            <w:tcW w:w="1140" w:type="dxa"/>
            <w:gridSpan w:val="2"/>
            <w:tcBorders>
              <w:top w:val="single" w:sz="6" w:space="0" w:color="auto"/>
              <w:left w:val="single" w:sz="6" w:space="0" w:color="auto"/>
              <w:bottom w:val="single" w:sz="6" w:space="0" w:color="auto"/>
              <w:right w:val="single" w:sz="6" w:space="0" w:color="auto"/>
            </w:tcBorders>
          </w:tcPr>
          <w:p w:rsidR="004164F4" w:rsidRPr="00FF7D25" w:rsidRDefault="004164F4" w:rsidP="004164F4">
            <w:pPr>
              <w:widowControl w:val="0"/>
              <w:autoSpaceDE w:val="0"/>
              <w:autoSpaceDN w:val="0"/>
              <w:adjustRightInd w:val="0"/>
            </w:pPr>
          </w:p>
        </w:tc>
      </w:tr>
      <w:tr w:rsidR="004164F4" w:rsidRPr="00C21572"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4164F4" w:rsidRPr="00D21A1D" w:rsidRDefault="004164F4" w:rsidP="004164F4">
            <w:pPr>
              <w:widowControl w:val="0"/>
              <w:autoSpaceDE w:val="0"/>
              <w:autoSpaceDN w:val="0"/>
              <w:adjustRightInd w:val="0"/>
            </w:pPr>
            <w:r>
              <w:rPr>
                <w:sz w:val="20"/>
                <w:szCs w:val="20"/>
                <w:lang w:val="en-US"/>
              </w:rPr>
              <w:lastRenderedPageBreak/>
              <w:t>EH.0</w:t>
            </w:r>
            <w:r>
              <w:rPr>
                <w:sz w:val="20"/>
                <w:szCs w:val="20"/>
              </w:rPr>
              <w:t>2</w:t>
            </w: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4164F4" w:rsidP="004164F4">
            <w:pPr>
              <w:widowControl w:val="0"/>
              <w:autoSpaceDE w:val="0"/>
              <w:autoSpaceDN w:val="0"/>
              <w:adjustRightInd w:val="0"/>
            </w:pPr>
            <w:r w:rsidRPr="000963F5">
              <w:t>Экологические основы природопользования</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4164F4" w:rsidP="00436E24">
            <w:pPr>
              <w:widowControl w:val="0"/>
              <w:autoSpaceDE w:val="0"/>
              <w:autoSpaceDN w:val="0"/>
              <w:adjustRightInd w:val="0"/>
              <w:jc w:val="center"/>
            </w:pPr>
            <w:r w:rsidRPr="00CD1485">
              <w:t>ДЗ</w:t>
            </w:r>
          </w:p>
        </w:tc>
        <w:tc>
          <w:tcPr>
            <w:tcW w:w="851" w:type="dxa"/>
            <w:tcBorders>
              <w:top w:val="single" w:sz="6" w:space="0" w:color="auto"/>
              <w:left w:val="single" w:sz="6" w:space="0" w:color="auto"/>
              <w:bottom w:val="single" w:sz="6" w:space="0" w:color="auto"/>
              <w:right w:val="single" w:sz="6" w:space="0" w:color="auto"/>
            </w:tcBorders>
          </w:tcPr>
          <w:p w:rsidR="004164F4" w:rsidRPr="00FF7D25" w:rsidRDefault="000F39EE" w:rsidP="004164F4">
            <w:pPr>
              <w:widowControl w:val="0"/>
              <w:autoSpaceDE w:val="0"/>
              <w:autoSpaceDN w:val="0"/>
              <w:adjustRightInd w:val="0"/>
              <w:jc w:val="center"/>
            </w:pPr>
            <w:r>
              <w:t>36</w:t>
            </w:r>
          </w:p>
        </w:tc>
        <w:tc>
          <w:tcPr>
            <w:tcW w:w="567" w:type="dxa"/>
            <w:tcBorders>
              <w:top w:val="single" w:sz="6" w:space="0" w:color="auto"/>
              <w:left w:val="single" w:sz="6" w:space="0" w:color="auto"/>
              <w:bottom w:val="single" w:sz="6" w:space="0" w:color="auto"/>
              <w:right w:val="single" w:sz="6" w:space="0" w:color="auto"/>
            </w:tcBorders>
          </w:tcPr>
          <w:p w:rsidR="004164F4" w:rsidRPr="00FF7D25" w:rsidRDefault="000F39EE" w:rsidP="004164F4">
            <w:pPr>
              <w:widowControl w:val="0"/>
              <w:autoSpaceDE w:val="0"/>
              <w:autoSpaceDN w:val="0"/>
              <w:adjustRightInd w:val="0"/>
              <w:jc w:val="center"/>
            </w:pPr>
            <w:r>
              <w:t>26</w:t>
            </w:r>
          </w:p>
        </w:tc>
        <w:tc>
          <w:tcPr>
            <w:tcW w:w="702" w:type="dxa"/>
            <w:tcBorders>
              <w:top w:val="single" w:sz="6" w:space="0" w:color="auto"/>
              <w:left w:val="single" w:sz="6" w:space="0" w:color="auto"/>
              <w:bottom w:val="single" w:sz="6" w:space="0" w:color="auto"/>
              <w:right w:val="single" w:sz="6" w:space="0" w:color="auto"/>
            </w:tcBorders>
          </w:tcPr>
          <w:p w:rsidR="004164F4" w:rsidRPr="00FF7D25" w:rsidRDefault="004164F4" w:rsidP="004164F4">
            <w:pPr>
              <w:widowControl w:val="0"/>
              <w:autoSpaceDE w:val="0"/>
              <w:autoSpaceDN w:val="0"/>
              <w:adjustRightInd w:val="0"/>
              <w:jc w:val="center"/>
            </w:pPr>
            <w:r>
              <w:t>10</w:t>
            </w:r>
          </w:p>
        </w:tc>
        <w:tc>
          <w:tcPr>
            <w:tcW w:w="567" w:type="dxa"/>
            <w:tcBorders>
              <w:top w:val="single" w:sz="6" w:space="0" w:color="auto"/>
              <w:left w:val="single" w:sz="6" w:space="0" w:color="auto"/>
              <w:bottom w:val="single" w:sz="6" w:space="0" w:color="auto"/>
              <w:right w:val="single" w:sz="6" w:space="0" w:color="auto"/>
            </w:tcBorders>
          </w:tcPr>
          <w:p w:rsidR="004164F4" w:rsidRPr="00FF7D25" w:rsidRDefault="004164F4" w:rsidP="004164F4">
            <w:pPr>
              <w:widowControl w:val="0"/>
              <w:autoSpaceDE w:val="0"/>
              <w:autoSpaceDN w:val="0"/>
              <w:adjustRightInd w:val="0"/>
              <w:jc w:val="center"/>
            </w:pPr>
            <w:r>
              <w:t>2</w:t>
            </w:r>
          </w:p>
        </w:tc>
        <w:tc>
          <w:tcPr>
            <w:tcW w:w="573" w:type="dxa"/>
            <w:gridSpan w:val="2"/>
            <w:tcBorders>
              <w:top w:val="single" w:sz="6" w:space="0" w:color="auto"/>
              <w:left w:val="single" w:sz="6" w:space="0" w:color="auto"/>
              <w:bottom w:val="single" w:sz="6" w:space="0" w:color="auto"/>
              <w:right w:val="single" w:sz="6" w:space="0" w:color="auto"/>
            </w:tcBorders>
          </w:tcPr>
          <w:p w:rsidR="004164F4" w:rsidRPr="00FF7D25" w:rsidRDefault="004164F4" w:rsidP="004164F4">
            <w:pPr>
              <w:widowControl w:val="0"/>
              <w:autoSpaceDE w:val="0"/>
              <w:autoSpaceDN w:val="0"/>
              <w:adjustRightInd w:val="0"/>
              <w:jc w:val="center"/>
            </w:pPr>
            <w:r>
              <w:t>8</w:t>
            </w:r>
          </w:p>
        </w:tc>
        <w:tc>
          <w:tcPr>
            <w:tcW w:w="561" w:type="dxa"/>
            <w:tcBorders>
              <w:top w:val="single" w:sz="6" w:space="0" w:color="auto"/>
              <w:left w:val="single" w:sz="6" w:space="0" w:color="auto"/>
              <w:bottom w:val="single" w:sz="6" w:space="0" w:color="auto"/>
              <w:right w:val="single" w:sz="6" w:space="0" w:color="auto"/>
            </w:tcBorders>
          </w:tcPr>
          <w:p w:rsidR="004164F4" w:rsidRPr="00FF7D25" w:rsidRDefault="004164F4"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FF7D25" w:rsidRDefault="004164F4" w:rsidP="004164F4">
            <w:pPr>
              <w:widowControl w:val="0"/>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tcPr>
          <w:p w:rsidR="004164F4" w:rsidRPr="00FF7D25" w:rsidRDefault="000F39EE" w:rsidP="004164F4">
            <w:pPr>
              <w:widowControl w:val="0"/>
              <w:autoSpaceDE w:val="0"/>
              <w:autoSpaceDN w:val="0"/>
              <w:adjustRightInd w:val="0"/>
              <w:jc w:val="center"/>
            </w:pPr>
            <w:r>
              <w:t>10</w:t>
            </w:r>
          </w:p>
        </w:tc>
        <w:tc>
          <w:tcPr>
            <w:tcW w:w="1140" w:type="dxa"/>
            <w:gridSpan w:val="2"/>
            <w:tcBorders>
              <w:top w:val="single" w:sz="6" w:space="0" w:color="auto"/>
              <w:left w:val="single" w:sz="6" w:space="0" w:color="auto"/>
              <w:bottom w:val="single" w:sz="6" w:space="0" w:color="auto"/>
              <w:right w:val="single" w:sz="6" w:space="0" w:color="auto"/>
            </w:tcBorders>
          </w:tcPr>
          <w:p w:rsidR="004164F4" w:rsidRPr="00FF7D25" w:rsidRDefault="004164F4" w:rsidP="004164F4">
            <w:pPr>
              <w:widowControl w:val="0"/>
              <w:autoSpaceDE w:val="0"/>
              <w:autoSpaceDN w:val="0"/>
              <w:adjustRightInd w:val="0"/>
              <w:jc w:val="center"/>
            </w:pPr>
          </w:p>
        </w:tc>
      </w:tr>
      <w:tr w:rsidR="004164F4" w:rsidRPr="000963F5" w:rsidTr="0077620D">
        <w:trPr>
          <w:trHeight w:val="331"/>
        </w:trPr>
        <w:tc>
          <w:tcPr>
            <w:tcW w:w="1271" w:type="dxa"/>
            <w:tcBorders>
              <w:top w:val="single" w:sz="6" w:space="0" w:color="auto"/>
              <w:left w:val="single" w:sz="6" w:space="0" w:color="auto"/>
              <w:bottom w:val="single" w:sz="6" w:space="0" w:color="auto"/>
              <w:right w:val="single" w:sz="6" w:space="0" w:color="auto"/>
            </w:tcBorders>
          </w:tcPr>
          <w:p w:rsidR="004164F4" w:rsidRPr="002922AE" w:rsidRDefault="004164F4" w:rsidP="004164F4">
            <w:pPr>
              <w:widowControl w:val="0"/>
              <w:autoSpaceDE w:val="0"/>
              <w:autoSpaceDN w:val="0"/>
              <w:adjustRightInd w:val="0"/>
              <w:rPr>
                <w:b/>
              </w:rPr>
            </w:pPr>
            <w:r w:rsidRPr="002922AE">
              <w:rPr>
                <w:b/>
              </w:rPr>
              <w:t>П.00</w:t>
            </w:r>
          </w:p>
        </w:tc>
        <w:tc>
          <w:tcPr>
            <w:tcW w:w="4814" w:type="dxa"/>
            <w:tcBorders>
              <w:top w:val="single" w:sz="6" w:space="0" w:color="auto"/>
              <w:left w:val="single" w:sz="6" w:space="0" w:color="auto"/>
              <w:bottom w:val="single" w:sz="6" w:space="0" w:color="auto"/>
              <w:right w:val="single" w:sz="6" w:space="0" w:color="auto"/>
            </w:tcBorders>
          </w:tcPr>
          <w:p w:rsidR="004164F4" w:rsidRPr="002922AE" w:rsidRDefault="00E94EB3" w:rsidP="004164F4">
            <w:pPr>
              <w:widowControl w:val="0"/>
              <w:autoSpaceDE w:val="0"/>
              <w:autoSpaceDN w:val="0"/>
              <w:adjustRightInd w:val="0"/>
              <w:rPr>
                <w:b/>
              </w:rPr>
            </w:pPr>
            <w:r w:rsidRPr="002922AE">
              <w:rPr>
                <w:b/>
              </w:rPr>
              <w:t>Профессиональная подго</w:t>
            </w:r>
            <w:r w:rsidR="0077620D">
              <w:rPr>
                <w:b/>
              </w:rPr>
              <w:t>т</w:t>
            </w:r>
            <w:r w:rsidRPr="002922AE">
              <w:rPr>
                <w:b/>
              </w:rPr>
              <w:t>овка</w:t>
            </w:r>
          </w:p>
        </w:tc>
        <w:tc>
          <w:tcPr>
            <w:tcW w:w="861" w:type="dxa"/>
            <w:tcBorders>
              <w:top w:val="single" w:sz="6" w:space="0" w:color="auto"/>
              <w:left w:val="single" w:sz="6" w:space="0" w:color="auto"/>
              <w:bottom w:val="single" w:sz="6" w:space="0" w:color="auto"/>
              <w:right w:val="single" w:sz="6" w:space="0" w:color="auto"/>
            </w:tcBorders>
          </w:tcPr>
          <w:p w:rsidR="004164F4" w:rsidRPr="000963F5" w:rsidRDefault="004164F4" w:rsidP="00436E24">
            <w:pPr>
              <w:widowControl w:val="0"/>
              <w:autoSpaceDE w:val="0"/>
              <w:autoSpaceDN w:val="0"/>
              <w:adjustRightInd w:val="0"/>
              <w:jc w:val="center"/>
              <w:rPr>
                <w:b/>
                <w:color w:val="C00000"/>
                <w:sz w:val="20"/>
                <w:szCs w:val="20"/>
              </w:rPr>
            </w:pPr>
          </w:p>
        </w:tc>
        <w:tc>
          <w:tcPr>
            <w:tcW w:w="851" w:type="dxa"/>
            <w:tcBorders>
              <w:top w:val="single" w:sz="6" w:space="0" w:color="auto"/>
              <w:left w:val="single" w:sz="6" w:space="0" w:color="auto"/>
              <w:bottom w:val="single" w:sz="6" w:space="0" w:color="auto"/>
              <w:right w:val="single" w:sz="6" w:space="0" w:color="auto"/>
            </w:tcBorders>
          </w:tcPr>
          <w:p w:rsidR="004164F4" w:rsidRPr="000963F5" w:rsidRDefault="004164F4" w:rsidP="004164F4">
            <w:pPr>
              <w:widowControl w:val="0"/>
              <w:autoSpaceDE w:val="0"/>
              <w:autoSpaceDN w:val="0"/>
              <w:adjustRightInd w:val="0"/>
              <w:rPr>
                <w:b/>
                <w:color w:val="C00000"/>
              </w:rPr>
            </w:pPr>
          </w:p>
        </w:tc>
        <w:tc>
          <w:tcPr>
            <w:tcW w:w="567" w:type="dxa"/>
            <w:tcBorders>
              <w:top w:val="single" w:sz="6" w:space="0" w:color="auto"/>
              <w:left w:val="single" w:sz="6" w:space="0" w:color="auto"/>
              <w:bottom w:val="single" w:sz="6" w:space="0" w:color="auto"/>
              <w:right w:val="single" w:sz="6" w:space="0" w:color="auto"/>
            </w:tcBorders>
          </w:tcPr>
          <w:p w:rsidR="004164F4" w:rsidRPr="000963F5" w:rsidRDefault="004164F4" w:rsidP="004164F4">
            <w:pPr>
              <w:widowControl w:val="0"/>
              <w:autoSpaceDE w:val="0"/>
              <w:autoSpaceDN w:val="0"/>
              <w:adjustRightInd w:val="0"/>
              <w:rPr>
                <w:b/>
                <w:color w:val="C00000"/>
              </w:rPr>
            </w:pPr>
          </w:p>
        </w:tc>
        <w:tc>
          <w:tcPr>
            <w:tcW w:w="702" w:type="dxa"/>
            <w:tcBorders>
              <w:top w:val="single" w:sz="6" w:space="0" w:color="auto"/>
              <w:left w:val="single" w:sz="6" w:space="0" w:color="auto"/>
              <w:bottom w:val="single" w:sz="6" w:space="0" w:color="auto"/>
              <w:right w:val="single" w:sz="6" w:space="0" w:color="auto"/>
            </w:tcBorders>
          </w:tcPr>
          <w:p w:rsidR="004164F4" w:rsidRPr="000963F5" w:rsidRDefault="004164F4" w:rsidP="004164F4">
            <w:pPr>
              <w:widowControl w:val="0"/>
              <w:autoSpaceDE w:val="0"/>
              <w:autoSpaceDN w:val="0"/>
              <w:adjustRightInd w:val="0"/>
              <w:rPr>
                <w:b/>
                <w:color w:val="C00000"/>
              </w:rPr>
            </w:pPr>
          </w:p>
        </w:tc>
        <w:tc>
          <w:tcPr>
            <w:tcW w:w="567" w:type="dxa"/>
            <w:tcBorders>
              <w:top w:val="single" w:sz="6" w:space="0" w:color="auto"/>
              <w:left w:val="single" w:sz="6" w:space="0" w:color="auto"/>
              <w:bottom w:val="single" w:sz="6" w:space="0" w:color="auto"/>
              <w:right w:val="single" w:sz="6" w:space="0" w:color="auto"/>
            </w:tcBorders>
          </w:tcPr>
          <w:p w:rsidR="004164F4" w:rsidRPr="000963F5" w:rsidRDefault="004164F4" w:rsidP="004164F4">
            <w:pPr>
              <w:widowControl w:val="0"/>
              <w:autoSpaceDE w:val="0"/>
              <w:autoSpaceDN w:val="0"/>
              <w:adjustRightInd w:val="0"/>
              <w:rPr>
                <w:b/>
                <w:color w:val="C00000"/>
              </w:rPr>
            </w:pPr>
          </w:p>
        </w:tc>
        <w:tc>
          <w:tcPr>
            <w:tcW w:w="573" w:type="dxa"/>
            <w:gridSpan w:val="2"/>
            <w:tcBorders>
              <w:top w:val="single" w:sz="6" w:space="0" w:color="auto"/>
              <w:left w:val="single" w:sz="6" w:space="0" w:color="auto"/>
              <w:bottom w:val="single" w:sz="6" w:space="0" w:color="auto"/>
              <w:right w:val="single" w:sz="6" w:space="0" w:color="auto"/>
            </w:tcBorders>
          </w:tcPr>
          <w:p w:rsidR="004164F4" w:rsidRPr="000963F5" w:rsidRDefault="004164F4" w:rsidP="004164F4">
            <w:pPr>
              <w:widowControl w:val="0"/>
              <w:autoSpaceDE w:val="0"/>
              <w:autoSpaceDN w:val="0"/>
              <w:adjustRightInd w:val="0"/>
              <w:rPr>
                <w:b/>
                <w:color w:val="C00000"/>
              </w:rPr>
            </w:pPr>
          </w:p>
        </w:tc>
        <w:tc>
          <w:tcPr>
            <w:tcW w:w="561" w:type="dxa"/>
            <w:tcBorders>
              <w:top w:val="single" w:sz="6" w:space="0" w:color="auto"/>
              <w:left w:val="single" w:sz="6" w:space="0" w:color="auto"/>
              <w:bottom w:val="single" w:sz="6" w:space="0" w:color="auto"/>
              <w:right w:val="single" w:sz="6" w:space="0" w:color="auto"/>
            </w:tcBorders>
          </w:tcPr>
          <w:p w:rsidR="004164F4" w:rsidRPr="000963F5" w:rsidRDefault="004164F4" w:rsidP="004164F4">
            <w:pPr>
              <w:widowControl w:val="0"/>
              <w:autoSpaceDE w:val="0"/>
              <w:autoSpaceDN w:val="0"/>
              <w:adjustRightInd w:val="0"/>
              <w:rPr>
                <w:b/>
                <w:color w:val="C00000"/>
              </w:rPr>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0963F5" w:rsidRDefault="004164F4" w:rsidP="004164F4">
            <w:pPr>
              <w:widowControl w:val="0"/>
              <w:autoSpaceDE w:val="0"/>
              <w:autoSpaceDN w:val="0"/>
              <w:adjustRightInd w:val="0"/>
              <w:rPr>
                <w:b/>
                <w:color w:val="C00000"/>
              </w:rPr>
            </w:pPr>
          </w:p>
        </w:tc>
        <w:tc>
          <w:tcPr>
            <w:tcW w:w="1121" w:type="dxa"/>
            <w:tcBorders>
              <w:top w:val="single" w:sz="6" w:space="0" w:color="auto"/>
              <w:left w:val="single" w:sz="6" w:space="0" w:color="auto"/>
              <w:bottom w:val="single" w:sz="6" w:space="0" w:color="auto"/>
              <w:right w:val="single" w:sz="6" w:space="0" w:color="auto"/>
            </w:tcBorders>
          </w:tcPr>
          <w:p w:rsidR="004164F4" w:rsidRPr="000963F5" w:rsidRDefault="004164F4" w:rsidP="004164F4">
            <w:pPr>
              <w:widowControl w:val="0"/>
              <w:autoSpaceDE w:val="0"/>
              <w:autoSpaceDN w:val="0"/>
              <w:adjustRightInd w:val="0"/>
              <w:jc w:val="center"/>
              <w:rPr>
                <w:b/>
                <w:color w:val="C00000"/>
              </w:rPr>
            </w:pPr>
          </w:p>
        </w:tc>
        <w:tc>
          <w:tcPr>
            <w:tcW w:w="1140" w:type="dxa"/>
            <w:gridSpan w:val="2"/>
            <w:tcBorders>
              <w:top w:val="single" w:sz="6" w:space="0" w:color="auto"/>
              <w:left w:val="single" w:sz="6" w:space="0" w:color="auto"/>
              <w:bottom w:val="single" w:sz="6" w:space="0" w:color="auto"/>
              <w:right w:val="single" w:sz="6" w:space="0" w:color="auto"/>
            </w:tcBorders>
          </w:tcPr>
          <w:p w:rsidR="004164F4" w:rsidRPr="000963F5" w:rsidRDefault="004164F4" w:rsidP="004164F4">
            <w:pPr>
              <w:widowControl w:val="0"/>
              <w:autoSpaceDE w:val="0"/>
              <w:autoSpaceDN w:val="0"/>
              <w:adjustRightInd w:val="0"/>
              <w:jc w:val="center"/>
              <w:rPr>
                <w:b/>
                <w:color w:val="C00000"/>
              </w:rPr>
            </w:pPr>
          </w:p>
        </w:tc>
      </w:tr>
      <w:tr w:rsidR="004164F4" w:rsidRPr="00C21572" w:rsidTr="0077620D">
        <w:trPr>
          <w:trHeight w:val="274"/>
        </w:trPr>
        <w:tc>
          <w:tcPr>
            <w:tcW w:w="1271" w:type="dxa"/>
            <w:tcBorders>
              <w:top w:val="single" w:sz="6" w:space="0" w:color="auto"/>
              <w:left w:val="single" w:sz="6" w:space="0" w:color="auto"/>
              <w:bottom w:val="single" w:sz="6" w:space="0" w:color="auto"/>
              <w:right w:val="single" w:sz="6" w:space="0" w:color="auto"/>
            </w:tcBorders>
          </w:tcPr>
          <w:p w:rsidR="004164F4" w:rsidRPr="004D7399" w:rsidRDefault="004164F4" w:rsidP="004164F4">
            <w:pPr>
              <w:widowControl w:val="0"/>
              <w:autoSpaceDE w:val="0"/>
              <w:autoSpaceDN w:val="0"/>
              <w:adjustRightInd w:val="0"/>
              <w:rPr>
                <w:b/>
              </w:rPr>
            </w:pPr>
            <w:r w:rsidRPr="004D7399">
              <w:rPr>
                <w:b/>
                <w:sz w:val="20"/>
                <w:szCs w:val="20"/>
              </w:rPr>
              <w:t>ОП.00</w:t>
            </w: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4164F4" w:rsidP="004164F4">
            <w:pPr>
              <w:widowControl w:val="0"/>
              <w:autoSpaceDE w:val="0"/>
              <w:autoSpaceDN w:val="0"/>
              <w:adjustRightInd w:val="0"/>
              <w:rPr>
                <w:b/>
              </w:rPr>
            </w:pPr>
            <w:r w:rsidRPr="000963F5">
              <w:rPr>
                <w:b/>
              </w:rPr>
              <w:t>Общепрофессиональные дисциплины</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4164F4" w:rsidP="00436E24">
            <w:pPr>
              <w:widowControl w:val="0"/>
              <w:autoSpaceDE w:val="0"/>
              <w:autoSpaceDN w:val="0"/>
              <w:adjustRightInd w:val="0"/>
              <w:jc w:val="center"/>
              <w:rPr>
                <w:b/>
              </w:rPr>
            </w:pPr>
          </w:p>
        </w:tc>
        <w:tc>
          <w:tcPr>
            <w:tcW w:w="851" w:type="dxa"/>
            <w:tcBorders>
              <w:top w:val="single" w:sz="6" w:space="0" w:color="auto"/>
              <w:left w:val="single" w:sz="6" w:space="0" w:color="auto"/>
              <w:bottom w:val="single" w:sz="6" w:space="0" w:color="auto"/>
              <w:right w:val="single" w:sz="6" w:space="0" w:color="auto"/>
            </w:tcBorders>
          </w:tcPr>
          <w:p w:rsidR="004164F4" w:rsidRPr="007205B2" w:rsidRDefault="000D10D9" w:rsidP="004164F4">
            <w:pPr>
              <w:widowControl w:val="0"/>
              <w:autoSpaceDE w:val="0"/>
              <w:autoSpaceDN w:val="0"/>
              <w:adjustRightInd w:val="0"/>
              <w:rPr>
                <w:b/>
              </w:rPr>
            </w:pPr>
            <w:r>
              <w:rPr>
                <w:b/>
              </w:rPr>
              <w:t>672</w:t>
            </w:r>
          </w:p>
        </w:tc>
        <w:tc>
          <w:tcPr>
            <w:tcW w:w="567" w:type="dxa"/>
            <w:tcBorders>
              <w:top w:val="single" w:sz="6" w:space="0" w:color="auto"/>
              <w:left w:val="single" w:sz="6" w:space="0" w:color="auto"/>
              <w:bottom w:val="single" w:sz="6" w:space="0" w:color="auto"/>
              <w:right w:val="single" w:sz="6" w:space="0" w:color="auto"/>
            </w:tcBorders>
          </w:tcPr>
          <w:p w:rsidR="004164F4" w:rsidRPr="007205B2" w:rsidRDefault="000D10D9" w:rsidP="004164F4">
            <w:pPr>
              <w:widowControl w:val="0"/>
              <w:autoSpaceDE w:val="0"/>
              <w:autoSpaceDN w:val="0"/>
              <w:adjustRightInd w:val="0"/>
              <w:rPr>
                <w:b/>
              </w:rPr>
            </w:pPr>
            <w:r>
              <w:rPr>
                <w:b/>
              </w:rPr>
              <w:t>510</w:t>
            </w:r>
          </w:p>
        </w:tc>
        <w:tc>
          <w:tcPr>
            <w:tcW w:w="702" w:type="dxa"/>
            <w:tcBorders>
              <w:top w:val="single" w:sz="6" w:space="0" w:color="auto"/>
              <w:left w:val="single" w:sz="6" w:space="0" w:color="auto"/>
              <w:bottom w:val="single" w:sz="6" w:space="0" w:color="auto"/>
              <w:right w:val="single" w:sz="6" w:space="0" w:color="auto"/>
            </w:tcBorders>
          </w:tcPr>
          <w:p w:rsidR="004164F4" w:rsidRPr="007205B2" w:rsidRDefault="000D10D9" w:rsidP="004164F4">
            <w:pPr>
              <w:widowControl w:val="0"/>
              <w:autoSpaceDE w:val="0"/>
              <w:autoSpaceDN w:val="0"/>
              <w:adjustRightInd w:val="0"/>
              <w:rPr>
                <w:b/>
              </w:rPr>
            </w:pPr>
            <w:r>
              <w:rPr>
                <w:b/>
              </w:rPr>
              <w:t>138</w:t>
            </w:r>
          </w:p>
        </w:tc>
        <w:tc>
          <w:tcPr>
            <w:tcW w:w="567" w:type="dxa"/>
            <w:tcBorders>
              <w:top w:val="single" w:sz="6" w:space="0" w:color="auto"/>
              <w:left w:val="single" w:sz="6" w:space="0" w:color="auto"/>
              <w:bottom w:val="single" w:sz="6" w:space="0" w:color="auto"/>
              <w:right w:val="single" w:sz="6" w:space="0" w:color="auto"/>
            </w:tcBorders>
          </w:tcPr>
          <w:p w:rsidR="004164F4" w:rsidRPr="007205B2" w:rsidRDefault="000D10D9" w:rsidP="004164F4">
            <w:pPr>
              <w:widowControl w:val="0"/>
              <w:autoSpaceDE w:val="0"/>
              <w:autoSpaceDN w:val="0"/>
              <w:adjustRightInd w:val="0"/>
              <w:rPr>
                <w:b/>
              </w:rPr>
            </w:pPr>
            <w:r>
              <w:rPr>
                <w:b/>
              </w:rPr>
              <w:t>24</w:t>
            </w:r>
          </w:p>
        </w:tc>
        <w:tc>
          <w:tcPr>
            <w:tcW w:w="573" w:type="dxa"/>
            <w:gridSpan w:val="2"/>
            <w:tcBorders>
              <w:top w:val="single" w:sz="6" w:space="0" w:color="auto"/>
              <w:left w:val="single" w:sz="6" w:space="0" w:color="auto"/>
              <w:bottom w:val="single" w:sz="6" w:space="0" w:color="auto"/>
              <w:right w:val="single" w:sz="6" w:space="0" w:color="auto"/>
            </w:tcBorders>
          </w:tcPr>
          <w:p w:rsidR="004164F4" w:rsidRPr="007205B2" w:rsidRDefault="000D10D9" w:rsidP="004164F4">
            <w:pPr>
              <w:widowControl w:val="0"/>
              <w:autoSpaceDE w:val="0"/>
              <w:autoSpaceDN w:val="0"/>
              <w:adjustRightInd w:val="0"/>
              <w:rPr>
                <w:b/>
              </w:rPr>
            </w:pPr>
            <w:r>
              <w:rPr>
                <w:b/>
              </w:rPr>
              <w:t>94</w:t>
            </w:r>
          </w:p>
        </w:tc>
        <w:tc>
          <w:tcPr>
            <w:tcW w:w="561" w:type="dxa"/>
            <w:tcBorders>
              <w:top w:val="single" w:sz="6" w:space="0" w:color="auto"/>
              <w:left w:val="single" w:sz="6" w:space="0" w:color="auto"/>
              <w:bottom w:val="single" w:sz="6" w:space="0" w:color="auto"/>
              <w:right w:val="single" w:sz="6" w:space="0" w:color="auto"/>
            </w:tcBorders>
          </w:tcPr>
          <w:p w:rsidR="004164F4" w:rsidRPr="008D6BA4" w:rsidRDefault="000D10D9" w:rsidP="004164F4">
            <w:pPr>
              <w:widowControl w:val="0"/>
              <w:autoSpaceDE w:val="0"/>
              <w:autoSpaceDN w:val="0"/>
              <w:adjustRightInd w:val="0"/>
              <w:rPr>
                <w:b/>
              </w:rPr>
            </w:pPr>
            <w:r>
              <w:rPr>
                <w:b/>
              </w:rPr>
              <w:t>20</w:t>
            </w:r>
          </w:p>
        </w:tc>
        <w:tc>
          <w:tcPr>
            <w:tcW w:w="1006" w:type="dxa"/>
            <w:gridSpan w:val="2"/>
            <w:tcBorders>
              <w:top w:val="single" w:sz="6" w:space="0" w:color="auto"/>
              <w:left w:val="single" w:sz="6" w:space="0" w:color="auto"/>
              <w:bottom w:val="single" w:sz="6" w:space="0" w:color="auto"/>
              <w:right w:val="single" w:sz="6" w:space="0" w:color="auto"/>
            </w:tcBorders>
          </w:tcPr>
          <w:p w:rsidR="004164F4" w:rsidRPr="008D6BA4" w:rsidRDefault="003E5113" w:rsidP="004164F4">
            <w:pPr>
              <w:widowControl w:val="0"/>
              <w:autoSpaceDE w:val="0"/>
              <w:autoSpaceDN w:val="0"/>
              <w:adjustRightInd w:val="0"/>
              <w:rPr>
                <w:b/>
              </w:rPr>
            </w:pPr>
            <w:r>
              <w:rPr>
                <w:b/>
              </w:rPr>
              <w:t>7</w:t>
            </w:r>
            <w:r w:rsidR="000D10D9">
              <w:rPr>
                <w:b/>
              </w:rPr>
              <w:t>0</w:t>
            </w:r>
          </w:p>
        </w:tc>
        <w:tc>
          <w:tcPr>
            <w:tcW w:w="1121" w:type="dxa"/>
            <w:tcBorders>
              <w:top w:val="single" w:sz="6" w:space="0" w:color="auto"/>
              <w:left w:val="single" w:sz="6" w:space="0" w:color="auto"/>
              <w:bottom w:val="single" w:sz="6" w:space="0" w:color="auto"/>
              <w:right w:val="single" w:sz="6" w:space="0" w:color="auto"/>
            </w:tcBorders>
          </w:tcPr>
          <w:p w:rsidR="004164F4" w:rsidRPr="007205B2" w:rsidRDefault="000D10D9" w:rsidP="004164F4">
            <w:pPr>
              <w:widowControl w:val="0"/>
              <w:autoSpaceDE w:val="0"/>
              <w:autoSpaceDN w:val="0"/>
              <w:adjustRightInd w:val="0"/>
              <w:jc w:val="center"/>
              <w:rPr>
                <w:b/>
              </w:rPr>
            </w:pPr>
            <w:r>
              <w:rPr>
                <w:b/>
              </w:rPr>
              <w:t>44</w:t>
            </w:r>
          </w:p>
        </w:tc>
        <w:tc>
          <w:tcPr>
            <w:tcW w:w="1140" w:type="dxa"/>
            <w:gridSpan w:val="2"/>
            <w:tcBorders>
              <w:top w:val="single" w:sz="6" w:space="0" w:color="auto"/>
              <w:left w:val="single" w:sz="6" w:space="0" w:color="auto"/>
              <w:bottom w:val="single" w:sz="6" w:space="0" w:color="auto"/>
              <w:right w:val="single" w:sz="6" w:space="0" w:color="auto"/>
            </w:tcBorders>
          </w:tcPr>
          <w:p w:rsidR="004164F4" w:rsidRPr="007205B2" w:rsidRDefault="003E5113" w:rsidP="004164F4">
            <w:pPr>
              <w:widowControl w:val="0"/>
              <w:autoSpaceDE w:val="0"/>
              <w:autoSpaceDN w:val="0"/>
              <w:adjustRightInd w:val="0"/>
              <w:jc w:val="center"/>
              <w:rPr>
                <w:b/>
              </w:rPr>
            </w:pPr>
            <w:r>
              <w:rPr>
                <w:b/>
              </w:rPr>
              <w:t>2</w:t>
            </w:r>
            <w:r w:rsidR="000D10D9">
              <w:rPr>
                <w:b/>
              </w:rPr>
              <w:t>4</w:t>
            </w:r>
          </w:p>
        </w:tc>
      </w:tr>
      <w:tr w:rsidR="004164F4" w:rsidRPr="00C21572" w:rsidTr="0077620D">
        <w:trPr>
          <w:trHeight w:val="238"/>
        </w:trPr>
        <w:tc>
          <w:tcPr>
            <w:tcW w:w="1271"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pPr>
            <w:r>
              <w:rPr>
                <w:sz w:val="20"/>
                <w:szCs w:val="20"/>
              </w:rPr>
              <w:t>ОП.01</w:t>
            </w: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0F39EE" w:rsidP="004164F4">
            <w:pPr>
              <w:widowControl w:val="0"/>
              <w:autoSpaceDE w:val="0"/>
              <w:autoSpaceDN w:val="0"/>
              <w:adjustRightInd w:val="0"/>
            </w:pPr>
            <w:r w:rsidRPr="000963F5">
              <w:t>Экономика организации</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4164F4" w:rsidP="00436E24">
            <w:pPr>
              <w:widowControl w:val="0"/>
              <w:autoSpaceDE w:val="0"/>
              <w:autoSpaceDN w:val="0"/>
              <w:adjustRightInd w:val="0"/>
              <w:jc w:val="center"/>
            </w:pPr>
            <w:r>
              <w:t>Э</w:t>
            </w:r>
          </w:p>
        </w:tc>
        <w:tc>
          <w:tcPr>
            <w:tcW w:w="851" w:type="dxa"/>
            <w:tcBorders>
              <w:top w:val="single" w:sz="6" w:space="0" w:color="auto"/>
              <w:left w:val="single" w:sz="6" w:space="0" w:color="auto"/>
              <w:bottom w:val="single" w:sz="6" w:space="0" w:color="auto"/>
              <w:right w:val="single" w:sz="6" w:space="0" w:color="auto"/>
            </w:tcBorders>
          </w:tcPr>
          <w:p w:rsidR="004164F4" w:rsidRPr="001130C9" w:rsidRDefault="000963F5" w:rsidP="004164F4">
            <w:pPr>
              <w:widowControl w:val="0"/>
              <w:autoSpaceDE w:val="0"/>
              <w:autoSpaceDN w:val="0"/>
              <w:adjustRightInd w:val="0"/>
            </w:pPr>
            <w:r>
              <w:t>102</w:t>
            </w:r>
          </w:p>
        </w:tc>
        <w:tc>
          <w:tcPr>
            <w:tcW w:w="567" w:type="dxa"/>
            <w:tcBorders>
              <w:top w:val="single" w:sz="6" w:space="0" w:color="auto"/>
              <w:left w:val="single" w:sz="6" w:space="0" w:color="auto"/>
              <w:bottom w:val="single" w:sz="6" w:space="0" w:color="auto"/>
              <w:right w:val="single" w:sz="6" w:space="0" w:color="auto"/>
            </w:tcBorders>
          </w:tcPr>
          <w:p w:rsidR="004164F4" w:rsidRPr="001130C9" w:rsidRDefault="000963F5" w:rsidP="0058551D">
            <w:pPr>
              <w:widowControl w:val="0"/>
              <w:autoSpaceDE w:val="0"/>
              <w:autoSpaceDN w:val="0"/>
              <w:adjustRightInd w:val="0"/>
              <w:jc w:val="center"/>
            </w:pPr>
            <w:r>
              <w:t>66</w:t>
            </w:r>
          </w:p>
        </w:tc>
        <w:tc>
          <w:tcPr>
            <w:tcW w:w="702" w:type="dxa"/>
            <w:tcBorders>
              <w:top w:val="single" w:sz="6" w:space="0" w:color="auto"/>
              <w:left w:val="single" w:sz="6" w:space="0" w:color="auto"/>
              <w:bottom w:val="single" w:sz="6" w:space="0" w:color="auto"/>
              <w:right w:val="single" w:sz="6" w:space="0" w:color="auto"/>
            </w:tcBorders>
          </w:tcPr>
          <w:p w:rsidR="004164F4" w:rsidRPr="001130C9" w:rsidRDefault="000963F5" w:rsidP="0058551D">
            <w:pPr>
              <w:widowControl w:val="0"/>
              <w:autoSpaceDE w:val="0"/>
              <w:autoSpaceDN w:val="0"/>
              <w:adjustRightInd w:val="0"/>
              <w:jc w:val="center"/>
            </w:pPr>
            <w:r>
              <w:t>30</w:t>
            </w:r>
          </w:p>
        </w:tc>
        <w:tc>
          <w:tcPr>
            <w:tcW w:w="567" w:type="dxa"/>
            <w:tcBorders>
              <w:top w:val="single" w:sz="6" w:space="0" w:color="auto"/>
              <w:left w:val="single" w:sz="6" w:space="0" w:color="auto"/>
              <w:bottom w:val="single" w:sz="6" w:space="0" w:color="auto"/>
              <w:right w:val="single" w:sz="6" w:space="0" w:color="auto"/>
            </w:tcBorders>
          </w:tcPr>
          <w:p w:rsidR="004164F4" w:rsidRPr="001130C9" w:rsidRDefault="004164F4" w:rsidP="0058551D">
            <w:pPr>
              <w:widowControl w:val="0"/>
              <w:autoSpaceDE w:val="0"/>
              <w:autoSpaceDN w:val="0"/>
              <w:adjustRightInd w:val="0"/>
              <w:jc w:val="center"/>
            </w:pPr>
            <w:r>
              <w:t>2</w:t>
            </w:r>
          </w:p>
        </w:tc>
        <w:tc>
          <w:tcPr>
            <w:tcW w:w="573" w:type="dxa"/>
            <w:gridSpan w:val="2"/>
            <w:tcBorders>
              <w:top w:val="single" w:sz="6" w:space="0" w:color="auto"/>
              <w:left w:val="single" w:sz="6" w:space="0" w:color="auto"/>
              <w:bottom w:val="single" w:sz="6" w:space="0" w:color="auto"/>
              <w:right w:val="single" w:sz="6" w:space="0" w:color="auto"/>
            </w:tcBorders>
          </w:tcPr>
          <w:p w:rsidR="004164F4" w:rsidRPr="001130C9" w:rsidRDefault="000963F5" w:rsidP="0058551D">
            <w:pPr>
              <w:widowControl w:val="0"/>
              <w:autoSpaceDE w:val="0"/>
              <w:autoSpaceDN w:val="0"/>
              <w:adjustRightInd w:val="0"/>
              <w:jc w:val="center"/>
            </w:pPr>
            <w:r>
              <w:t>8</w:t>
            </w:r>
          </w:p>
        </w:tc>
        <w:tc>
          <w:tcPr>
            <w:tcW w:w="561" w:type="dxa"/>
            <w:tcBorders>
              <w:top w:val="single" w:sz="6" w:space="0" w:color="auto"/>
              <w:left w:val="single" w:sz="6" w:space="0" w:color="auto"/>
              <w:bottom w:val="single" w:sz="6" w:space="0" w:color="auto"/>
              <w:right w:val="single" w:sz="6" w:space="0" w:color="auto"/>
            </w:tcBorders>
          </w:tcPr>
          <w:p w:rsidR="004164F4" w:rsidRPr="001130C9" w:rsidRDefault="000963F5" w:rsidP="004164F4">
            <w:pPr>
              <w:widowControl w:val="0"/>
              <w:autoSpaceDE w:val="0"/>
              <w:autoSpaceDN w:val="0"/>
              <w:adjustRightInd w:val="0"/>
            </w:pPr>
            <w:r>
              <w:t>20</w:t>
            </w:r>
          </w:p>
        </w:tc>
        <w:tc>
          <w:tcPr>
            <w:tcW w:w="1006" w:type="dxa"/>
            <w:gridSpan w:val="2"/>
            <w:tcBorders>
              <w:top w:val="single" w:sz="6" w:space="0" w:color="auto"/>
              <w:left w:val="single" w:sz="6" w:space="0" w:color="auto"/>
              <w:bottom w:val="single" w:sz="6" w:space="0" w:color="auto"/>
              <w:right w:val="single" w:sz="6" w:space="0" w:color="auto"/>
            </w:tcBorders>
          </w:tcPr>
          <w:p w:rsidR="004164F4" w:rsidRPr="001130C9" w:rsidRDefault="000963F5" w:rsidP="004164F4">
            <w:pPr>
              <w:widowControl w:val="0"/>
              <w:autoSpaceDE w:val="0"/>
              <w:autoSpaceDN w:val="0"/>
              <w:adjustRightInd w:val="0"/>
            </w:pPr>
            <w:r>
              <w:t>30</w:t>
            </w:r>
          </w:p>
        </w:tc>
        <w:tc>
          <w:tcPr>
            <w:tcW w:w="1121" w:type="dxa"/>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jc w:val="center"/>
            </w:pPr>
          </w:p>
        </w:tc>
        <w:tc>
          <w:tcPr>
            <w:tcW w:w="1140" w:type="dxa"/>
            <w:gridSpan w:val="2"/>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jc w:val="center"/>
            </w:pPr>
          </w:p>
        </w:tc>
      </w:tr>
      <w:tr w:rsidR="004164F4" w:rsidRPr="00C21572"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pPr>
            <w:r>
              <w:rPr>
                <w:sz w:val="20"/>
                <w:szCs w:val="20"/>
              </w:rPr>
              <w:t>ОП.02</w:t>
            </w: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0F39EE" w:rsidP="004164F4">
            <w:pPr>
              <w:widowControl w:val="0"/>
              <w:autoSpaceDE w:val="0"/>
              <w:autoSpaceDN w:val="0"/>
              <w:adjustRightInd w:val="0"/>
            </w:pPr>
            <w:r w:rsidRPr="000963F5">
              <w:t>Финансы, денежное обращение и кредит</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0963F5" w:rsidP="00436E24">
            <w:pPr>
              <w:widowControl w:val="0"/>
              <w:autoSpaceDE w:val="0"/>
              <w:autoSpaceDN w:val="0"/>
              <w:adjustRightInd w:val="0"/>
              <w:jc w:val="center"/>
            </w:pPr>
            <w:r>
              <w:t>ДЗ</w:t>
            </w:r>
          </w:p>
        </w:tc>
        <w:tc>
          <w:tcPr>
            <w:tcW w:w="851" w:type="dxa"/>
            <w:tcBorders>
              <w:top w:val="single" w:sz="6" w:space="0" w:color="auto"/>
              <w:left w:val="single" w:sz="6" w:space="0" w:color="auto"/>
              <w:bottom w:val="single" w:sz="6" w:space="0" w:color="auto"/>
              <w:right w:val="single" w:sz="6" w:space="0" w:color="auto"/>
            </w:tcBorders>
          </w:tcPr>
          <w:p w:rsidR="004164F4" w:rsidRPr="001130C9" w:rsidRDefault="000963F5" w:rsidP="000963F5">
            <w:pPr>
              <w:widowControl w:val="0"/>
              <w:autoSpaceDE w:val="0"/>
              <w:autoSpaceDN w:val="0"/>
              <w:adjustRightInd w:val="0"/>
            </w:pPr>
            <w:r>
              <w:t>72</w:t>
            </w:r>
          </w:p>
        </w:tc>
        <w:tc>
          <w:tcPr>
            <w:tcW w:w="567" w:type="dxa"/>
            <w:tcBorders>
              <w:top w:val="single" w:sz="6" w:space="0" w:color="auto"/>
              <w:left w:val="single" w:sz="6" w:space="0" w:color="auto"/>
              <w:bottom w:val="single" w:sz="6" w:space="0" w:color="auto"/>
              <w:right w:val="single" w:sz="6" w:space="0" w:color="auto"/>
            </w:tcBorders>
          </w:tcPr>
          <w:p w:rsidR="004164F4" w:rsidRPr="001130C9" w:rsidRDefault="000963F5" w:rsidP="004164F4">
            <w:pPr>
              <w:widowControl w:val="0"/>
              <w:autoSpaceDE w:val="0"/>
              <w:autoSpaceDN w:val="0"/>
              <w:adjustRightInd w:val="0"/>
              <w:jc w:val="center"/>
            </w:pPr>
            <w:r>
              <w:t>62</w:t>
            </w:r>
          </w:p>
        </w:tc>
        <w:tc>
          <w:tcPr>
            <w:tcW w:w="702" w:type="dxa"/>
            <w:tcBorders>
              <w:top w:val="single" w:sz="6" w:space="0" w:color="auto"/>
              <w:left w:val="single" w:sz="6" w:space="0" w:color="auto"/>
              <w:bottom w:val="single" w:sz="6" w:space="0" w:color="auto"/>
              <w:right w:val="single" w:sz="6" w:space="0" w:color="auto"/>
            </w:tcBorders>
          </w:tcPr>
          <w:p w:rsidR="004164F4" w:rsidRPr="001130C9" w:rsidRDefault="000963F5" w:rsidP="004164F4">
            <w:pPr>
              <w:widowControl w:val="0"/>
              <w:autoSpaceDE w:val="0"/>
              <w:autoSpaceDN w:val="0"/>
              <w:adjustRightInd w:val="0"/>
              <w:jc w:val="center"/>
            </w:pPr>
            <w:r>
              <w:t>10</w:t>
            </w:r>
          </w:p>
        </w:tc>
        <w:tc>
          <w:tcPr>
            <w:tcW w:w="567" w:type="dxa"/>
            <w:tcBorders>
              <w:top w:val="single" w:sz="6" w:space="0" w:color="auto"/>
              <w:left w:val="single" w:sz="6" w:space="0" w:color="auto"/>
              <w:bottom w:val="single" w:sz="6" w:space="0" w:color="auto"/>
              <w:right w:val="single" w:sz="6" w:space="0" w:color="auto"/>
            </w:tcBorders>
          </w:tcPr>
          <w:p w:rsidR="004164F4" w:rsidRPr="001130C9" w:rsidRDefault="000963F5" w:rsidP="004164F4">
            <w:pPr>
              <w:widowControl w:val="0"/>
              <w:autoSpaceDE w:val="0"/>
              <w:autoSpaceDN w:val="0"/>
              <w:adjustRightInd w:val="0"/>
              <w:jc w:val="center"/>
            </w:pPr>
            <w:r>
              <w:t>2</w:t>
            </w:r>
          </w:p>
        </w:tc>
        <w:tc>
          <w:tcPr>
            <w:tcW w:w="573" w:type="dxa"/>
            <w:gridSpan w:val="2"/>
            <w:tcBorders>
              <w:top w:val="single" w:sz="6" w:space="0" w:color="auto"/>
              <w:left w:val="single" w:sz="6" w:space="0" w:color="auto"/>
              <w:bottom w:val="single" w:sz="6" w:space="0" w:color="auto"/>
              <w:right w:val="single" w:sz="6" w:space="0" w:color="auto"/>
            </w:tcBorders>
          </w:tcPr>
          <w:p w:rsidR="004164F4" w:rsidRPr="001130C9" w:rsidRDefault="000963F5" w:rsidP="004164F4">
            <w:pPr>
              <w:widowControl w:val="0"/>
              <w:autoSpaceDE w:val="0"/>
              <w:autoSpaceDN w:val="0"/>
              <w:adjustRightInd w:val="0"/>
              <w:jc w:val="center"/>
            </w:pPr>
            <w:r>
              <w:t>8</w:t>
            </w:r>
          </w:p>
        </w:tc>
        <w:tc>
          <w:tcPr>
            <w:tcW w:w="561" w:type="dxa"/>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1130C9" w:rsidRDefault="000963F5" w:rsidP="004164F4">
            <w:pPr>
              <w:widowControl w:val="0"/>
              <w:autoSpaceDE w:val="0"/>
              <w:autoSpaceDN w:val="0"/>
              <w:adjustRightInd w:val="0"/>
            </w:pPr>
            <w:r>
              <w:t>10</w:t>
            </w:r>
          </w:p>
        </w:tc>
        <w:tc>
          <w:tcPr>
            <w:tcW w:w="1121" w:type="dxa"/>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jc w:val="center"/>
            </w:pPr>
          </w:p>
        </w:tc>
        <w:tc>
          <w:tcPr>
            <w:tcW w:w="1140" w:type="dxa"/>
            <w:gridSpan w:val="2"/>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jc w:val="center"/>
            </w:pPr>
          </w:p>
        </w:tc>
      </w:tr>
      <w:tr w:rsidR="004164F4" w:rsidRPr="00C21572"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pPr>
            <w:r>
              <w:rPr>
                <w:sz w:val="20"/>
                <w:szCs w:val="20"/>
              </w:rPr>
              <w:t>ОП.03</w:t>
            </w: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0F39EE" w:rsidP="004164F4">
            <w:pPr>
              <w:widowControl w:val="0"/>
              <w:autoSpaceDE w:val="0"/>
              <w:autoSpaceDN w:val="0"/>
              <w:adjustRightInd w:val="0"/>
            </w:pPr>
            <w:r w:rsidRPr="000963F5">
              <w:t>Налоги и налогообложение</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C607F1" w:rsidP="00436E24">
            <w:pPr>
              <w:widowControl w:val="0"/>
              <w:autoSpaceDE w:val="0"/>
              <w:autoSpaceDN w:val="0"/>
              <w:adjustRightInd w:val="0"/>
              <w:jc w:val="center"/>
            </w:pPr>
            <w:r>
              <w:t>Э</w:t>
            </w:r>
          </w:p>
        </w:tc>
        <w:tc>
          <w:tcPr>
            <w:tcW w:w="851" w:type="dxa"/>
            <w:tcBorders>
              <w:top w:val="single" w:sz="6" w:space="0" w:color="auto"/>
              <w:left w:val="single" w:sz="6" w:space="0" w:color="auto"/>
              <w:bottom w:val="single" w:sz="6" w:space="0" w:color="auto"/>
              <w:right w:val="single" w:sz="6" w:space="0" w:color="auto"/>
            </w:tcBorders>
          </w:tcPr>
          <w:p w:rsidR="004164F4" w:rsidRPr="001130C9" w:rsidRDefault="00C607F1" w:rsidP="00C607F1">
            <w:pPr>
              <w:widowControl w:val="0"/>
              <w:autoSpaceDE w:val="0"/>
              <w:autoSpaceDN w:val="0"/>
              <w:adjustRightInd w:val="0"/>
            </w:pPr>
            <w:r>
              <w:t>40</w:t>
            </w:r>
          </w:p>
        </w:tc>
        <w:tc>
          <w:tcPr>
            <w:tcW w:w="567" w:type="dxa"/>
            <w:tcBorders>
              <w:top w:val="single" w:sz="6" w:space="0" w:color="auto"/>
              <w:left w:val="single" w:sz="6" w:space="0" w:color="auto"/>
              <w:bottom w:val="single" w:sz="6" w:space="0" w:color="auto"/>
              <w:right w:val="single" w:sz="6" w:space="0" w:color="auto"/>
            </w:tcBorders>
          </w:tcPr>
          <w:p w:rsidR="004164F4" w:rsidRPr="001130C9" w:rsidRDefault="00C607F1" w:rsidP="004164F4">
            <w:pPr>
              <w:widowControl w:val="0"/>
              <w:autoSpaceDE w:val="0"/>
              <w:autoSpaceDN w:val="0"/>
              <w:adjustRightInd w:val="0"/>
              <w:jc w:val="center"/>
            </w:pPr>
            <w:r>
              <w:t>24</w:t>
            </w:r>
          </w:p>
        </w:tc>
        <w:tc>
          <w:tcPr>
            <w:tcW w:w="702" w:type="dxa"/>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jc w:val="center"/>
            </w:pPr>
            <w:r>
              <w:t>10</w:t>
            </w:r>
          </w:p>
        </w:tc>
        <w:tc>
          <w:tcPr>
            <w:tcW w:w="567" w:type="dxa"/>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jc w:val="center"/>
            </w:pPr>
            <w:r>
              <w:t>2</w:t>
            </w:r>
          </w:p>
        </w:tc>
        <w:tc>
          <w:tcPr>
            <w:tcW w:w="573" w:type="dxa"/>
            <w:gridSpan w:val="2"/>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jc w:val="center"/>
            </w:pPr>
            <w:r>
              <w:t>8</w:t>
            </w:r>
          </w:p>
        </w:tc>
        <w:tc>
          <w:tcPr>
            <w:tcW w:w="561" w:type="dxa"/>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pPr>
          </w:p>
        </w:tc>
        <w:tc>
          <w:tcPr>
            <w:tcW w:w="1121" w:type="dxa"/>
            <w:tcBorders>
              <w:top w:val="single" w:sz="6" w:space="0" w:color="auto"/>
              <w:left w:val="single" w:sz="6" w:space="0" w:color="auto"/>
              <w:bottom w:val="single" w:sz="6" w:space="0" w:color="auto"/>
              <w:right w:val="single" w:sz="6" w:space="0" w:color="auto"/>
            </w:tcBorders>
          </w:tcPr>
          <w:p w:rsidR="004164F4" w:rsidRPr="001130C9" w:rsidRDefault="00C607F1" w:rsidP="004164F4">
            <w:pPr>
              <w:widowControl w:val="0"/>
              <w:autoSpaceDE w:val="0"/>
              <w:autoSpaceDN w:val="0"/>
              <w:adjustRightInd w:val="0"/>
              <w:jc w:val="center"/>
            </w:pPr>
            <w:r>
              <w:t>10</w:t>
            </w:r>
          </w:p>
        </w:tc>
        <w:tc>
          <w:tcPr>
            <w:tcW w:w="1140" w:type="dxa"/>
            <w:gridSpan w:val="2"/>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jc w:val="center"/>
            </w:pPr>
          </w:p>
        </w:tc>
      </w:tr>
      <w:tr w:rsidR="004164F4" w:rsidRPr="00C21572"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pPr>
            <w:r>
              <w:rPr>
                <w:sz w:val="20"/>
                <w:szCs w:val="20"/>
              </w:rPr>
              <w:t>ОП.04</w:t>
            </w: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0F39EE" w:rsidP="004164F4">
            <w:pPr>
              <w:widowControl w:val="0"/>
              <w:autoSpaceDE w:val="0"/>
              <w:autoSpaceDN w:val="0"/>
              <w:adjustRightInd w:val="0"/>
            </w:pPr>
            <w:r w:rsidRPr="000963F5">
              <w:t>Основы бухгалтерского учёта</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4164F4" w:rsidP="00436E24">
            <w:pPr>
              <w:widowControl w:val="0"/>
              <w:autoSpaceDE w:val="0"/>
              <w:autoSpaceDN w:val="0"/>
              <w:adjustRightInd w:val="0"/>
              <w:jc w:val="center"/>
            </w:pPr>
            <w:r w:rsidRPr="00CD1485">
              <w:t>Э</w:t>
            </w:r>
          </w:p>
        </w:tc>
        <w:tc>
          <w:tcPr>
            <w:tcW w:w="851" w:type="dxa"/>
            <w:tcBorders>
              <w:top w:val="single" w:sz="6" w:space="0" w:color="auto"/>
              <w:left w:val="single" w:sz="6" w:space="0" w:color="auto"/>
              <w:bottom w:val="single" w:sz="6" w:space="0" w:color="auto"/>
              <w:right w:val="single" w:sz="6" w:space="0" w:color="auto"/>
            </w:tcBorders>
          </w:tcPr>
          <w:p w:rsidR="004164F4" w:rsidRPr="001130C9" w:rsidRDefault="00C607F1" w:rsidP="00C607F1">
            <w:pPr>
              <w:widowControl w:val="0"/>
              <w:autoSpaceDE w:val="0"/>
              <w:autoSpaceDN w:val="0"/>
              <w:adjustRightInd w:val="0"/>
            </w:pPr>
            <w:r>
              <w:t>58</w:t>
            </w:r>
          </w:p>
        </w:tc>
        <w:tc>
          <w:tcPr>
            <w:tcW w:w="567" w:type="dxa"/>
            <w:tcBorders>
              <w:top w:val="single" w:sz="6" w:space="0" w:color="auto"/>
              <w:left w:val="single" w:sz="6" w:space="0" w:color="auto"/>
              <w:bottom w:val="single" w:sz="6" w:space="0" w:color="auto"/>
              <w:right w:val="single" w:sz="6" w:space="0" w:color="auto"/>
            </w:tcBorders>
          </w:tcPr>
          <w:p w:rsidR="004164F4" w:rsidRPr="001130C9" w:rsidRDefault="00C607F1" w:rsidP="004164F4">
            <w:pPr>
              <w:widowControl w:val="0"/>
              <w:autoSpaceDE w:val="0"/>
              <w:autoSpaceDN w:val="0"/>
              <w:adjustRightInd w:val="0"/>
              <w:jc w:val="center"/>
            </w:pPr>
            <w:r>
              <w:t>46</w:t>
            </w:r>
          </w:p>
        </w:tc>
        <w:tc>
          <w:tcPr>
            <w:tcW w:w="702" w:type="dxa"/>
            <w:tcBorders>
              <w:top w:val="single" w:sz="6" w:space="0" w:color="auto"/>
              <w:left w:val="single" w:sz="6" w:space="0" w:color="auto"/>
              <w:bottom w:val="single" w:sz="6" w:space="0" w:color="auto"/>
              <w:right w:val="single" w:sz="6" w:space="0" w:color="auto"/>
            </w:tcBorders>
          </w:tcPr>
          <w:p w:rsidR="004164F4" w:rsidRPr="001130C9" w:rsidRDefault="00C607F1" w:rsidP="004164F4">
            <w:pPr>
              <w:widowControl w:val="0"/>
              <w:autoSpaceDE w:val="0"/>
              <w:autoSpaceDN w:val="0"/>
              <w:adjustRightInd w:val="0"/>
              <w:jc w:val="center"/>
            </w:pPr>
            <w:r>
              <w:t>10</w:t>
            </w:r>
          </w:p>
        </w:tc>
        <w:tc>
          <w:tcPr>
            <w:tcW w:w="567" w:type="dxa"/>
            <w:tcBorders>
              <w:top w:val="single" w:sz="6" w:space="0" w:color="auto"/>
              <w:left w:val="single" w:sz="6" w:space="0" w:color="auto"/>
              <w:bottom w:val="single" w:sz="6" w:space="0" w:color="auto"/>
              <w:right w:val="single" w:sz="6" w:space="0" w:color="auto"/>
            </w:tcBorders>
          </w:tcPr>
          <w:p w:rsidR="004164F4" w:rsidRPr="001130C9" w:rsidRDefault="00C607F1" w:rsidP="004164F4">
            <w:pPr>
              <w:widowControl w:val="0"/>
              <w:autoSpaceDE w:val="0"/>
              <w:autoSpaceDN w:val="0"/>
              <w:adjustRightInd w:val="0"/>
              <w:jc w:val="center"/>
            </w:pPr>
            <w:r>
              <w:t>2</w:t>
            </w:r>
          </w:p>
        </w:tc>
        <w:tc>
          <w:tcPr>
            <w:tcW w:w="573" w:type="dxa"/>
            <w:gridSpan w:val="2"/>
            <w:tcBorders>
              <w:top w:val="single" w:sz="6" w:space="0" w:color="auto"/>
              <w:left w:val="single" w:sz="6" w:space="0" w:color="auto"/>
              <w:bottom w:val="single" w:sz="6" w:space="0" w:color="auto"/>
              <w:right w:val="single" w:sz="6" w:space="0" w:color="auto"/>
            </w:tcBorders>
          </w:tcPr>
          <w:p w:rsidR="004164F4" w:rsidRPr="001130C9" w:rsidRDefault="00C607F1" w:rsidP="004164F4">
            <w:pPr>
              <w:widowControl w:val="0"/>
              <w:autoSpaceDE w:val="0"/>
              <w:autoSpaceDN w:val="0"/>
              <w:adjustRightInd w:val="0"/>
              <w:jc w:val="center"/>
            </w:pPr>
            <w:r>
              <w:t>8</w:t>
            </w:r>
          </w:p>
        </w:tc>
        <w:tc>
          <w:tcPr>
            <w:tcW w:w="561" w:type="dxa"/>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1130C9" w:rsidRDefault="00C607F1" w:rsidP="004164F4">
            <w:pPr>
              <w:widowControl w:val="0"/>
              <w:autoSpaceDE w:val="0"/>
              <w:autoSpaceDN w:val="0"/>
              <w:adjustRightInd w:val="0"/>
            </w:pPr>
            <w:r>
              <w:t>10</w:t>
            </w:r>
          </w:p>
        </w:tc>
        <w:tc>
          <w:tcPr>
            <w:tcW w:w="1121" w:type="dxa"/>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jc w:val="center"/>
            </w:pPr>
          </w:p>
        </w:tc>
        <w:tc>
          <w:tcPr>
            <w:tcW w:w="1140" w:type="dxa"/>
            <w:gridSpan w:val="2"/>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jc w:val="center"/>
            </w:pPr>
          </w:p>
        </w:tc>
      </w:tr>
      <w:tr w:rsidR="004164F4" w:rsidRPr="00C21572"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pPr>
            <w:r>
              <w:rPr>
                <w:sz w:val="20"/>
                <w:szCs w:val="20"/>
              </w:rPr>
              <w:t>ОП.05</w:t>
            </w: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0F39EE" w:rsidP="004164F4">
            <w:pPr>
              <w:widowControl w:val="0"/>
              <w:autoSpaceDE w:val="0"/>
              <w:autoSpaceDN w:val="0"/>
              <w:adjustRightInd w:val="0"/>
            </w:pPr>
            <w:r w:rsidRPr="000963F5">
              <w:t>Аудит</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4164F4" w:rsidP="00436E24">
            <w:pPr>
              <w:widowControl w:val="0"/>
              <w:autoSpaceDE w:val="0"/>
              <w:autoSpaceDN w:val="0"/>
              <w:adjustRightInd w:val="0"/>
              <w:jc w:val="center"/>
              <w:rPr>
                <w:sz w:val="20"/>
                <w:szCs w:val="20"/>
              </w:rPr>
            </w:pPr>
            <w:r>
              <w:rPr>
                <w:sz w:val="20"/>
                <w:szCs w:val="20"/>
              </w:rPr>
              <w:t>Э</w:t>
            </w:r>
          </w:p>
        </w:tc>
        <w:tc>
          <w:tcPr>
            <w:tcW w:w="851" w:type="dxa"/>
            <w:tcBorders>
              <w:top w:val="single" w:sz="6" w:space="0" w:color="auto"/>
              <w:left w:val="single" w:sz="6" w:space="0" w:color="auto"/>
              <w:bottom w:val="single" w:sz="6" w:space="0" w:color="auto"/>
              <w:right w:val="single" w:sz="6" w:space="0" w:color="auto"/>
            </w:tcBorders>
          </w:tcPr>
          <w:p w:rsidR="004164F4" w:rsidRPr="001130C9" w:rsidRDefault="00C607F1" w:rsidP="00C607F1">
            <w:pPr>
              <w:widowControl w:val="0"/>
              <w:autoSpaceDE w:val="0"/>
              <w:autoSpaceDN w:val="0"/>
              <w:adjustRightInd w:val="0"/>
            </w:pPr>
            <w:r>
              <w:t>54</w:t>
            </w:r>
          </w:p>
        </w:tc>
        <w:tc>
          <w:tcPr>
            <w:tcW w:w="567" w:type="dxa"/>
            <w:tcBorders>
              <w:top w:val="single" w:sz="6" w:space="0" w:color="auto"/>
              <w:left w:val="single" w:sz="6" w:space="0" w:color="auto"/>
              <w:bottom w:val="single" w:sz="6" w:space="0" w:color="auto"/>
              <w:right w:val="single" w:sz="6" w:space="0" w:color="auto"/>
            </w:tcBorders>
          </w:tcPr>
          <w:p w:rsidR="004164F4" w:rsidRPr="001130C9" w:rsidRDefault="00C607F1" w:rsidP="004164F4">
            <w:pPr>
              <w:widowControl w:val="0"/>
              <w:autoSpaceDE w:val="0"/>
              <w:autoSpaceDN w:val="0"/>
              <w:adjustRightInd w:val="0"/>
              <w:jc w:val="center"/>
            </w:pPr>
            <w:r>
              <w:t>38</w:t>
            </w:r>
          </w:p>
        </w:tc>
        <w:tc>
          <w:tcPr>
            <w:tcW w:w="702" w:type="dxa"/>
            <w:tcBorders>
              <w:top w:val="single" w:sz="6" w:space="0" w:color="auto"/>
              <w:left w:val="single" w:sz="6" w:space="0" w:color="auto"/>
              <w:bottom w:val="single" w:sz="6" w:space="0" w:color="auto"/>
              <w:right w:val="single" w:sz="6" w:space="0" w:color="auto"/>
            </w:tcBorders>
          </w:tcPr>
          <w:p w:rsidR="004164F4" w:rsidRPr="001130C9" w:rsidRDefault="00C607F1" w:rsidP="004164F4">
            <w:pPr>
              <w:widowControl w:val="0"/>
              <w:autoSpaceDE w:val="0"/>
              <w:autoSpaceDN w:val="0"/>
              <w:adjustRightInd w:val="0"/>
              <w:jc w:val="center"/>
            </w:pPr>
            <w:r>
              <w:t>10</w:t>
            </w:r>
          </w:p>
        </w:tc>
        <w:tc>
          <w:tcPr>
            <w:tcW w:w="567" w:type="dxa"/>
            <w:tcBorders>
              <w:top w:val="single" w:sz="6" w:space="0" w:color="auto"/>
              <w:left w:val="single" w:sz="6" w:space="0" w:color="auto"/>
              <w:bottom w:val="single" w:sz="6" w:space="0" w:color="auto"/>
              <w:right w:val="single" w:sz="6" w:space="0" w:color="auto"/>
            </w:tcBorders>
          </w:tcPr>
          <w:p w:rsidR="004164F4" w:rsidRPr="001130C9" w:rsidRDefault="00C607F1" w:rsidP="004164F4">
            <w:pPr>
              <w:widowControl w:val="0"/>
              <w:autoSpaceDE w:val="0"/>
              <w:autoSpaceDN w:val="0"/>
              <w:adjustRightInd w:val="0"/>
              <w:jc w:val="center"/>
            </w:pPr>
            <w:r>
              <w:t>2</w:t>
            </w:r>
          </w:p>
        </w:tc>
        <w:tc>
          <w:tcPr>
            <w:tcW w:w="573" w:type="dxa"/>
            <w:gridSpan w:val="2"/>
            <w:tcBorders>
              <w:top w:val="single" w:sz="6" w:space="0" w:color="auto"/>
              <w:left w:val="single" w:sz="6" w:space="0" w:color="auto"/>
              <w:bottom w:val="single" w:sz="6" w:space="0" w:color="auto"/>
              <w:right w:val="single" w:sz="6" w:space="0" w:color="auto"/>
            </w:tcBorders>
          </w:tcPr>
          <w:p w:rsidR="004164F4" w:rsidRPr="001130C9" w:rsidRDefault="00C607F1" w:rsidP="004164F4">
            <w:pPr>
              <w:widowControl w:val="0"/>
              <w:autoSpaceDE w:val="0"/>
              <w:autoSpaceDN w:val="0"/>
              <w:adjustRightInd w:val="0"/>
              <w:jc w:val="center"/>
            </w:pPr>
            <w:r>
              <w:t>8</w:t>
            </w:r>
          </w:p>
        </w:tc>
        <w:tc>
          <w:tcPr>
            <w:tcW w:w="561" w:type="dxa"/>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pPr>
          </w:p>
        </w:tc>
        <w:tc>
          <w:tcPr>
            <w:tcW w:w="1121" w:type="dxa"/>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jc w:val="center"/>
            </w:pPr>
          </w:p>
        </w:tc>
        <w:tc>
          <w:tcPr>
            <w:tcW w:w="1140" w:type="dxa"/>
            <w:gridSpan w:val="2"/>
            <w:tcBorders>
              <w:top w:val="single" w:sz="6" w:space="0" w:color="auto"/>
              <w:left w:val="single" w:sz="6" w:space="0" w:color="auto"/>
              <w:bottom w:val="single" w:sz="6" w:space="0" w:color="auto"/>
              <w:right w:val="single" w:sz="6" w:space="0" w:color="auto"/>
            </w:tcBorders>
          </w:tcPr>
          <w:p w:rsidR="004164F4" w:rsidRPr="001130C9" w:rsidRDefault="003E5113" w:rsidP="004164F4">
            <w:pPr>
              <w:widowControl w:val="0"/>
              <w:autoSpaceDE w:val="0"/>
              <w:autoSpaceDN w:val="0"/>
              <w:adjustRightInd w:val="0"/>
              <w:jc w:val="center"/>
            </w:pPr>
            <w:r>
              <w:t>10</w:t>
            </w:r>
          </w:p>
        </w:tc>
      </w:tr>
      <w:tr w:rsidR="004164F4" w:rsidRPr="00C21572"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pPr>
            <w:r>
              <w:rPr>
                <w:sz w:val="20"/>
                <w:szCs w:val="20"/>
              </w:rPr>
              <w:t>ОП.06</w:t>
            </w: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0F39EE" w:rsidP="004164F4">
            <w:pPr>
              <w:widowControl w:val="0"/>
              <w:autoSpaceDE w:val="0"/>
              <w:autoSpaceDN w:val="0"/>
              <w:adjustRightInd w:val="0"/>
            </w:pPr>
            <w:r w:rsidRPr="000963F5">
              <w:t>Документационное обеспечение управления</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4164F4" w:rsidP="00436E24">
            <w:pPr>
              <w:widowControl w:val="0"/>
              <w:autoSpaceDE w:val="0"/>
              <w:autoSpaceDN w:val="0"/>
              <w:adjustRightInd w:val="0"/>
              <w:jc w:val="center"/>
              <w:rPr>
                <w:sz w:val="20"/>
                <w:szCs w:val="20"/>
              </w:rPr>
            </w:pPr>
            <w:r w:rsidRPr="00CD1485">
              <w:rPr>
                <w:sz w:val="20"/>
                <w:szCs w:val="20"/>
              </w:rPr>
              <w:t>ДЗ</w:t>
            </w:r>
          </w:p>
        </w:tc>
        <w:tc>
          <w:tcPr>
            <w:tcW w:w="851" w:type="dxa"/>
            <w:tcBorders>
              <w:top w:val="single" w:sz="6" w:space="0" w:color="auto"/>
              <w:left w:val="single" w:sz="6" w:space="0" w:color="auto"/>
              <w:bottom w:val="single" w:sz="6" w:space="0" w:color="auto"/>
              <w:right w:val="single" w:sz="6" w:space="0" w:color="auto"/>
            </w:tcBorders>
          </w:tcPr>
          <w:p w:rsidR="004164F4" w:rsidRPr="001130C9" w:rsidRDefault="00C607F1" w:rsidP="00C607F1">
            <w:pPr>
              <w:widowControl w:val="0"/>
              <w:autoSpaceDE w:val="0"/>
              <w:autoSpaceDN w:val="0"/>
              <w:adjustRightInd w:val="0"/>
            </w:pPr>
            <w:r>
              <w:t>54</w:t>
            </w:r>
          </w:p>
        </w:tc>
        <w:tc>
          <w:tcPr>
            <w:tcW w:w="567" w:type="dxa"/>
            <w:tcBorders>
              <w:top w:val="single" w:sz="6" w:space="0" w:color="auto"/>
              <w:left w:val="single" w:sz="6" w:space="0" w:color="auto"/>
              <w:bottom w:val="single" w:sz="6" w:space="0" w:color="auto"/>
              <w:right w:val="single" w:sz="6" w:space="0" w:color="auto"/>
            </w:tcBorders>
          </w:tcPr>
          <w:p w:rsidR="004164F4" w:rsidRPr="001130C9" w:rsidRDefault="00C607F1" w:rsidP="0058551D">
            <w:pPr>
              <w:jc w:val="center"/>
            </w:pPr>
            <w:r>
              <w:t>42</w:t>
            </w:r>
          </w:p>
        </w:tc>
        <w:tc>
          <w:tcPr>
            <w:tcW w:w="702" w:type="dxa"/>
            <w:tcBorders>
              <w:top w:val="single" w:sz="6" w:space="0" w:color="auto"/>
              <w:left w:val="single" w:sz="6" w:space="0" w:color="auto"/>
              <w:bottom w:val="single" w:sz="6" w:space="0" w:color="auto"/>
              <w:right w:val="single" w:sz="6" w:space="0" w:color="auto"/>
            </w:tcBorders>
          </w:tcPr>
          <w:p w:rsidR="004164F4" w:rsidRPr="001130C9" w:rsidRDefault="00C607F1" w:rsidP="00C607F1">
            <w:pPr>
              <w:widowControl w:val="0"/>
              <w:autoSpaceDE w:val="0"/>
              <w:autoSpaceDN w:val="0"/>
              <w:adjustRightInd w:val="0"/>
            </w:pPr>
            <w:r>
              <w:t>12</w:t>
            </w:r>
          </w:p>
        </w:tc>
        <w:tc>
          <w:tcPr>
            <w:tcW w:w="567" w:type="dxa"/>
            <w:tcBorders>
              <w:top w:val="single" w:sz="6" w:space="0" w:color="auto"/>
              <w:left w:val="single" w:sz="6" w:space="0" w:color="auto"/>
              <w:bottom w:val="single" w:sz="6" w:space="0" w:color="auto"/>
              <w:right w:val="single" w:sz="6" w:space="0" w:color="auto"/>
            </w:tcBorders>
          </w:tcPr>
          <w:p w:rsidR="004164F4" w:rsidRPr="001130C9" w:rsidRDefault="00C607F1" w:rsidP="004164F4">
            <w:pPr>
              <w:widowControl w:val="0"/>
              <w:autoSpaceDE w:val="0"/>
              <w:autoSpaceDN w:val="0"/>
              <w:adjustRightInd w:val="0"/>
              <w:jc w:val="center"/>
            </w:pPr>
            <w:r>
              <w:t>2</w:t>
            </w:r>
          </w:p>
        </w:tc>
        <w:tc>
          <w:tcPr>
            <w:tcW w:w="573" w:type="dxa"/>
            <w:gridSpan w:val="2"/>
            <w:tcBorders>
              <w:top w:val="single" w:sz="6" w:space="0" w:color="auto"/>
              <w:left w:val="single" w:sz="6" w:space="0" w:color="auto"/>
              <w:bottom w:val="single" w:sz="6" w:space="0" w:color="auto"/>
              <w:right w:val="single" w:sz="6" w:space="0" w:color="auto"/>
            </w:tcBorders>
          </w:tcPr>
          <w:p w:rsidR="004164F4" w:rsidRPr="001130C9" w:rsidRDefault="00C607F1" w:rsidP="004164F4">
            <w:pPr>
              <w:widowControl w:val="0"/>
              <w:autoSpaceDE w:val="0"/>
              <w:autoSpaceDN w:val="0"/>
              <w:adjustRightInd w:val="0"/>
              <w:jc w:val="center"/>
            </w:pPr>
            <w:r>
              <w:t>10</w:t>
            </w:r>
          </w:p>
        </w:tc>
        <w:tc>
          <w:tcPr>
            <w:tcW w:w="561" w:type="dxa"/>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1130C9" w:rsidRDefault="00C607F1" w:rsidP="004164F4">
            <w:pPr>
              <w:widowControl w:val="0"/>
              <w:autoSpaceDE w:val="0"/>
              <w:autoSpaceDN w:val="0"/>
              <w:adjustRightInd w:val="0"/>
            </w:pPr>
            <w:r>
              <w:t>12</w:t>
            </w:r>
          </w:p>
        </w:tc>
        <w:tc>
          <w:tcPr>
            <w:tcW w:w="1121" w:type="dxa"/>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jc w:val="center"/>
            </w:pPr>
          </w:p>
        </w:tc>
        <w:tc>
          <w:tcPr>
            <w:tcW w:w="1140" w:type="dxa"/>
            <w:gridSpan w:val="2"/>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jc w:val="center"/>
            </w:pPr>
          </w:p>
        </w:tc>
      </w:tr>
      <w:tr w:rsidR="004164F4" w:rsidRPr="00C21572"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pPr>
            <w:r>
              <w:rPr>
                <w:sz w:val="20"/>
                <w:szCs w:val="20"/>
              </w:rPr>
              <w:t>ОП.07</w:t>
            </w: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4164F4" w:rsidP="000F39EE">
            <w:pPr>
              <w:widowControl w:val="0"/>
              <w:autoSpaceDE w:val="0"/>
              <w:autoSpaceDN w:val="0"/>
              <w:adjustRightInd w:val="0"/>
            </w:pPr>
            <w:r w:rsidRPr="000963F5">
              <w:t xml:space="preserve">Основы </w:t>
            </w:r>
            <w:r w:rsidR="000F39EE" w:rsidRPr="000963F5">
              <w:t>предпринимательской деятельности</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C607F1" w:rsidP="00436E24">
            <w:pPr>
              <w:widowControl w:val="0"/>
              <w:autoSpaceDE w:val="0"/>
              <w:autoSpaceDN w:val="0"/>
              <w:adjustRightInd w:val="0"/>
              <w:jc w:val="center"/>
            </w:pPr>
            <w:r>
              <w:t>ДЗ</w:t>
            </w:r>
          </w:p>
        </w:tc>
        <w:tc>
          <w:tcPr>
            <w:tcW w:w="851" w:type="dxa"/>
            <w:tcBorders>
              <w:top w:val="single" w:sz="6" w:space="0" w:color="auto"/>
              <w:left w:val="single" w:sz="6" w:space="0" w:color="auto"/>
              <w:bottom w:val="single" w:sz="6" w:space="0" w:color="auto"/>
              <w:right w:val="single" w:sz="6" w:space="0" w:color="auto"/>
            </w:tcBorders>
          </w:tcPr>
          <w:p w:rsidR="004164F4" w:rsidRPr="001130C9" w:rsidRDefault="00C607F1" w:rsidP="00C607F1">
            <w:pPr>
              <w:widowControl w:val="0"/>
              <w:autoSpaceDE w:val="0"/>
              <w:autoSpaceDN w:val="0"/>
              <w:adjustRightInd w:val="0"/>
            </w:pPr>
            <w:r>
              <w:t>38</w:t>
            </w:r>
          </w:p>
        </w:tc>
        <w:tc>
          <w:tcPr>
            <w:tcW w:w="567" w:type="dxa"/>
            <w:tcBorders>
              <w:top w:val="single" w:sz="6" w:space="0" w:color="auto"/>
              <w:left w:val="single" w:sz="6" w:space="0" w:color="auto"/>
              <w:bottom w:val="single" w:sz="6" w:space="0" w:color="auto"/>
              <w:right w:val="single" w:sz="6" w:space="0" w:color="auto"/>
            </w:tcBorders>
          </w:tcPr>
          <w:p w:rsidR="004164F4" w:rsidRPr="001130C9" w:rsidRDefault="00C607F1" w:rsidP="0058551D">
            <w:pPr>
              <w:widowControl w:val="0"/>
              <w:autoSpaceDE w:val="0"/>
              <w:autoSpaceDN w:val="0"/>
              <w:adjustRightInd w:val="0"/>
              <w:jc w:val="center"/>
            </w:pPr>
            <w:r>
              <w:t>26</w:t>
            </w:r>
          </w:p>
        </w:tc>
        <w:tc>
          <w:tcPr>
            <w:tcW w:w="702" w:type="dxa"/>
            <w:tcBorders>
              <w:top w:val="single" w:sz="6" w:space="0" w:color="auto"/>
              <w:left w:val="single" w:sz="6" w:space="0" w:color="auto"/>
              <w:bottom w:val="single" w:sz="6" w:space="0" w:color="auto"/>
              <w:right w:val="single" w:sz="6" w:space="0" w:color="auto"/>
            </w:tcBorders>
          </w:tcPr>
          <w:p w:rsidR="004164F4" w:rsidRPr="001130C9" w:rsidRDefault="00C607F1" w:rsidP="00C607F1">
            <w:pPr>
              <w:widowControl w:val="0"/>
              <w:autoSpaceDE w:val="0"/>
              <w:autoSpaceDN w:val="0"/>
              <w:adjustRightInd w:val="0"/>
            </w:pPr>
            <w:r>
              <w:t>12</w:t>
            </w:r>
          </w:p>
        </w:tc>
        <w:tc>
          <w:tcPr>
            <w:tcW w:w="567" w:type="dxa"/>
            <w:tcBorders>
              <w:top w:val="single" w:sz="6" w:space="0" w:color="auto"/>
              <w:left w:val="single" w:sz="6" w:space="0" w:color="auto"/>
              <w:bottom w:val="single" w:sz="6" w:space="0" w:color="auto"/>
              <w:right w:val="single" w:sz="6" w:space="0" w:color="auto"/>
            </w:tcBorders>
          </w:tcPr>
          <w:p w:rsidR="004164F4" w:rsidRPr="001130C9" w:rsidRDefault="00C607F1" w:rsidP="004164F4">
            <w:pPr>
              <w:widowControl w:val="0"/>
              <w:autoSpaceDE w:val="0"/>
              <w:autoSpaceDN w:val="0"/>
              <w:adjustRightInd w:val="0"/>
              <w:jc w:val="center"/>
            </w:pPr>
            <w:r>
              <w:t>2</w:t>
            </w:r>
          </w:p>
        </w:tc>
        <w:tc>
          <w:tcPr>
            <w:tcW w:w="573" w:type="dxa"/>
            <w:gridSpan w:val="2"/>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jc w:val="center"/>
            </w:pPr>
            <w:r>
              <w:t>1</w:t>
            </w:r>
            <w:r w:rsidR="00C607F1">
              <w:t>0</w:t>
            </w:r>
          </w:p>
        </w:tc>
        <w:tc>
          <w:tcPr>
            <w:tcW w:w="561" w:type="dxa"/>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pPr>
          </w:p>
        </w:tc>
        <w:tc>
          <w:tcPr>
            <w:tcW w:w="1121" w:type="dxa"/>
            <w:tcBorders>
              <w:top w:val="single" w:sz="6" w:space="0" w:color="auto"/>
              <w:left w:val="single" w:sz="6" w:space="0" w:color="auto"/>
              <w:bottom w:val="single" w:sz="6" w:space="0" w:color="auto"/>
              <w:right w:val="single" w:sz="6" w:space="0" w:color="auto"/>
            </w:tcBorders>
          </w:tcPr>
          <w:p w:rsidR="004164F4" w:rsidRPr="001130C9" w:rsidRDefault="00C607F1" w:rsidP="004164F4">
            <w:pPr>
              <w:widowControl w:val="0"/>
              <w:autoSpaceDE w:val="0"/>
              <w:autoSpaceDN w:val="0"/>
              <w:adjustRightInd w:val="0"/>
              <w:jc w:val="center"/>
            </w:pPr>
            <w:r>
              <w:t>12</w:t>
            </w:r>
          </w:p>
        </w:tc>
        <w:tc>
          <w:tcPr>
            <w:tcW w:w="1140" w:type="dxa"/>
            <w:gridSpan w:val="2"/>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jc w:val="center"/>
            </w:pPr>
          </w:p>
        </w:tc>
      </w:tr>
      <w:tr w:rsidR="004164F4" w:rsidRPr="00C21572"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pPr>
            <w:r>
              <w:rPr>
                <w:sz w:val="20"/>
                <w:szCs w:val="20"/>
              </w:rPr>
              <w:t>ОП.08</w:t>
            </w: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0F39EE" w:rsidP="00837259">
            <w:pPr>
              <w:rPr>
                <w:color w:val="000000"/>
              </w:rPr>
            </w:pPr>
            <w:r w:rsidRPr="000963F5">
              <w:rPr>
                <w:color w:val="000000"/>
              </w:rPr>
              <w:t xml:space="preserve">Информационные технологии в профессиональной деятельности </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4164F4" w:rsidP="00436E24">
            <w:pPr>
              <w:widowControl w:val="0"/>
              <w:autoSpaceDE w:val="0"/>
              <w:autoSpaceDN w:val="0"/>
              <w:adjustRightInd w:val="0"/>
              <w:jc w:val="center"/>
            </w:pPr>
            <w:r w:rsidRPr="00CD1485">
              <w:t>ДЗ</w:t>
            </w:r>
          </w:p>
        </w:tc>
        <w:tc>
          <w:tcPr>
            <w:tcW w:w="851" w:type="dxa"/>
            <w:tcBorders>
              <w:top w:val="single" w:sz="6" w:space="0" w:color="auto"/>
              <w:left w:val="single" w:sz="6" w:space="0" w:color="auto"/>
              <w:bottom w:val="single" w:sz="6" w:space="0" w:color="auto"/>
              <w:right w:val="single" w:sz="6" w:space="0" w:color="auto"/>
            </w:tcBorders>
          </w:tcPr>
          <w:p w:rsidR="004164F4" w:rsidRPr="001130C9" w:rsidRDefault="00C607F1" w:rsidP="00C607F1">
            <w:pPr>
              <w:widowControl w:val="0"/>
              <w:autoSpaceDE w:val="0"/>
              <w:autoSpaceDN w:val="0"/>
              <w:adjustRightInd w:val="0"/>
            </w:pPr>
            <w:r>
              <w:t>100</w:t>
            </w:r>
          </w:p>
        </w:tc>
        <w:tc>
          <w:tcPr>
            <w:tcW w:w="567" w:type="dxa"/>
            <w:tcBorders>
              <w:top w:val="single" w:sz="6" w:space="0" w:color="auto"/>
              <w:left w:val="single" w:sz="6" w:space="0" w:color="auto"/>
              <w:bottom w:val="single" w:sz="6" w:space="0" w:color="auto"/>
              <w:right w:val="single" w:sz="6" w:space="0" w:color="auto"/>
            </w:tcBorders>
          </w:tcPr>
          <w:p w:rsidR="004164F4" w:rsidRPr="001130C9" w:rsidRDefault="00C607F1" w:rsidP="004164F4">
            <w:pPr>
              <w:widowControl w:val="0"/>
              <w:autoSpaceDE w:val="0"/>
              <w:autoSpaceDN w:val="0"/>
              <w:adjustRightInd w:val="0"/>
              <w:jc w:val="center"/>
            </w:pPr>
            <w:r>
              <w:t>88</w:t>
            </w:r>
          </w:p>
        </w:tc>
        <w:tc>
          <w:tcPr>
            <w:tcW w:w="702" w:type="dxa"/>
            <w:tcBorders>
              <w:top w:val="single" w:sz="6" w:space="0" w:color="auto"/>
              <w:left w:val="single" w:sz="6" w:space="0" w:color="auto"/>
              <w:bottom w:val="single" w:sz="6" w:space="0" w:color="auto"/>
              <w:right w:val="single" w:sz="6" w:space="0" w:color="auto"/>
            </w:tcBorders>
          </w:tcPr>
          <w:p w:rsidR="004164F4" w:rsidRPr="001130C9" w:rsidRDefault="00C607F1" w:rsidP="004164F4">
            <w:pPr>
              <w:widowControl w:val="0"/>
              <w:autoSpaceDE w:val="0"/>
              <w:autoSpaceDN w:val="0"/>
              <w:adjustRightInd w:val="0"/>
              <w:jc w:val="center"/>
            </w:pPr>
            <w:r>
              <w:t>12</w:t>
            </w:r>
          </w:p>
        </w:tc>
        <w:tc>
          <w:tcPr>
            <w:tcW w:w="567" w:type="dxa"/>
            <w:tcBorders>
              <w:top w:val="single" w:sz="6" w:space="0" w:color="auto"/>
              <w:left w:val="single" w:sz="6" w:space="0" w:color="auto"/>
              <w:bottom w:val="single" w:sz="6" w:space="0" w:color="auto"/>
              <w:right w:val="single" w:sz="6" w:space="0" w:color="auto"/>
            </w:tcBorders>
          </w:tcPr>
          <w:p w:rsidR="004164F4" w:rsidRPr="001130C9" w:rsidRDefault="00C607F1" w:rsidP="004164F4">
            <w:pPr>
              <w:widowControl w:val="0"/>
              <w:autoSpaceDE w:val="0"/>
              <w:autoSpaceDN w:val="0"/>
              <w:adjustRightInd w:val="0"/>
              <w:jc w:val="center"/>
            </w:pPr>
            <w:r>
              <w:t>2</w:t>
            </w:r>
          </w:p>
        </w:tc>
        <w:tc>
          <w:tcPr>
            <w:tcW w:w="573" w:type="dxa"/>
            <w:gridSpan w:val="2"/>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jc w:val="center"/>
            </w:pPr>
            <w:r>
              <w:t>10</w:t>
            </w:r>
          </w:p>
        </w:tc>
        <w:tc>
          <w:tcPr>
            <w:tcW w:w="561" w:type="dxa"/>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pPr>
          </w:p>
        </w:tc>
        <w:tc>
          <w:tcPr>
            <w:tcW w:w="1121" w:type="dxa"/>
            <w:tcBorders>
              <w:top w:val="single" w:sz="6" w:space="0" w:color="auto"/>
              <w:left w:val="single" w:sz="6" w:space="0" w:color="auto"/>
              <w:bottom w:val="single" w:sz="6" w:space="0" w:color="auto"/>
              <w:right w:val="single" w:sz="6" w:space="0" w:color="auto"/>
            </w:tcBorders>
          </w:tcPr>
          <w:p w:rsidR="004164F4" w:rsidRPr="001130C9" w:rsidRDefault="00C607F1" w:rsidP="004164F4">
            <w:pPr>
              <w:widowControl w:val="0"/>
              <w:autoSpaceDE w:val="0"/>
              <w:autoSpaceDN w:val="0"/>
              <w:adjustRightInd w:val="0"/>
              <w:jc w:val="center"/>
            </w:pPr>
            <w:r>
              <w:t>12</w:t>
            </w:r>
          </w:p>
        </w:tc>
        <w:tc>
          <w:tcPr>
            <w:tcW w:w="1140" w:type="dxa"/>
            <w:gridSpan w:val="2"/>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jc w:val="center"/>
            </w:pPr>
          </w:p>
        </w:tc>
      </w:tr>
      <w:tr w:rsidR="004164F4" w:rsidRPr="00C21572"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pPr>
            <w:r>
              <w:rPr>
                <w:sz w:val="20"/>
                <w:szCs w:val="20"/>
              </w:rPr>
              <w:t>ОП.09</w:t>
            </w: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0F39EE" w:rsidP="004164F4">
            <w:pPr>
              <w:widowControl w:val="0"/>
              <w:autoSpaceDE w:val="0"/>
              <w:autoSpaceDN w:val="0"/>
              <w:adjustRightInd w:val="0"/>
            </w:pPr>
            <w:r w:rsidRPr="000963F5">
              <w:t>Безопасность жизнедеятельности</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C607F1" w:rsidP="00436E24">
            <w:pPr>
              <w:widowControl w:val="0"/>
              <w:autoSpaceDE w:val="0"/>
              <w:autoSpaceDN w:val="0"/>
              <w:adjustRightInd w:val="0"/>
              <w:jc w:val="center"/>
            </w:pPr>
            <w:r>
              <w:t>ДЗ</w:t>
            </w:r>
          </w:p>
        </w:tc>
        <w:tc>
          <w:tcPr>
            <w:tcW w:w="851" w:type="dxa"/>
            <w:tcBorders>
              <w:top w:val="single" w:sz="6" w:space="0" w:color="auto"/>
              <w:left w:val="single" w:sz="6" w:space="0" w:color="auto"/>
              <w:bottom w:val="single" w:sz="6" w:space="0" w:color="auto"/>
              <w:right w:val="single" w:sz="6" w:space="0" w:color="auto"/>
            </w:tcBorders>
          </w:tcPr>
          <w:p w:rsidR="004164F4" w:rsidRPr="001130C9" w:rsidRDefault="00C607F1" w:rsidP="004164F4">
            <w:pPr>
              <w:widowControl w:val="0"/>
              <w:autoSpaceDE w:val="0"/>
              <w:autoSpaceDN w:val="0"/>
              <w:adjustRightInd w:val="0"/>
              <w:jc w:val="center"/>
            </w:pPr>
            <w:r>
              <w:t>68</w:t>
            </w:r>
          </w:p>
        </w:tc>
        <w:tc>
          <w:tcPr>
            <w:tcW w:w="567" w:type="dxa"/>
            <w:tcBorders>
              <w:top w:val="single" w:sz="6" w:space="0" w:color="auto"/>
              <w:left w:val="single" w:sz="6" w:space="0" w:color="auto"/>
              <w:bottom w:val="single" w:sz="6" w:space="0" w:color="auto"/>
              <w:right w:val="single" w:sz="6" w:space="0" w:color="auto"/>
            </w:tcBorders>
          </w:tcPr>
          <w:p w:rsidR="004164F4" w:rsidRPr="001130C9" w:rsidRDefault="00C607F1" w:rsidP="004164F4">
            <w:pPr>
              <w:widowControl w:val="0"/>
              <w:autoSpaceDE w:val="0"/>
              <w:autoSpaceDN w:val="0"/>
              <w:adjustRightInd w:val="0"/>
              <w:jc w:val="center"/>
            </w:pPr>
            <w:r>
              <w:t>58</w:t>
            </w:r>
          </w:p>
        </w:tc>
        <w:tc>
          <w:tcPr>
            <w:tcW w:w="702" w:type="dxa"/>
            <w:tcBorders>
              <w:top w:val="single" w:sz="6" w:space="0" w:color="auto"/>
              <w:left w:val="single" w:sz="6" w:space="0" w:color="auto"/>
              <w:bottom w:val="single" w:sz="6" w:space="0" w:color="auto"/>
              <w:right w:val="single" w:sz="6" w:space="0" w:color="auto"/>
            </w:tcBorders>
          </w:tcPr>
          <w:p w:rsidR="004164F4" w:rsidRPr="001130C9" w:rsidRDefault="00C607F1" w:rsidP="004164F4">
            <w:pPr>
              <w:widowControl w:val="0"/>
              <w:autoSpaceDE w:val="0"/>
              <w:autoSpaceDN w:val="0"/>
              <w:adjustRightInd w:val="0"/>
              <w:jc w:val="center"/>
            </w:pPr>
            <w:r>
              <w:t>10</w:t>
            </w:r>
          </w:p>
        </w:tc>
        <w:tc>
          <w:tcPr>
            <w:tcW w:w="567" w:type="dxa"/>
            <w:tcBorders>
              <w:top w:val="single" w:sz="6" w:space="0" w:color="auto"/>
              <w:left w:val="single" w:sz="6" w:space="0" w:color="auto"/>
              <w:bottom w:val="single" w:sz="6" w:space="0" w:color="auto"/>
              <w:right w:val="single" w:sz="6" w:space="0" w:color="auto"/>
            </w:tcBorders>
          </w:tcPr>
          <w:p w:rsidR="004164F4" w:rsidRPr="001130C9" w:rsidRDefault="00C607F1" w:rsidP="004164F4">
            <w:pPr>
              <w:widowControl w:val="0"/>
              <w:autoSpaceDE w:val="0"/>
              <w:autoSpaceDN w:val="0"/>
              <w:adjustRightInd w:val="0"/>
              <w:jc w:val="center"/>
            </w:pPr>
            <w:r>
              <w:t>2</w:t>
            </w:r>
          </w:p>
        </w:tc>
        <w:tc>
          <w:tcPr>
            <w:tcW w:w="573" w:type="dxa"/>
            <w:gridSpan w:val="2"/>
            <w:tcBorders>
              <w:top w:val="single" w:sz="6" w:space="0" w:color="auto"/>
              <w:left w:val="single" w:sz="6" w:space="0" w:color="auto"/>
              <w:bottom w:val="single" w:sz="6" w:space="0" w:color="auto"/>
              <w:right w:val="single" w:sz="6" w:space="0" w:color="auto"/>
            </w:tcBorders>
          </w:tcPr>
          <w:p w:rsidR="004164F4" w:rsidRPr="001130C9" w:rsidRDefault="00C607F1" w:rsidP="004164F4">
            <w:pPr>
              <w:widowControl w:val="0"/>
              <w:autoSpaceDE w:val="0"/>
              <w:autoSpaceDN w:val="0"/>
              <w:adjustRightInd w:val="0"/>
              <w:jc w:val="center"/>
            </w:pPr>
            <w:r>
              <w:t>8</w:t>
            </w:r>
          </w:p>
        </w:tc>
        <w:tc>
          <w:tcPr>
            <w:tcW w:w="561" w:type="dxa"/>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pPr>
          </w:p>
        </w:tc>
        <w:tc>
          <w:tcPr>
            <w:tcW w:w="1121" w:type="dxa"/>
            <w:tcBorders>
              <w:top w:val="single" w:sz="6" w:space="0" w:color="auto"/>
              <w:left w:val="single" w:sz="6" w:space="0" w:color="auto"/>
              <w:bottom w:val="single" w:sz="6" w:space="0" w:color="auto"/>
              <w:right w:val="single" w:sz="6" w:space="0" w:color="auto"/>
            </w:tcBorders>
          </w:tcPr>
          <w:p w:rsidR="004164F4" w:rsidRPr="001130C9" w:rsidRDefault="000D10D9" w:rsidP="004164F4">
            <w:pPr>
              <w:widowControl w:val="0"/>
              <w:autoSpaceDE w:val="0"/>
              <w:autoSpaceDN w:val="0"/>
              <w:adjustRightInd w:val="0"/>
              <w:jc w:val="center"/>
            </w:pPr>
            <w:r>
              <w:t>10</w:t>
            </w:r>
          </w:p>
        </w:tc>
        <w:tc>
          <w:tcPr>
            <w:tcW w:w="1140" w:type="dxa"/>
            <w:gridSpan w:val="2"/>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jc w:val="center"/>
            </w:pPr>
          </w:p>
        </w:tc>
      </w:tr>
      <w:tr w:rsidR="004164F4" w:rsidRPr="00C21572"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pPr>
            <w:r>
              <w:rPr>
                <w:sz w:val="20"/>
                <w:szCs w:val="20"/>
              </w:rPr>
              <w:t>ОП.10</w:t>
            </w: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5B2175" w:rsidP="004164F4">
            <w:pPr>
              <w:widowControl w:val="0"/>
              <w:autoSpaceDE w:val="0"/>
              <w:autoSpaceDN w:val="0"/>
              <w:adjustRightInd w:val="0"/>
            </w:pPr>
            <w:r w:rsidRPr="000963F5">
              <w:t>Экономическая теория</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0D10D9" w:rsidP="00436E24">
            <w:pPr>
              <w:widowControl w:val="0"/>
              <w:autoSpaceDE w:val="0"/>
              <w:autoSpaceDN w:val="0"/>
              <w:adjustRightInd w:val="0"/>
              <w:jc w:val="center"/>
            </w:pPr>
            <w:r>
              <w:t>Э</w:t>
            </w:r>
          </w:p>
        </w:tc>
        <w:tc>
          <w:tcPr>
            <w:tcW w:w="851" w:type="dxa"/>
            <w:tcBorders>
              <w:top w:val="single" w:sz="6" w:space="0" w:color="auto"/>
              <w:left w:val="single" w:sz="6" w:space="0" w:color="auto"/>
              <w:bottom w:val="single" w:sz="6" w:space="0" w:color="auto"/>
              <w:right w:val="single" w:sz="6" w:space="0" w:color="auto"/>
            </w:tcBorders>
          </w:tcPr>
          <w:p w:rsidR="004164F4" w:rsidRPr="001130C9" w:rsidRDefault="000D10D9" w:rsidP="004164F4">
            <w:pPr>
              <w:widowControl w:val="0"/>
              <w:autoSpaceDE w:val="0"/>
              <w:autoSpaceDN w:val="0"/>
              <w:adjustRightInd w:val="0"/>
              <w:jc w:val="center"/>
            </w:pPr>
            <w:r>
              <w:t>48</w:t>
            </w:r>
          </w:p>
        </w:tc>
        <w:tc>
          <w:tcPr>
            <w:tcW w:w="567" w:type="dxa"/>
            <w:tcBorders>
              <w:top w:val="single" w:sz="6" w:space="0" w:color="auto"/>
              <w:left w:val="single" w:sz="6" w:space="0" w:color="auto"/>
              <w:bottom w:val="single" w:sz="6" w:space="0" w:color="auto"/>
              <w:right w:val="single" w:sz="6" w:space="0" w:color="auto"/>
            </w:tcBorders>
          </w:tcPr>
          <w:p w:rsidR="004164F4" w:rsidRPr="001130C9" w:rsidRDefault="000D10D9" w:rsidP="004164F4">
            <w:pPr>
              <w:widowControl w:val="0"/>
              <w:autoSpaceDE w:val="0"/>
              <w:autoSpaceDN w:val="0"/>
              <w:adjustRightInd w:val="0"/>
              <w:jc w:val="center"/>
            </w:pPr>
            <w:r>
              <w:t>36</w:t>
            </w:r>
          </w:p>
        </w:tc>
        <w:tc>
          <w:tcPr>
            <w:tcW w:w="702" w:type="dxa"/>
            <w:tcBorders>
              <w:top w:val="single" w:sz="6" w:space="0" w:color="auto"/>
              <w:left w:val="single" w:sz="6" w:space="0" w:color="auto"/>
              <w:bottom w:val="single" w:sz="6" w:space="0" w:color="auto"/>
              <w:right w:val="single" w:sz="6" w:space="0" w:color="auto"/>
            </w:tcBorders>
          </w:tcPr>
          <w:p w:rsidR="004164F4" w:rsidRPr="001130C9" w:rsidRDefault="000D10D9" w:rsidP="004164F4">
            <w:pPr>
              <w:widowControl w:val="0"/>
              <w:autoSpaceDE w:val="0"/>
              <w:autoSpaceDN w:val="0"/>
              <w:adjustRightInd w:val="0"/>
              <w:jc w:val="center"/>
            </w:pPr>
            <w:r>
              <w:t>8</w:t>
            </w:r>
          </w:p>
        </w:tc>
        <w:tc>
          <w:tcPr>
            <w:tcW w:w="567" w:type="dxa"/>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jc w:val="center"/>
            </w:pPr>
            <w:r>
              <w:t>2</w:t>
            </w:r>
          </w:p>
        </w:tc>
        <w:tc>
          <w:tcPr>
            <w:tcW w:w="573" w:type="dxa"/>
            <w:gridSpan w:val="2"/>
            <w:tcBorders>
              <w:top w:val="single" w:sz="6" w:space="0" w:color="auto"/>
              <w:left w:val="single" w:sz="6" w:space="0" w:color="auto"/>
              <w:bottom w:val="single" w:sz="6" w:space="0" w:color="auto"/>
              <w:right w:val="single" w:sz="6" w:space="0" w:color="auto"/>
            </w:tcBorders>
          </w:tcPr>
          <w:p w:rsidR="004164F4" w:rsidRPr="001130C9" w:rsidRDefault="000D10D9" w:rsidP="004164F4">
            <w:pPr>
              <w:widowControl w:val="0"/>
              <w:autoSpaceDE w:val="0"/>
              <w:autoSpaceDN w:val="0"/>
              <w:adjustRightInd w:val="0"/>
              <w:jc w:val="center"/>
            </w:pPr>
            <w:r>
              <w:t>6</w:t>
            </w:r>
          </w:p>
        </w:tc>
        <w:tc>
          <w:tcPr>
            <w:tcW w:w="561" w:type="dxa"/>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1130C9" w:rsidRDefault="000D10D9" w:rsidP="004164F4">
            <w:pPr>
              <w:widowControl w:val="0"/>
              <w:autoSpaceDE w:val="0"/>
              <w:autoSpaceDN w:val="0"/>
              <w:adjustRightInd w:val="0"/>
            </w:pPr>
            <w:r>
              <w:t>8</w:t>
            </w:r>
          </w:p>
        </w:tc>
        <w:tc>
          <w:tcPr>
            <w:tcW w:w="1121" w:type="dxa"/>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pPr>
          </w:p>
        </w:tc>
        <w:tc>
          <w:tcPr>
            <w:tcW w:w="1140" w:type="dxa"/>
            <w:gridSpan w:val="2"/>
            <w:tcBorders>
              <w:top w:val="single" w:sz="6" w:space="0" w:color="auto"/>
              <w:left w:val="single" w:sz="6" w:space="0" w:color="auto"/>
              <w:bottom w:val="single" w:sz="6" w:space="0" w:color="auto"/>
              <w:right w:val="single" w:sz="6" w:space="0" w:color="auto"/>
            </w:tcBorders>
          </w:tcPr>
          <w:p w:rsidR="004164F4" w:rsidRPr="001130C9" w:rsidRDefault="004164F4" w:rsidP="004164F4">
            <w:pPr>
              <w:widowControl w:val="0"/>
              <w:autoSpaceDE w:val="0"/>
              <w:autoSpaceDN w:val="0"/>
              <w:adjustRightInd w:val="0"/>
              <w:jc w:val="center"/>
            </w:pPr>
          </w:p>
        </w:tc>
      </w:tr>
      <w:tr w:rsidR="00FE5DA6" w:rsidRPr="00C21572"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FE5DA6" w:rsidRDefault="00FE5DA6" w:rsidP="00FE5DA6">
            <w:pPr>
              <w:widowControl w:val="0"/>
              <w:autoSpaceDE w:val="0"/>
              <w:autoSpaceDN w:val="0"/>
              <w:adjustRightInd w:val="0"/>
              <w:rPr>
                <w:sz w:val="20"/>
                <w:szCs w:val="20"/>
              </w:rPr>
            </w:pPr>
            <w:r>
              <w:rPr>
                <w:sz w:val="20"/>
                <w:szCs w:val="20"/>
              </w:rPr>
              <w:t>ОП.11</w:t>
            </w:r>
          </w:p>
        </w:tc>
        <w:tc>
          <w:tcPr>
            <w:tcW w:w="4814" w:type="dxa"/>
            <w:tcBorders>
              <w:top w:val="single" w:sz="6" w:space="0" w:color="auto"/>
              <w:left w:val="single" w:sz="6" w:space="0" w:color="auto"/>
              <w:bottom w:val="single" w:sz="6" w:space="0" w:color="auto"/>
              <w:right w:val="single" w:sz="6" w:space="0" w:color="auto"/>
            </w:tcBorders>
          </w:tcPr>
          <w:p w:rsidR="00FE5DA6" w:rsidRPr="000963F5" w:rsidRDefault="00FE5DA6" w:rsidP="00837259">
            <w:pPr>
              <w:widowControl w:val="0"/>
              <w:autoSpaceDE w:val="0"/>
              <w:autoSpaceDN w:val="0"/>
              <w:adjustRightInd w:val="0"/>
            </w:pPr>
            <w:r w:rsidRPr="000963F5">
              <w:rPr>
                <w:bCs/>
              </w:rPr>
              <w:t>Правовое обеспечение профессиональной деятельности</w:t>
            </w:r>
          </w:p>
        </w:tc>
        <w:tc>
          <w:tcPr>
            <w:tcW w:w="861" w:type="dxa"/>
            <w:tcBorders>
              <w:top w:val="single" w:sz="6" w:space="0" w:color="auto"/>
              <w:left w:val="single" w:sz="6" w:space="0" w:color="auto"/>
              <w:bottom w:val="single" w:sz="6" w:space="0" w:color="auto"/>
              <w:right w:val="single" w:sz="6" w:space="0" w:color="auto"/>
            </w:tcBorders>
          </w:tcPr>
          <w:p w:rsidR="00FE5DA6" w:rsidRPr="00CD1485" w:rsidRDefault="000D10D9" w:rsidP="00436E24">
            <w:pPr>
              <w:widowControl w:val="0"/>
              <w:autoSpaceDE w:val="0"/>
              <w:autoSpaceDN w:val="0"/>
              <w:adjustRightInd w:val="0"/>
              <w:jc w:val="center"/>
            </w:pPr>
            <w:r>
              <w:t>ДЗ</w:t>
            </w:r>
          </w:p>
        </w:tc>
        <w:tc>
          <w:tcPr>
            <w:tcW w:w="851" w:type="dxa"/>
            <w:tcBorders>
              <w:top w:val="single" w:sz="6" w:space="0" w:color="auto"/>
              <w:left w:val="single" w:sz="6" w:space="0" w:color="auto"/>
              <w:bottom w:val="single" w:sz="6" w:space="0" w:color="auto"/>
              <w:right w:val="single" w:sz="6" w:space="0" w:color="auto"/>
            </w:tcBorders>
          </w:tcPr>
          <w:p w:rsidR="00FE5DA6" w:rsidRPr="001130C9" w:rsidRDefault="000D10D9" w:rsidP="004164F4">
            <w:pPr>
              <w:widowControl w:val="0"/>
              <w:autoSpaceDE w:val="0"/>
              <w:autoSpaceDN w:val="0"/>
              <w:adjustRightInd w:val="0"/>
              <w:jc w:val="center"/>
            </w:pPr>
            <w:r>
              <w:t>38</w:t>
            </w:r>
          </w:p>
        </w:tc>
        <w:tc>
          <w:tcPr>
            <w:tcW w:w="567" w:type="dxa"/>
            <w:tcBorders>
              <w:top w:val="single" w:sz="6" w:space="0" w:color="auto"/>
              <w:left w:val="single" w:sz="6" w:space="0" w:color="auto"/>
              <w:bottom w:val="single" w:sz="6" w:space="0" w:color="auto"/>
              <w:right w:val="single" w:sz="6" w:space="0" w:color="auto"/>
            </w:tcBorders>
          </w:tcPr>
          <w:p w:rsidR="00FE5DA6" w:rsidRDefault="000D10D9" w:rsidP="004164F4">
            <w:pPr>
              <w:widowControl w:val="0"/>
              <w:autoSpaceDE w:val="0"/>
              <w:autoSpaceDN w:val="0"/>
              <w:adjustRightInd w:val="0"/>
              <w:jc w:val="center"/>
            </w:pPr>
            <w:r>
              <w:t>24</w:t>
            </w:r>
          </w:p>
        </w:tc>
        <w:tc>
          <w:tcPr>
            <w:tcW w:w="702" w:type="dxa"/>
            <w:tcBorders>
              <w:top w:val="single" w:sz="6" w:space="0" w:color="auto"/>
              <w:left w:val="single" w:sz="6" w:space="0" w:color="auto"/>
              <w:bottom w:val="single" w:sz="6" w:space="0" w:color="auto"/>
              <w:right w:val="single" w:sz="6" w:space="0" w:color="auto"/>
            </w:tcBorders>
          </w:tcPr>
          <w:p w:rsidR="00FE5DA6" w:rsidRDefault="000D10D9" w:rsidP="004164F4">
            <w:pPr>
              <w:widowControl w:val="0"/>
              <w:autoSpaceDE w:val="0"/>
              <w:autoSpaceDN w:val="0"/>
              <w:adjustRightInd w:val="0"/>
              <w:jc w:val="center"/>
            </w:pPr>
            <w:r>
              <w:t>14</w:t>
            </w:r>
          </w:p>
        </w:tc>
        <w:tc>
          <w:tcPr>
            <w:tcW w:w="567" w:type="dxa"/>
            <w:tcBorders>
              <w:top w:val="single" w:sz="6" w:space="0" w:color="auto"/>
              <w:left w:val="single" w:sz="6" w:space="0" w:color="auto"/>
              <w:bottom w:val="single" w:sz="6" w:space="0" w:color="auto"/>
              <w:right w:val="single" w:sz="6" w:space="0" w:color="auto"/>
            </w:tcBorders>
          </w:tcPr>
          <w:p w:rsidR="00FE5DA6" w:rsidRDefault="000D10D9" w:rsidP="004164F4">
            <w:pPr>
              <w:widowControl w:val="0"/>
              <w:autoSpaceDE w:val="0"/>
              <w:autoSpaceDN w:val="0"/>
              <w:adjustRightInd w:val="0"/>
              <w:jc w:val="center"/>
            </w:pPr>
            <w:r>
              <w:t>4</w:t>
            </w:r>
          </w:p>
        </w:tc>
        <w:tc>
          <w:tcPr>
            <w:tcW w:w="573" w:type="dxa"/>
            <w:gridSpan w:val="2"/>
            <w:tcBorders>
              <w:top w:val="single" w:sz="6" w:space="0" w:color="auto"/>
              <w:left w:val="single" w:sz="6" w:space="0" w:color="auto"/>
              <w:bottom w:val="single" w:sz="6" w:space="0" w:color="auto"/>
              <w:right w:val="single" w:sz="6" w:space="0" w:color="auto"/>
            </w:tcBorders>
          </w:tcPr>
          <w:p w:rsidR="00FE5DA6" w:rsidRDefault="000D10D9" w:rsidP="004164F4">
            <w:pPr>
              <w:widowControl w:val="0"/>
              <w:autoSpaceDE w:val="0"/>
              <w:autoSpaceDN w:val="0"/>
              <w:adjustRightInd w:val="0"/>
              <w:jc w:val="center"/>
            </w:pPr>
            <w:r>
              <w:t>10</w:t>
            </w:r>
          </w:p>
        </w:tc>
        <w:tc>
          <w:tcPr>
            <w:tcW w:w="561" w:type="dxa"/>
            <w:tcBorders>
              <w:top w:val="single" w:sz="6" w:space="0" w:color="auto"/>
              <w:left w:val="single" w:sz="6" w:space="0" w:color="auto"/>
              <w:bottom w:val="single" w:sz="6" w:space="0" w:color="auto"/>
              <w:right w:val="single" w:sz="6" w:space="0" w:color="auto"/>
            </w:tcBorders>
          </w:tcPr>
          <w:p w:rsidR="00FE5DA6" w:rsidRPr="001130C9" w:rsidRDefault="00FE5DA6"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FE5DA6" w:rsidRPr="001130C9" w:rsidRDefault="00FE5DA6" w:rsidP="004164F4">
            <w:pPr>
              <w:widowControl w:val="0"/>
              <w:autoSpaceDE w:val="0"/>
              <w:autoSpaceDN w:val="0"/>
              <w:adjustRightInd w:val="0"/>
            </w:pPr>
          </w:p>
        </w:tc>
        <w:tc>
          <w:tcPr>
            <w:tcW w:w="1121" w:type="dxa"/>
            <w:tcBorders>
              <w:top w:val="single" w:sz="6" w:space="0" w:color="auto"/>
              <w:left w:val="single" w:sz="6" w:space="0" w:color="auto"/>
              <w:bottom w:val="single" w:sz="6" w:space="0" w:color="auto"/>
              <w:right w:val="single" w:sz="6" w:space="0" w:color="auto"/>
            </w:tcBorders>
          </w:tcPr>
          <w:p w:rsidR="00FE5DA6" w:rsidRDefault="00FE5DA6" w:rsidP="004164F4">
            <w:pPr>
              <w:widowControl w:val="0"/>
              <w:autoSpaceDE w:val="0"/>
              <w:autoSpaceDN w:val="0"/>
              <w:adjustRightInd w:val="0"/>
            </w:pPr>
          </w:p>
        </w:tc>
        <w:tc>
          <w:tcPr>
            <w:tcW w:w="1140" w:type="dxa"/>
            <w:gridSpan w:val="2"/>
            <w:tcBorders>
              <w:top w:val="single" w:sz="6" w:space="0" w:color="auto"/>
              <w:left w:val="single" w:sz="6" w:space="0" w:color="auto"/>
              <w:bottom w:val="single" w:sz="6" w:space="0" w:color="auto"/>
              <w:right w:val="single" w:sz="6" w:space="0" w:color="auto"/>
            </w:tcBorders>
          </w:tcPr>
          <w:p w:rsidR="00FE5DA6" w:rsidRPr="001130C9" w:rsidRDefault="000D10D9" w:rsidP="004164F4">
            <w:pPr>
              <w:widowControl w:val="0"/>
              <w:autoSpaceDE w:val="0"/>
              <w:autoSpaceDN w:val="0"/>
              <w:adjustRightInd w:val="0"/>
              <w:jc w:val="center"/>
            </w:pPr>
            <w:r>
              <w:t>14</w:t>
            </w:r>
          </w:p>
        </w:tc>
      </w:tr>
      <w:tr w:rsidR="004164F4" w:rsidRPr="000D10D9" w:rsidTr="0077620D">
        <w:trPr>
          <w:trHeight w:val="338"/>
        </w:trPr>
        <w:tc>
          <w:tcPr>
            <w:tcW w:w="1271" w:type="dxa"/>
            <w:tcBorders>
              <w:top w:val="single" w:sz="6" w:space="0" w:color="auto"/>
              <w:left w:val="single" w:sz="6" w:space="0" w:color="auto"/>
              <w:bottom w:val="single" w:sz="6" w:space="0" w:color="auto"/>
              <w:right w:val="single" w:sz="6" w:space="0" w:color="auto"/>
            </w:tcBorders>
          </w:tcPr>
          <w:p w:rsidR="004164F4" w:rsidRPr="007A24A1" w:rsidRDefault="004164F4" w:rsidP="004164F4">
            <w:pPr>
              <w:widowControl w:val="0"/>
              <w:autoSpaceDE w:val="0"/>
              <w:autoSpaceDN w:val="0"/>
              <w:adjustRightInd w:val="0"/>
              <w:rPr>
                <w:b/>
              </w:rPr>
            </w:pPr>
            <w:r w:rsidRPr="007A24A1">
              <w:rPr>
                <w:b/>
                <w:sz w:val="20"/>
                <w:szCs w:val="20"/>
              </w:rPr>
              <w:t>ПМ.00</w:t>
            </w:r>
          </w:p>
        </w:tc>
        <w:tc>
          <w:tcPr>
            <w:tcW w:w="4814" w:type="dxa"/>
            <w:tcBorders>
              <w:top w:val="single" w:sz="6" w:space="0" w:color="auto"/>
              <w:left w:val="single" w:sz="6" w:space="0" w:color="auto"/>
              <w:bottom w:val="single" w:sz="6" w:space="0" w:color="auto"/>
              <w:right w:val="single" w:sz="6" w:space="0" w:color="auto"/>
            </w:tcBorders>
          </w:tcPr>
          <w:p w:rsidR="004164F4" w:rsidRPr="007A24A1" w:rsidRDefault="004164F4" w:rsidP="004164F4">
            <w:pPr>
              <w:widowControl w:val="0"/>
              <w:autoSpaceDE w:val="0"/>
              <w:autoSpaceDN w:val="0"/>
              <w:adjustRightInd w:val="0"/>
              <w:rPr>
                <w:b/>
              </w:rPr>
            </w:pPr>
            <w:r w:rsidRPr="007A24A1">
              <w:rPr>
                <w:b/>
              </w:rPr>
              <w:t>Профессиональные модули</w:t>
            </w:r>
          </w:p>
        </w:tc>
        <w:tc>
          <w:tcPr>
            <w:tcW w:w="861" w:type="dxa"/>
            <w:tcBorders>
              <w:top w:val="single" w:sz="6" w:space="0" w:color="auto"/>
              <w:left w:val="single" w:sz="6" w:space="0" w:color="auto"/>
              <w:bottom w:val="single" w:sz="6" w:space="0" w:color="auto"/>
              <w:right w:val="single" w:sz="6" w:space="0" w:color="auto"/>
            </w:tcBorders>
          </w:tcPr>
          <w:p w:rsidR="004164F4" w:rsidRPr="000D10D9" w:rsidRDefault="004164F4" w:rsidP="00436E24">
            <w:pPr>
              <w:widowControl w:val="0"/>
              <w:autoSpaceDE w:val="0"/>
              <w:autoSpaceDN w:val="0"/>
              <w:adjustRightInd w:val="0"/>
              <w:jc w:val="center"/>
              <w:rPr>
                <w:b/>
                <w:color w:val="C00000"/>
                <w:sz w:val="20"/>
                <w:szCs w:val="20"/>
              </w:rPr>
            </w:pPr>
          </w:p>
        </w:tc>
        <w:tc>
          <w:tcPr>
            <w:tcW w:w="851" w:type="dxa"/>
            <w:tcBorders>
              <w:top w:val="single" w:sz="6" w:space="0" w:color="auto"/>
              <w:left w:val="single" w:sz="6" w:space="0" w:color="auto"/>
              <w:bottom w:val="single" w:sz="6" w:space="0" w:color="auto"/>
              <w:right w:val="single" w:sz="6" w:space="0" w:color="auto"/>
            </w:tcBorders>
          </w:tcPr>
          <w:p w:rsidR="004164F4" w:rsidRPr="0077620D" w:rsidRDefault="0077620D" w:rsidP="004164F4">
            <w:pPr>
              <w:widowControl w:val="0"/>
              <w:autoSpaceDE w:val="0"/>
              <w:autoSpaceDN w:val="0"/>
              <w:adjustRightInd w:val="0"/>
              <w:rPr>
                <w:b/>
              </w:rPr>
            </w:pPr>
            <w:r w:rsidRPr="0077620D">
              <w:rPr>
                <w:b/>
              </w:rPr>
              <w:t>1448</w:t>
            </w:r>
          </w:p>
        </w:tc>
        <w:tc>
          <w:tcPr>
            <w:tcW w:w="567" w:type="dxa"/>
            <w:tcBorders>
              <w:top w:val="single" w:sz="6" w:space="0" w:color="auto"/>
              <w:left w:val="single" w:sz="6" w:space="0" w:color="auto"/>
              <w:bottom w:val="single" w:sz="6" w:space="0" w:color="auto"/>
              <w:right w:val="single" w:sz="6" w:space="0" w:color="auto"/>
            </w:tcBorders>
          </w:tcPr>
          <w:p w:rsidR="004164F4" w:rsidRPr="007A24A1" w:rsidRDefault="0077620D" w:rsidP="004164F4">
            <w:pPr>
              <w:widowControl w:val="0"/>
              <w:autoSpaceDE w:val="0"/>
              <w:autoSpaceDN w:val="0"/>
              <w:adjustRightInd w:val="0"/>
              <w:rPr>
                <w:b/>
              </w:rPr>
            </w:pPr>
            <w:r>
              <w:rPr>
                <w:b/>
              </w:rPr>
              <w:t>494</w:t>
            </w:r>
          </w:p>
        </w:tc>
        <w:tc>
          <w:tcPr>
            <w:tcW w:w="702" w:type="dxa"/>
            <w:tcBorders>
              <w:top w:val="single" w:sz="6" w:space="0" w:color="auto"/>
              <w:left w:val="single" w:sz="6" w:space="0" w:color="auto"/>
              <w:bottom w:val="single" w:sz="6" w:space="0" w:color="auto"/>
              <w:right w:val="single" w:sz="6" w:space="0" w:color="auto"/>
            </w:tcBorders>
          </w:tcPr>
          <w:p w:rsidR="004164F4" w:rsidRPr="0077620D" w:rsidRDefault="0077620D" w:rsidP="004164F4">
            <w:pPr>
              <w:widowControl w:val="0"/>
              <w:autoSpaceDE w:val="0"/>
              <w:autoSpaceDN w:val="0"/>
              <w:adjustRightInd w:val="0"/>
            </w:pPr>
            <w:r w:rsidRPr="0077620D">
              <w:t>186</w:t>
            </w:r>
          </w:p>
        </w:tc>
        <w:tc>
          <w:tcPr>
            <w:tcW w:w="567" w:type="dxa"/>
            <w:tcBorders>
              <w:top w:val="single" w:sz="6" w:space="0" w:color="auto"/>
              <w:left w:val="single" w:sz="6" w:space="0" w:color="auto"/>
              <w:bottom w:val="single" w:sz="6" w:space="0" w:color="auto"/>
              <w:right w:val="single" w:sz="6" w:space="0" w:color="auto"/>
            </w:tcBorders>
          </w:tcPr>
          <w:p w:rsidR="004164F4" w:rsidRPr="007A24A1" w:rsidRDefault="007A24A1" w:rsidP="004164F4">
            <w:pPr>
              <w:widowControl w:val="0"/>
              <w:autoSpaceDE w:val="0"/>
              <w:autoSpaceDN w:val="0"/>
              <w:adjustRightInd w:val="0"/>
              <w:rPr>
                <w:b/>
              </w:rPr>
            </w:pPr>
            <w:r w:rsidRPr="007A24A1">
              <w:rPr>
                <w:b/>
              </w:rPr>
              <w:t>30</w:t>
            </w:r>
          </w:p>
        </w:tc>
        <w:tc>
          <w:tcPr>
            <w:tcW w:w="573" w:type="dxa"/>
            <w:gridSpan w:val="2"/>
            <w:tcBorders>
              <w:top w:val="single" w:sz="6" w:space="0" w:color="auto"/>
              <w:left w:val="single" w:sz="6" w:space="0" w:color="auto"/>
              <w:bottom w:val="single" w:sz="6" w:space="0" w:color="auto"/>
              <w:right w:val="single" w:sz="6" w:space="0" w:color="auto"/>
            </w:tcBorders>
          </w:tcPr>
          <w:p w:rsidR="004164F4" w:rsidRPr="007A24A1" w:rsidRDefault="007A24A1" w:rsidP="004164F4">
            <w:pPr>
              <w:widowControl w:val="0"/>
              <w:autoSpaceDE w:val="0"/>
              <w:autoSpaceDN w:val="0"/>
              <w:adjustRightInd w:val="0"/>
              <w:rPr>
                <w:b/>
              </w:rPr>
            </w:pPr>
            <w:r w:rsidRPr="007A24A1">
              <w:rPr>
                <w:b/>
              </w:rPr>
              <w:t>136</w:t>
            </w:r>
          </w:p>
        </w:tc>
        <w:tc>
          <w:tcPr>
            <w:tcW w:w="561" w:type="dxa"/>
            <w:tcBorders>
              <w:top w:val="single" w:sz="6" w:space="0" w:color="auto"/>
              <w:left w:val="single" w:sz="6" w:space="0" w:color="auto"/>
              <w:bottom w:val="single" w:sz="6" w:space="0" w:color="auto"/>
              <w:right w:val="single" w:sz="6" w:space="0" w:color="auto"/>
            </w:tcBorders>
          </w:tcPr>
          <w:p w:rsidR="004164F4" w:rsidRPr="007A24A1" w:rsidRDefault="007A24A1" w:rsidP="004164F4">
            <w:pPr>
              <w:widowControl w:val="0"/>
              <w:autoSpaceDE w:val="0"/>
              <w:autoSpaceDN w:val="0"/>
              <w:adjustRightInd w:val="0"/>
              <w:rPr>
                <w:b/>
              </w:rPr>
            </w:pPr>
            <w:r w:rsidRPr="007A24A1">
              <w:rPr>
                <w:b/>
              </w:rPr>
              <w:t>20</w:t>
            </w:r>
          </w:p>
        </w:tc>
        <w:tc>
          <w:tcPr>
            <w:tcW w:w="1006" w:type="dxa"/>
            <w:gridSpan w:val="2"/>
            <w:tcBorders>
              <w:top w:val="single" w:sz="6" w:space="0" w:color="auto"/>
              <w:left w:val="single" w:sz="6" w:space="0" w:color="auto"/>
              <w:bottom w:val="single" w:sz="6" w:space="0" w:color="auto"/>
              <w:right w:val="single" w:sz="6" w:space="0" w:color="auto"/>
            </w:tcBorders>
          </w:tcPr>
          <w:p w:rsidR="004164F4" w:rsidRPr="00436E24" w:rsidRDefault="007A24A1" w:rsidP="004164F4">
            <w:pPr>
              <w:widowControl w:val="0"/>
              <w:autoSpaceDE w:val="0"/>
              <w:autoSpaceDN w:val="0"/>
              <w:adjustRightInd w:val="0"/>
              <w:rPr>
                <w:b/>
              </w:rPr>
            </w:pPr>
            <w:r w:rsidRPr="00436E24">
              <w:rPr>
                <w:b/>
              </w:rPr>
              <w:t>1</w:t>
            </w:r>
            <w:r w:rsidR="00436E24" w:rsidRPr="00436E24">
              <w:rPr>
                <w:b/>
              </w:rPr>
              <w:t>6</w:t>
            </w:r>
          </w:p>
        </w:tc>
        <w:tc>
          <w:tcPr>
            <w:tcW w:w="1121" w:type="dxa"/>
            <w:tcBorders>
              <w:top w:val="single" w:sz="6" w:space="0" w:color="auto"/>
              <w:left w:val="single" w:sz="6" w:space="0" w:color="auto"/>
              <w:bottom w:val="single" w:sz="6" w:space="0" w:color="auto"/>
              <w:right w:val="single" w:sz="6" w:space="0" w:color="auto"/>
            </w:tcBorders>
          </w:tcPr>
          <w:p w:rsidR="004164F4" w:rsidRPr="00436E24" w:rsidRDefault="00436E24" w:rsidP="007A24A1">
            <w:pPr>
              <w:widowControl w:val="0"/>
              <w:autoSpaceDE w:val="0"/>
              <w:autoSpaceDN w:val="0"/>
              <w:adjustRightInd w:val="0"/>
              <w:jc w:val="center"/>
              <w:rPr>
                <w:b/>
              </w:rPr>
            </w:pPr>
            <w:r w:rsidRPr="00436E24">
              <w:rPr>
                <w:b/>
              </w:rPr>
              <w:t>64</w:t>
            </w:r>
          </w:p>
        </w:tc>
        <w:tc>
          <w:tcPr>
            <w:tcW w:w="1140" w:type="dxa"/>
            <w:gridSpan w:val="2"/>
            <w:tcBorders>
              <w:top w:val="single" w:sz="6" w:space="0" w:color="auto"/>
              <w:left w:val="single" w:sz="6" w:space="0" w:color="auto"/>
              <w:bottom w:val="single" w:sz="6" w:space="0" w:color="auto"/>
              <w:right w:val="single" w:sz="6" w:space="0" w:color="auto"/>
            </w:tcBorders>
          </w:tcPr>
          <w:p w:rsidR="004164F4" w:rsidRPr="00436E24" w:rsidRDefault="00436E24" w:rsidP="007A24A1">
            <w:pPr>
              <w:widowControl w:val="0"/>
              <w:autoSpaceDE w:val="0"/>
              <w:autoSpaceDN w:val="0"/>
              <w:adjustRightInd w:val="0"/>
              <w:jc w:val="center"/>
              <w:rPr>
                <w:b/>
              </w:rPr>
            </w:pPr>
            <w:r w:rsidRPr="00436E24">
              <w:rPr>
                <w:b/>
              </w:rPr>
              <w:t>106</w:t>
            </w:r>
          </w:p>
        </w:tc>
      </w:tr>
      <w:tr w:rsidR="004164F4" w:rsidRPr="00C21572" w:rsidTr="0077620D">
        <w:trPr>
          <w:trHeight w:val="338"/>
        </w:trPr>
        <w:tc>
          <w:tcPr>
            <w:tcW w:w="1271" w:type="dxa"/>
            <w:tcBorders>
              <w:top w:val="single" w:sz="6" w:space="0" w:color="auto"/>
              <w:left w:val="single" w:sz="6" w:space="0" w:color="auto"/>
              <w:bottom w:val="single" w:sz="6" w:space="0" w:color="auto"/>
              <w:right w:val="single" w:sz="6" w:space="0" w:color="auto"/>
            </w:tcBorders>
          </w:tcPr>
          <w:p w:rsidR="004164F4" w:rsidRPr="004D7399" w:rsidRDefault="004164F4" w:rsidP="004164F4">
            <w:pPr>
              <w:widowControl w:val="0"/>
              <w:autoSpaceDE w:val="0"/>
              <w:autoSpaceDN w:val="0"/>
              <w:adjustRightInd w:val="0"/>
              <w:rPr>
                <w:b/>
                <w:sz w:val="20"/>
                <w:szCs w:val="20"/>
              </w:rPr>
            </w:pPr>
            <w:r w:rsidRPr="004D7399">
              <w:rPr>
                <w:b/>
                <w:sz w:val="20"/>
                <w:szCs w:val="20"/>
              </w:rPr>
              <w:t>ПМ.01</w:t>
            </w: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FE5DA6" w:rsidP="00FE5DA6">
            <w:pPr>
              <w:rPr>
                <w:color w:val="000000"/>
              </w:rPr>
            </w:pPr>
            <w:r w:rsidRPr="000963F5">
              <w:rPr>
                <w:color w:val="000000"/>
              </w:rPr>
              <w:t>Документирование хозяйственных операций и ведение бухгалтерского учета активов организации</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4164F4" w:rsidP="00436E24">
            <w:pPr>
              <w:widowControl w:val="0"/>
              <w:autoSpaceDE w:val="0"/>
              <w:autoSpaceDN w:val="0"/>
              <w:adjustRightInd w:val="0"/>
              <w:jc w:val="center"/>
              <w:rPr>
                <w:b/>
              </w:rPr>
            </w:pPr>
          </w:p>
        </w:tc>
        <w:tc>
          <w:tcPr>
            <w:tcW w:w="851" w:type="dxa"/>
            <w:tcBorders>
              <w:top w:val="single" w:sz="6" w:space="0" w:color="auto"/>
              <w:left w:val="single" w:sz="6" w:space="0" w:color="auto"/>
              <w:bottom w:val="single" w:sz="6" w:space="0" w:color="auto"/>
              <w:right w:val="single" w:sz="6" w:space="0" w:color="auto"/>
            </w:tcBorders>
          </w:tcPr>
          <w:p w:rsidR="004164F4" w:rsidRPr="005D18CF" w:rsidRDefault="00DB191F" w:rsidP="004164F4">
            <w:pPr>
              <w:widowControl w:val="0"/>
              <w:autoSpaceDE w:val="0"/>
              <w:autoSpaceDN w:val="0"/>
              <w:adjustRightInd w:val="0"/>
              <w:rPr>
                <w:b/>
              </w:rPr>
            </w:pPr>
            <w:r>
              <w:rPr>
                <w:b/>
              </w:rPr>
              <w:t>246</w:t>
            </w:r>
          </w:p>
        </w:tc>
        <w:tc>
          <w:tcPr>
            <w:tcW w:w="567" w:type="dxa"/>
            <w:tcBorders>
              <w:top w:val="single" w:sz="6" w:space="0" w:color="auto"/>
              <w:left w:val="single" w:sz="6" w:space="0" w:color="auto"/>
              <w:bottom w:val="single" w:sz="6" w:space="0" w:color="auto"/>
              <w:right w:val="single" w:sz="6" w:space="0" w:color="auto"/>
            </w:tcBorders>
          </w:tcPr>
          <w:p w:rsidR="004164F4" w:rsidRPr="005D18CF" w:rsidRDefault="00DB191F" w:rsidP="004164F4">
            <w:pPr>
              <w:widowControl w:val="0"/>
              <w:autoSpaceDE w:val="0"/>
              <w:autoSpaceDN w:val="0"/>
              <w:adjustRightInd w:val="0"/>
              <w:rPr>
                <w:b/>
              </w:rPr>
            </w:pPr>
            <w:r>
              <w:rPr>
                <w:b/>
              </w:rPr>
              <w:t>96</w:t>
            </w:r>
          </w:p>
        </w:tc>
        <w:tc>
          <w:tcPr>
            <w:tcW w:w="702" w:type="dxa"/>
            <w:tcBorders>
              <w:top w:val="single" w:sz="6" w:space="0" w:color="auto"/>
              <w:left w:val="single" w:sz="6" w:space="0" w:color="auto"/>
              <w:bottom w:val="single" w:sz="6" w:space="0" w:color="auto"/>
              <w:right w:val="single" w:sz="6" w:space="0" w:color="auto"/>
            </w:tcBorders>
          </w:tcPr>
          <w:p w:rsidR="004164F4" w:rsidRPr="005D18CF" w:rsidRDefault="00DB191F" w:rsidP="004164F4">
            <w:pPr>
              <w:widowControl w:val="0"/>
              <w:autoSpaceDE w:val="0"/>
              <w:autoSpaceDN w:val="0"/>
              <w:adjustRightInd w:val="0"/>
              <w:rPr>
                <w:b/>
              </w:rPr>
            </w:pPr>
            <w:r>
              <w:rPr>
                <w:b/>
              </w:rPr>
              <w:t>144</w:t>
            </w:r>
          </w:p>
        </w:tc>
        <w:tc>
          <w:tcPr>
            <w:tcW w:w="567" w:type="dxa"/>
            <w:tcBorders>
              <w:top w:val="single" w:sz="6" w:space="0" w:color="auto"/>
              <w:left w:val="single" w:sz="6" w:space="0" w:color="auto"/>
              <w:bottom w:val="single" w:sz="6" w:space="0" w:color="auto"/>
              <w:right w:val="single" w:sz="6" w:space="0" w:color="auto"/>
            </w:tcBorders>
          </w:tcPr>
          <w:p w:rsidR="004164F4" w:rsidRPr="005D18CF" w:rsidRDefault="00DB191F" w:rsidP="004164F4">
            <w:pPr>
              <w:widowControl w:val="0"/>
              <w:autoSpaceDE w:val="0"/>
              <w:autoSpaceDN w:val="0"/>
              <w:adjustRightInd w:val="0"/>
              <w:rPr>
                <w:b/>
              </w:rPr>
            </w:pPr>
            <w:r>
              <w:rPr>
                <w:b/>
              </w:rPr>
              <w:t>4</w:t>
            </w:r>
          </w:p>
        </w:tc>
        <w:tc>
          <w:tcPr>
            <w:tcW w:w="573" w:type="dxa"/>
            <w:gridSpan w:val="2"/>
            <w:tcBorders>
              <w:top w:val="single" w:sz="6" w:space="0" w:color="auto"/>
              <w:left w:val="single" w:sz="6" w:space="0" w:color="auto"/>
              <w:bottom w:val="single" w:sz="6" w:space="0" w:color="auto"/>
              <w:right w:val="single" w:sz="6" w:space="0" w:color="auto"/>
            </w:tcBorders>
          </w:tcPr>
          <w:p w:rsidR="004164F4" w:rsidRPr="005D18CF" w:rsidRDefault="00DB191F" w:rsidP="004164F4">
            <w:pPr>
              <w:widowControl w:val="0"/>
              <w:autoSpaceDE w:val="0"/>
              <w:autoSpaceDN w:val="0"/>
              <w:adjustRightInd w:val="0"/>
              <w:rPr>
                <w:b/>
              </w:rPr>
            </w:pPr>
            <w:r>
              <w:rPr>
                <w:b/>
              </w:rPr>
              <w:t>26</w:t>
            </w:r>
          </w:p>
        </w:tc>
        <w:tc>
          <w:tcPr>
            <w:tcW w:w="561" w:type="dxa"/>
            <w:tcBorders>
              <w:top w:val="single" w:sz="6" w:space="0" w:color="auto"/>
              <w:left w:val="single" w:sz="6" w:space="0" w:color="auto"/>
              <w:bottom w:val="single" w:sz="6" w:space="0" w:color="auto"/>
              <w:right w:val="single" w:sz="6" w:space="0" w:color="auto"/>
            </w:tcBorders>
          </w:tcPr>
          <w:p w:rsidR="004164F4" w:rsidRPr="005D18CF" w:rsidRDefault="004164F4" w:rsidP="004164F4">
            <w:pPr>
              <w:widowControl w:val="0"/>
              <w:autoSpaceDE w:val="0"/>
              <w:autoSpaceDN w:val="0"/>
              <w:adjustRightInd w:val="0"/>
              <w:rPr>
                <w:b/>
              </w:rPr>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DB191F" w:rsidRDefault="00DB191F" w:rsidP="004164F4">
            <w:pPr>
              <w:widowControl w:val="0"/>
              <w:autoSpaceDE w:val="0"/>
              <w:autoSpaceDN w:val="0"/>
              <w:adjustRightInd w:val="0"/>
              <w:rPr>
                <w:b/>
              </w:rPr>
            </w:pPr>
            <w:r w:rsidRPr="00DB191F">
              <w:rPr>
                <w:b/>
              </w:rPr>
              <w:t>10</w:t>
            </w:r>
          </w:p>
        </w:tc>
        <w:tc>
          <w:tcPr>
            <w:tcW w:w="1121" w:type="dxa"/>
            <w:tcBorders>
              <w:top w:val="single" w:sz="6" w:space="0" w:color="auto"/>
              <w:left w:val="single" w:sz="6" w:space="0" w:color="auto"/>
              <w:bottom w:val="single" w:sz="6" w:space="0" w:color="auto"/>
              <w:right w:val="single" w:sz="6" w:space="0" w:color="auto"/>
            </w:tcBorders>
          </w:tcPr>
          <w:p w:rsidR="004164F4" w:rsidRPr="00436E24" w:rsidRDefault="00436E24" w:rsidP="004164F4">
            <w:pPr>
              <w:widowControl w:val="0"/>
              <w:autoSpaceDE w:val="0"/>
              <w:autoSpaceDN w:val="0"/>
              <w:adjustRightInd w:val="0"/>
              <w:jc w:val="center"/>
              <w:rPr>
                <w:b/>
              </w:rPr>
            </w:pPr>
            <w:r w:rsidRPr="00436E24">
              <w:rPr>
                <w:b/>
              </w:rPr>
              <w:t>20</w:t>
            </w:r>
          </w:p>
        </w:tc>
        <w:tc>
          <w:tcPr>
            <w:tcW w:w="1140" w:type="dxa"/>
            <w:gridSpan w:val="2"/>
            <w:tcBorders>
              <w:top w:val="single" w:sz="6" w:space="0" w:color="auto"/>
              <w:left w:val="single" w:sz="6" w:space="0" w:color="auto"/>
              <w:bottom w:val="single" w:sz="6" w:space="0" w:color="auto"/>
              <w:right w:val="single" w:sz="6" w:space="0" w:color="auto"/>
            </w:tcBorders>
          </w:tcPr>
          <w:p w:rsidR="004164F4" w:rsidRPr="005D18CF" w:rsidRDefault="004164F4" w:rsidP="00DB191F">
            <w:pPr>
              <w:widowControl w:val="0"/>
              <w:autoSpaceDE w:val="0"/>
              <w:autoSpaceDN w:val="0"/>
              <w:adjustRightInd w:val="0"/>
              <w:rPr>
                <w:b/>
                <w:sz w:val="20"/>
                <w:szCs w:val="20"/>
              </w:rPr>
            </w:pPr>
          </w:p>
        </w:tc>
      </w:tr>
      <w:tr w:rsidR="004164F4" w:rsidRPr="005945CE" w:rsidTr="0077620D">
        <w:trPr>
          <w:trHeight w:val="238"/>
        </w:trPr>
        <w:tc>
          <w:tcPr>
            <w:tcW w:w="1271" w:type="dxa"/>
            <w:tcBorders>
              <w:top w:val="single" w:sz="6" w:space="0" w:color="auto"/>
              <w:left w:val="single" w:sz="6" w:space="0" w:color="auto"/>
              <w:bottom w:val="single" w:sz="6" w:space="0" w:color="auto"/>
              <w:right w:val="single" w:sz="6" w:space="0" w:color="auto"/>
            </w:tcBorders>
          </w:tcPr>
          <w:p w:rsidR="004164F4" w:rsidRPr="005945CE" w:rsidRDefault="004164F4" w:rsidP="004164F4">
            <w:pPr>
              <w:widowControl w:val="0"/>
              <w:autoSpaceDE w:val="0"/>
              <w:autoSpaceDN w:val="0"/>
              <w:adjustRightInd w:val="0"/>
            </w:pPr>
            <w:r w:rsidRPr="005945CE">
              <w:t>МДК.01.01</w:t>
            </w:r>
          </w:p>
        </w:tc>
        <w:tc>
          <w:tcPr>
            <w:tcW w:w="4814" w:type="dxa"/>
            <w:tcBorders>
              <w:top w:val="single" w:sz="6" w:space="0" w:color="auto"/>
              <w:left w:val="single" w:sz="6" w:space="0" w:color="auto"/>
              <w:bottom w:val="single" w:sz="6" w:space="0" w:color="auto"/>
              <w:right w:val="single" w:sz="6" w:space="0" w:color="auto"/>
            </w:tcBorders>
          </w:tcPr>
          <w:p w:rsidR="004164F4" w:rsidRPr="005945CE" w:rsidRDefault="009C10C3" w:rsidP="004164F4">
            <w:pPr>
              <w:widowControl w:val="0"/>
              <w:autoSpaceDE w:val="0"/>
              <w:autoSpaceDN w:val="0"/>
              <w:adjustRightInd w:val="0"/>
            </w:pPr>
            <w:r w:rsidRPr="005945CE">
              <w:rPr>
                <w:bCs/>
              </w:rPr>
              <w:t>Практические основы бухгалтерского учета активов организации</w:t>
            </w:r>
          </w:p>
        </w:tc>
        <w:tc>
          <w:tcPr>
            <w:tcW w:w="861" w:type="dxa"/>
            <w:tcBorders>
              <w:top w:val="single" w:sz="6" w:space="0" w:color="auto"/>
              <w:left w:val="single" w:sz="6" w:space="0" w:color="auto"/>
              <w:bottom w:val="single" w:sz="6" w:space="0" w:color="auto"/>
              <w:right w:val="single" w:sz="6" w:space="0" w:color="auto"/>
            </w:tcBorders>
          </w:tcPr>
          <w:p w:rsidR="004164F4" w:rsidRPr="005945CE" w:rsidRDefault="00DB191F" w:rsidP="00436E24">
            <w:pPr>
              <w:widowControl w:val="0"/>
              <w:autoSpaceDE w:val="0"/>
              <w:autoSpaceDN w:val="0"/>
              <w:adjustRightInd w:val="0"/>
              <w:jc w:val="center"/>
            </w:pPr>
            <w:r w:rsidRPr="005945CE">
              <w:t>ДЗ/Э</w:t>
            </w:r>
          </w:p>
        </w:tc>
        <w:tc>
          <w:tcPr>
            <w:tcW w:w="851" w:type="dxa"/>
            <w:tcBorders>
              <w:top w:val="single" w:sz="6" w:space="0" w:color="auto"/>
              <w:left w:val="single" w:sz="6" w:space="0" w:color="auto"/>
              <w:bottom w:val="single" w:sz="6" w:space="0" w:color="auto"/>
              <w:right w:val="single" w:sz="6" w:space="0" w:color="auto"/>
            </w:tcBorders>
          </w:tcPr>
          <w:p w:rsidR="004164F4" w:rsidRPr="005945CE" w:rsidRDefault="00DB191F" w:rsidP="004164F4">
            <w:pPr>
              <w:widowControl w:val="0"/>
              <w:autoSpaceDE w:val="0"/>
              <w:autoSpaceDN w:val="0"/>
              <w:adjustRightInd w:val="0"/>
            </w:pPr>
            <w:r w:rsidRPr="005945CE">
              <w:t>132</w:t>
            </w:r>
          </w:p>
        </w:tc>
        <w:tc>
          <w:tcPr>
            <w:tcW w:w="567" w:type="dxa"/>
            <w:tcBorders>
              <w:top w:val="single" w:sz="6" w:space="0" w:color="auto"/>
              <w:left w:val="single" w:sz="6" w:space="0" w:color="auto"/>
              <w:bottom w:val="single" w:sz="6" w:space="0" w:color="auto"/>
              <w:right w:val="single" w:sz="6" w:space="0" w:color="auto"/>
            </w:tcBorders>
          </w:tcPr>
          <w:p w:rsidR="004164F4" w:rsidRPr="005945CE" w:rsidRDefault="00DB191F" w:rsidP="004164F4">
            <w:pPr>
              <w:widowControl w:val="0"/>
              <w:autoSpaceDE w:val="0"/>
              <w:autoSpaceDN w:val="0"/>
              <w:adjustRightInd w:val="0"/>
            </w:pPr>
            <w:r w:rsidRPr="005945CE">
              <w:t>96</w:t>
            </w:r>
          </w:p>
        </w:tc>
        <w:tc>
          <w:tcPr>
            <w:tcW w:w="702" w:type="dxa"/>
            <w:tcBorders>
              <w:top w:val="single" w:sz="6" w:space="0" w:color="auto"/>
              <w:left w:val="single" w:sz="6" w:space="0" w:color="auto"/>
              <w:bottom w:val="single" w:sz="6" w:space="0" w:color="auto"/>
              <w:right w:val="single" w:sz="6" w:space="0" w:color="auto"/>
            </w:tcBorders>
          </w:tcPr>
          <w:p w:rsidR="004164F4" w:rsidRPr="005945CE" w:rsidRDefault="00DB191F" w:rsidP="004164F4">
            <w:pPr>
              <w:widowControl w:val="0"/>
              <w:autoSpaceDE w:val="0"/>
              <w:autoSpaceDN w:val="0"/>
              <w:adjustRightInd w:val="0"/>
            </w:pPr>
            <w:r w:rsidRPr="005945CE">
              <w:t>30</w:t>
            </w:r>
          </w:p>
        </w:tc>
        <w:tc>
          <w:tcPr>
            <w:tcW w:w="567" w:type="dxa"/>
            <w:tcBorders>
              <w:top w:val="single" w:sz="6" w:space="0" w:color="auto"/>
              <w:left w:val="single" w:sz="6" w:space="0" w:color="auto"/>
              <w:bottom w:val="single" w:sz="6" w:space="0" w:color="auto"/>
              <w:right w:val="single" w:sz="6" w:space="0" w:color="auto"/>
            </w:tcBorders>
          </w:tcPr>
          <w:p w:rsidR="004164F4" w:rsidRPr="005945CE" w:rsidRDefault="00DB191F" w:rsidP="004164F4">
            <w:pPr>
              <w:widowControl w:val="0"/>
              <w:autoSpaceDE w:val="0"/>
              <w:autoSpaceDN w:val="0"/>
              <w:adjustRightInd w:val="0"/>
            </w:pPr>
            <w:r w:rsidRPr="005945CE">
              <w:t>4</w:t>
            </w:r>
          </w:p>
        </w:tc>
        <w:tc>
          <w:tcPr>
            <w:tcW w:w="573" w:type="dxa"/>
            <w:gridSpan w:val="2"/>
            <w:tcBorders>
              <w:top w:val="single" w:sz="6" w:space="0" w:color="auto"/>
              <w:left w:val="single" w:sz="6" w:space="0" w:color="auto"/>
              <w:bottom w:val="single" w:sz="6" w:space="0" w:color="auto"/>
              <w:right w:val="single" w:sz="6" w:space="0" w:color="auto"/>
            </w:tcBorders>
          </w:tcPr>
          <w:p w:rsidR="004164F4" w:rsidRPr="005945CE" w:rsidRDefault="00DB191F" w:rsidP="004164F4">
            <w:pPr>
              <w:widowControl w:val="0"/>
              <w:autoSpaceDE w:val="0"/>
              <w:autoSpaceDN w:val="0"/>
              <w:adjustRightInd w:val="0"/>
            </w:pPr>
            <w:r w:rsidRPr="005945CE">
              <w:t>26</w:t>
            </w:r>
          </w:p>
        </w:tc>
        <w:tc>
          <w:tcPr>
            <w:tcW w:w="561" w:type="dxa"/>
            <w:tcBorders>
              <w:top w:val="single" w:sz="6" w:space="0" w:color="auto"/>
              <w:left w:val="single" w:sz="6" w:space="0" w:color="auto"/>
              <w:bottom w:val="single" w:sz="6" w:space="0" w:color="auto"/>
              <w:right w:val="single" w:sz="6" w:space="0" w:color="auto"/>
            </w:tcBorders>
          </w:tcPr>
          <w:p w:rsidR="004164F4" w:rsidRPr="005945CE" w:rsidRDefault="004164F4"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5945CE" w:rsidRDefault="00DB191F" w:rsidP="004164F4">
            <w:pPr>
              <w:widowControl w:val="0"/>
              <w:autoSpaceDE w:val="0"/>
              <w:autoSpaceDN w:val="0"/>
              <w:adjustRightInd w:val="0"/>
            </w:pPr>
            <w:r w:rsidRPr="005945CE">
              <w:t>10</w:t>
            </w:r>
          </w:p>
        </w:tc>
        <w:tc>
          <w:tcPr>
            <w:tcW w:w="1121" w:type="dxa"/>
            <w:tcBorders>
              <w:top w:val="single" w:sz="6" w:space="0" w:color="auto"/>
              <w:left w:val="single" w:sz="6" w:space="0" w:color="auto"/>
              <w:bottom w:val="single" w:sz="6" w:space="0" w:color="auto"/>
              <w:right w:val="single" w:sz="6" w:space="0" w:color="auto"/>
            </w:tcBorders>
          </w:tcPr>
          <w:p w:rsidR="004164F4" w:rsidRPr="005945CE" w:rsidRDefault="00DB191F" w:rsidP="004164F4">
            <w:pPr>
              <w:widowControl w:val="0"/>
              <w:autoSpaceDE w:val="0"/>
              <w:autoSpaceDN w:val="0"/>
              <w:adjustRightInd w:val="0"/>
              <w:jc w:val="center"/>
            </w:pPr>
            <w:r w:rsidRPr="005945CE">
              <w:t>20</w:t>
            </w:r>
          </w:p>
        </w:tc>
        <w:tc>
          <w:tcPr>
            <w:tcW w:w="1140" w:type="dxa"/>
            <w:gridSpan w:val="2"/>
            <w:tcBorders>
              <w:top w:val="single" w:sz="6" w:space="0" w:color="auto"/>
              <w:left w:val="single" w:sz="6" w:space="0" w:color="auto"/>
              <w:bottom w:val="single" w:sz="6" w:space="0" w:color="auto"/>
              <w:right w:val="single" w:sz="6" w:space="0" w:color="auto"/>
            </w:tcBorders>
          </w:tcPr>
          <w:p w:rsidR="004164F4" w:rsidRPr="005945CE" w:rsidRDefault="004164F4" w:rsidP="004164F4">
            <w:pPr>
              <w:widowControl w:val="0"/>
              <w:autoSpaceDE w:val="0"/>
              <w:autoSpaceDN w:val="0"/>
              <w:adjustRightInd w:val="0"/>
              <w:jc w:val="center"/>
            </w:pPr>
          </w:p>
        </w:tc>
      </w:tr>
      <w:tr w:rsidR="004164F4" w:rsidRPr="00DB191F" w:rsidTr="0077620D">
        <w:trPr>
          <w:trHeight w:val="238"/>
        </w:trPr>
        <w:tc>
          <w:tcPr>
            <w:tcW w:w="1271" w:type="dxa"/>
            <w:tcBorders>
              <w:top w:val="single" w:sz="6" w:space="0" w:color="auto"/>
              <w:left w:val="single" w:sz="6" w:space="0" w:color="auto"/>
              <w:bottom w:val="single" w:sz="6" w:space="0" w:color="auto"/>
              <w:right w:val="single" w:sz="6" w:space="0" w:color="auto"/>
            </w:tcBorders>
          </w:tcPr>
          <w:p w:rsidR="004164F4" w:rsidRPr="00DB191F" w:rsidRDefault="004164F4" w:rsidP="004164F4">
            <w:pPr>
              <w:widowControl w:val="0"/>
              <w:autoSpaceDE w:val="0"/>
              <w:autoSpaceDN w:val="0"/>
              <w:adjustRightInd w:val="0"/>
              <w:rPr>
                <w:sz w:val="20"/>
                <w:szCs w:val="20"/>
              </w:rPr>
            </w:pPr>
            <w:r w:rsidRPr="00DB191F">
              <w:rPr>
                <w:sz w:val="20"/>
                <w:szCs w:val="20"/>
              </w:rPr>
              <w:t>УП.01.01</w:t>
            </w:r>
          </w:p>
        </w:tc>
        <w:tc>
          <w:tcPr>
            <w:tcW w:w="4814" w:type="dxa"/>
            <w:tcBorders>
              <w:top w:val="single" w:sz="6" w:space="0" w:color="auto"/>
              <w:left w:val="single" w:sz="6" w:space="0" w:color="auto"/>
              <w:bottom w:val="single" w:sz="6" w:space="0" w:color="auto"/>
              <w:right w:val="single" w:sz="6" w:space="0" w:color="auto"/>
            </w:tcBorders>
          </w:tcPr>
          <w:p w:rsidR="004164F4" w:rsidRPr="00DB191F" w:rsidRDefault="009C10C3" w:rsidP="004164F4">
            <w:pPr>
              <w:widowControl w:val="0"/>
              <w:autoSpaceDE w:val="0"/>
              <w:autoSpaceDN w:val="0"/>
              <w:adjustRightInd w:val="0"/>
            </w:pPr>
            <w:r w:rsidRPr="00DB191F">
              <w:rPr>
                <w:bCs/>
              </w:rPr>
              <w:t>Ведение документооборота организации</w:t>
            </w:r>
          </w:p>
        </w:tc>
        <w:tc>
          <w:tcPr>
            <w:tcW w:w="861" w:type="dxa"/>
            <w:tcBorders>
              <w:top w:val="single" w:sz="6" w:space="0" w:color="auto"/>
              <w:left w:val="single" w:sz="6" w:space="0" w:color="auto"/>
              <w:bottom w:val="single" w:sz="6" w:space="0" w:color="auto"/>
              <w:right w:val="single" w:sz="6" w:space="0" w:color="auto"/>
            </w:tcBorders>
          </w:tcPr>
          <w:p w:rsidR="004164F4" w:rsidRPr="00DB191F" w:rsidRDefault="004164F4" w:rsidP="00436E24">
            <w:pPr>
              <w:widowControl w:val="0"/>
              <w:autoSpaceDE w:val="0"/>
              <w:autoSpaceDN w:val="0"/>
              <w:adjustRightInd w:val="0"/>
              <w:jc w:val="center"/>
            </w:pPr>
            <w:r w:rsidRPr="00DB191F">
              <w:t>ДЗ</w:t>
            </w:r>
          </w:p>
        </w:tc>
        <w:tc>
          <w:tcPr>
            <w:tcW w:w="851" w:type="dxa"/>
            <w:tcBorders>
              <w:top w:val="single" w:sz="6" w:space="0" w:color="auto"/>
              <w:left w:val="single" w:sz="6" w:space="0" w:color="auto"/>
              <w:bottom w:val="single" w:sz="6" w:space="0" w:color="auto"/>
              <w:right w:val="single" w:sz="6" w:space="0" w:color="auto"/>
            </w:tcBorders>
          </w:tcPr>
          <w:p w:rsidR="004164F4" w:rsidRPr="00DB191F" w:rsidRDefault="00DB191F" w:rsidP="004164F4">
            <w:pPr>
              <w:widowControl w:val="0"/>
              <w:autoSpaceDE w:val="0"/>
              <w:autoSpaceDN w:val="0"/>
              <w:adjustRightInd w:val="0"/>
            </w:pPr>
            <w:r w:rsidRPr="00DB191F">
              <w:t>36</w:t>
            </w:r>
          </w:p>
        </w:tc>
        <w:tc>
          <w:tcPr>
            <w:tcW w:w="567" w:type="dxa"/>
            <w:tcBorders>
              <w:top w:val="single" w:sz="6" w:space="0" w:color="auto"/>
              <w:left w:val="single" w:sz="6" w:space="0" w:color="auto"/>
              <w:bottom w:val="single" w:sz="6" w:space="0" w:color="auto"/>
              <w:right w:val="single" w:sz="6" w:space="0" w:color="auto"/>
            </w:tcBorders>
          </w:tcPr>
          <w:p w:rsidR="004164F4" w:rsidRPr="00DB191F" w:rsidRDefault="004164F4" w:rsidP="004164F4">
            <w:pPr>
              <w:widowControl w:val="0"/>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tcPr>
          <w:p w:rsidR="004164F4" w:rsidRPr="00DB191F" w:rsidRDefault="004164F4" w:rsidP="004164F4">
            <w:pPr>
              <w:widowControl w:val="0"/>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tcPr>
          <w:p w:rsidR="004164F4" w:rsidRPr="00DB191F" w:rsidRDefault="004164F4" w:rsidP="004164F4">
            <w:pPr>
              <w:widowControl w:val="0"/>
              <w:autoSpaceDE w:val="0"/>
              <w:autoSpaceDN w:val="0"/>
              <w:adjustRightInd w:val="0"/>
            </w:pPr>
          </w:p>
        </w:tc>
        <w:tc>
          <w:tcPr>
            <w:tcW w:w="573" w:type="dxa"/>
            <w:gridSpan w:val="2"/>
            <w:tcBorders>
              <w:top w:val="single" w:sz="6" w:space="0" w:color="auto"/>
              <w:left w:val="single" w:sz="6" w:space="0" w:color="auto"/>
              <w:bottom w:val="single" w:sz="6" w:space="0" w:color="auto"/>
              <w:right w:val="single" w:sz="6" w:space="0" w:color="auto"/>
            </w:tcBorders>
          </w:tcPr>
          <w:p w:rsidR="004164F4" w:rsidRPr="00DB191F" w:rsidRDefault="004164F4" w:rsidP="004164F4">
            <w:pPr>
              <w:widowControl w:val="0"/>
              <w:autoSpaceDE w:val="0"/>
              <w:autoSpaceDN w:val="0"/>
              <w:adjustRightInd w:val="0"/>
            </w:pPr>
          </w:p>
        </w:tc>
        <w:tc>
          <w:tcPr>
            <w:tcW w:w="561" w:type="dxa"/>
            <w:tcBorders>
              <w:top w:val="single" w:sz="6" w:space="0" w:color="auto"/>
              <w:left w:val="single" w:sz="6" w:space="0" w:color="auto"/>
              <w:bottom w:val="single" w:sz="6" w:space="0" w:color="auto"/>
              <w:right w:val="single" w:sz="6" w:space="0" w:color="auto"/>
            </w:tcBorders>
          </w:tcPr>
          <w:p w:rsidR="004164F4" w:rsidRPr="00DB191F" w:rsidRDefault="004164F4"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DB191F" w:rsidRDefault="004164F4" w:rsidP="004164F4">
            <w:pPr>
              <w:widowControl w:val="0"/>
              <w:autoSpaceDE w:val="0"/>
              <w:autoSpaceDN w:val="0"/>
              <w:adjustRightInd w:val="0"/>
            </w:pPr>
          </w:p>
        </w:tc>
        <w:tc>
          <w:tcPr>
            <w:tcW w:w="1121" w:type="dxa"/>
            <w:tcBorders>
              <w:top w:val="single" w:sz="6" w:space="0" w:color="auto"/>
              <w:left w:val="single" w:sz="6" w:space="0" w:color="auto"/>
              <w:bottom w:val="single" w:sz="6" w:space="0" w:color="auto"/>
              <w:right w:val="single" w:sz="6" w:space="0" w:color="auto"/>
            </w:tcBorders>
          </w:tcPr>
          <w:p w:rsidR="004164F4" w:rsidRPr="00DB191F" w:rsidRDefault="004164F4" w:rsidP="00DB191F">
            <w:pPr>
              <w:widowControl w:val="0"/>
              <w:autoSpaceDE w:val="0"/>
              <w:autoSpaceDN w:val="0"/>
              <w:adjustRightInd w:val="0"/>
              <w:jc w:val="center"/>
            </w:pPr>
          </w:p>
        </w:tc>
        <w:tc>
          <w:tcPr>
            <w:tcW w:w="1140" w:type="dxa"/>
            <w:gridSpan w:val="2"/>
            <w:tcBorders>
              <w:top w:val="single" w:sz="6" w:space="0" w:color="auto"/>
              <w:left w:val="single" w:sz="6" w:space="0" w:color="auto"/>
              <w:bottom w:val="single" w:sz="6" w:space="0" w:color="auto"/>
              <w:right w:val="single" w:sz="6" w:space="0" w:color="auto"/>
            </w:tcBorders>
          </w:tcPr>
          <w:p w:rsidR="004164F4" w:rsidRPr="00DB191F" w:rsidRDefault="004164F4" w:rsidP="004164F4">
            <w:pPr>
              <w:widowControl w:val="0"/>
              <w:autoSpaceDE w:val="0"/>
              <w:autoSpaceDN w:val="0"/>
              <w:adjustRightInd w:val="0"/>
              <w:jc w:val="center"/>
            </w:pPr>
          </w:p>
        </w:tc>
      </w:tr>
      <w:tr w:rsidR="004164F4" w:rsidRPr="00DB191F" w:rsidTr="0077620D">
        <w:trPr>
          <w:trHeight w:val="238"/>
        </w:trPr>
        <w:tc>
          <w:tcPr>
            <w:tcW w:w="1271" w:type="dxa"/>
            <w:tcBorders>
              <w:top w:val="single" w:sz="6" w:space="0" w:color="auto"/>
              <w:left w:val="single" w:sz="6" w:space="0" w:color="auto"/>
              <w:bottom w:val="single" w:sz="6" w:space="0" w:color="auto"/>
              <w:right w:val="single" w:sz="6" w:space="0" w:color="auto"/>
            </w:tcBorders>
          </w:tcPr>
          <w:p w:rsidR="004164F4" w:rsidRPr="00DB191F" w:rsidRDefault="004164F4" w:rsidP="004164F4">
            <w:pPr>
              <w:widowControl w:val="0"/>
              <w:autoSpaceDE w:val="0"/>
              <w:autoSpaceDN w:val="0"/>
              <w:adjustRightInd w:val="0"/>
              <w:rPr>
                <w:sz w:val="20"/>
                <w:szCs w:val="20"/>
              </w:rPr>
            </w:pPr>
            <w:r w:rsidRPr="00DB191F">
              <w:rPr>
                <w:sz w:val="20"/>
                <w:szCs w:val="20"/>
              </w:rPr>
              <w:t>ПП.01.01</w:t>
            </w:r>
          </w:p>
        </w:tc>
        <w:tc>
          <w:tcPr>
            <w:tcW w:w="4814" w:type="dxa"/>
            <w:tcBorders>
              <w:top w:val="single" w:sz="6" w:space="0" w:color="auto"/>
              <w:left w:val="single" w:sz="6" w:space="0" w:color="auto"/>
              <w:bottom w:val="single" w:sz="6" w:space="0" w:color="auto"/>
              <w:right w:val="single" w:sz="6" w:space="0" w:color="auto"/>
            </w:tcBorders>
          </w:tcPr>
          <w:p w:rsidR="004164F4" w:rsidRPr="00DB191F" w:rsidRDefault="009C10C3" w:rsidP="009C10C3">
            <w:pPr>
              <w:widowControl w:val="0"/>
              <w:autoSpaceDE w:val="0"/>
              <w:autoSpaceDN w:val="0"/>
              <w:adjustRightInd w:val="0"/>
            </w:pPr>
            <w:r w:rsidRPr="00DB191F">
              <w:rPr>
                <w:bCs/>
              </w:rPr>
              <w:t>Обработка первичных бухгалтерских документов</w:t>
            </w:r>
          </w:p>
        </w:tc>
        <w:tc>
          <w:tcPr>
            <w:tcW w:w="861" w:type="dxa"/>
            <w:tcBorders>
              <w:top w:val="single" w:sz="6" w:space="0" w:color="auto"/>
              <w:left w:val="single" w:sz="6" w:space="0" w:color="auto"/>
              <w:bottom w:val="single" w:sz="6" w:space="0" w:color="auto"/>
              <w:right w:val="single" w:sz="6" w:space="0" w:color="auto"/>
            </w:tcBorders>
          </w:tcPr>
          <w:p w:rsidR="004164F4" w:rsidRPr="00DB191F" w:rsidRDefault="00DB191F" w:rsidP="00436E24">
            <w:pPr>
              <w:widowControl w:val="0"/>
              <w:autoSpaceDE w:val="0"/>
              <w:autoSpaceDN w:val="0"/>
              <w:adjustRightInd w:val="0"/>
              <w:jc w:val="center"/>
            </w:pPr>
            <w:r>
              <w:t>ДЗ</w:t>
            </w:r>
          </w:p>
        </w:tc>
        <w:tc>
          <w:tcPr>
            <w:tcW w:w="851" w:type="dxa"/>
            <w:tcBorders>
              <w:top w:val="single" w:sz="6" w:space="0" w:color="auto"/>
              <w:left w:val="single" w:sz="6" w:space="0" w:color="auto"/>
              <w:bottom w:val="single" w:sz="6" w:space="0" w:color="auto"/>
              <w:right w:val="single" w:sz="6" w:space="0" w:color="auto"/>
            </w:tcBorders>
          </w:tcPr>
          <w:p w:rsidR="004164F4" w:rsidRPr="00DB191F" w:rsidRDefault="00DB191F" w:rsidP="004164F4">
            <w:pPr>
              <w:widowControl w:val="0"/>
              <w:autoSpaceDE w:val="0"/>
              <w:autoSpaceDN w:val="0"/>
              <w:adjustRightInd w:val="0"/>
            </w:pPr>
            <w:r>
              <w:t>72</w:t>
            </w:r>
          </w:p>
        </w:tc>
        <w:tc>
          <w:tcPr>
            <w:tcW w:w="567" w:type="dxa"/>
            <w:tcBorders>
              <w:top w:val="single" w:sz="6" w:space="0" w:color="auto"/>
              <w:left w:val="single" w:sz="6" w:space="0" w:color="auto"/>
              <w:bottom w:val="single" w:sz="6" w:space="0" w:color="auto"/>
              <w:right w:val="single" w:sz="6" w:space="0" w:color="auto"/>
            </w:tcBorders>
          </w:tcPr>
          <w:p w:rsidR="004164F4" w:rsidRPr="00DB191F" w:rsidRDefault="004164F4" w:rsidP="004164F4">
            <w:pPr>
              <w:widowControl w:val="0"/>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tcPr>
          <w:p w:rsidR="004164F4" w:rsidRPr="00DB191F" w:rsidRDefault="004164F4" w:rsidP="004164F4">
            <w:pPr>
              <w:widowControl w:val="0"/>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tcPr>
          <w:p w:rsidR="004164F4" w:rsidRPr="00DB191F" w:rsidRDefault="004164F4" w:rsidP="004164F4">
            <w:pPr>
              <w:widowControl w:val="0"/>
              <w:autoSpaceDE w:val="0"/>
              <w:autoSpaceDN w:val="0"/>
              <w:adjustRightInd w:val="0"/>
            </w:pPr>
          </w:p>
        </w:tc>
        <w:tc>
          <w:tcPr>
            <w:tcW w:w="573" w:type="dxa"/>
            <w:gridSpan w:val="2"/>
            <w:tcBorders>
              <w:top w:val="single" w:sz="6" w:space="0" w:color="auto"/>
              <w:left w:val="single" w:sz="6" w:space="0" w:color="auto"/>
              <w:bottom w:val="single" w:sz="6" w:space="0" w:color="auto"/>
              <w:right w:val="single" w:sz="6" w:space="0" w:color="auto"/>
            </w:tcBorders>
          </w:tcPr>
          <w:p w:rsidR="004164F4" w:rsidRPr="00DB191F" w:rsidRDefault="004164F4" w:rsidP="004164F4">
            <w:pPr>
              <w:widowControl w:val="0"/>
              <w:autoSpaceDE w:val="0"/>
              <w:autoSpaceDN w:val="0"/>
              <w:adjustRightInd w:val="0"/>
            </w:pPr>
          </w:p>
        </w:tc>
        <w:tc>
          <w:tcPr>
            <w:tcW w:w="561" w:type="dxa"/>
            <w:tcBorders>
              <w:top w:val="single" w:sz="6" w:space="0" w:color="auto"/>
              <w:left w:val="single" w:sz="6" w:space="0" w:color="auto"/>
              <w:bottom w:val="single" w:sz="6" w:space="0" w:color="auto"/>
              <w:right w:val="single" w:sz="6" w:space="0" w:color="auto"/>
            </w:tcBorders>
          </w:tcPr>
          <w:p w:rsidR="004164F4" w:rsidRPr="00DB191F" w:rsidRDefault="004164F4"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DB191F" w:rsidRDefault="004164F4" w:rsidP="004164F4">
            <w:pPr>
              <w:widowControl w:val="0"/>
              <w:autoSpaceDE w:val="0"/>
              <w:autoSpaceDN w:val="0"/>
              <w:adjustRightInd w:val="0"/>
            </w:pPr>
          </w:p>
        </w:tc>
        <w:tc>
          <w:tcPr>
            <w:tcW w:w="1121" w:type="dxa"/>
            <w:tcBorders>
              <w:top w:val="single" w:sz="6" w:space="0" w:color="auto"/>
              <w:left w:val="single" w:sz="6" w:space="0" w:color="auto"/>
              <w:bottom w:val="single" w:sz="6" w:space="0" w:color="auto"/>
              <w:right w:val="single" w:sz="6" w:space="0" w:color="auto"/>
            </w:tcBorders>
          </w:tcPr>
          <w:p w:rsidR="004164F4" w:rsidRPr="00DB191F" w:rsidRDefault="004164F4" w:rsidP="00DB191F">
            <w:pPr>
              <w:widowControl w:val="0"/>
              <w:autoSpaceDE w:val="0"/>
              <w:autoSpaceDN w:val="0"/>
              <w:adjustRightInd w:val="0"/>
              <w:jc w:val="center"/>
            </w:pPr>
          </w:p>
        </w:tc>
        <w:tc>
          <w:tcPr>
            <w:tcW w:w="1140" w:type="dxa"/>
            <w:gridSpan w:val="2"/>
            <w:tcBorders>
              <w:top w:val="single" w:sz="6" w:space="0" w:color="auto"/>
              <w:left w:val="single" w:sz="6" w:space="0" w:color="auto"/>
              <w:bottom w:val="single" w:sz="6" w:space="0" w:color="auto"/>
              <w:right w:val="single" w:sz="6" w:space="0" w:color="auto"/>
            </w:tcBorders>
          </w:tcPr>
          <w:p w:rsidR="004164F4" w:rsidRPr="00DB191F" w:rsidRDefault="004164F4" w:rsidP="004164F4">
            <w:pPr>
              <w:widowControl w:val="0"/>
              <w:autoSpaceDE w:val="0"/>
              <w:autoSpaceDN w:val="0"/>
              <w:adjustRightInd w:val="0"/>
              <w:jc w:val="center"/>
            </w:pPr>
          </w:p>
        </w:tc>
      </w:tr>
      <w:tr w:rsidR="004164F4" w:rsidRPr="00C21572" w:rsidTr="0077620D">
        <w:trPr>
          <w:trHeight w:val="364"/>
        </w:trPr>
        <w:tc>
          <w:tcPr>
            <w:tcW w:w="1271"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rPr>
                <w:sz w:val="20"/>
                <w:szCs w:val="20"/>
              </w:rPr>
            </w:pP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4164F4" w:rsidP="004164F4">
            <w:pPr>
              <w:widowControl w:val="0"/>
              <w:autoSpaceDE w:val="0"/>
              <w:autoSpaceDN w:val="0"/>
              <w:adjustRightInd w:val="0"/>
            </w:pPr>
            <w:r w:rsidRPr="000963F5">
              <w:t>Экзамен по модулю</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4164F4" w:rsidP="00436E24">
            <w:pPr>
              <w:widowControl w:val="0"/>
              <w:autoSpaceDE w:val="0"/>
              <w:autoSpaceDN w:val="0"/>
              <w:adjustRightInd w:val="0"/>
              <w:jc w:val="center"/>
            </w:pPr>
            <w:r w:rsidRPr="00CD1485">
              <w:t>Э</w:t>
            </w:r>
          </w:p>
        </w:tc>
        <w:tc>
          <w:tcPr>
            <w:tcW w:w="851" w:type="dxa"/>
            <w:tcBorders>
              <w:top w:val="single" w:sz="6" w:space="0" w:color="auto"/>
              <w:left w:val="single" w:sz="6" w:space="0" w:color="auto"/>
              <w:bottom w:val="single" w:sz="6" w:space="0" w:color="auto"/>
              <w:right w:val="single" w:sz="6" w:space="0" w:color="auto"/>
            </w:tcBorders>
          </w:tcPr>
          <w:p w:rsidR="004164F4" w:rsidRPr="005D18CF" w:rsidRDefault="00DB191F" w:rsidP="004164F4">
            <w:pPr>
              <w:widowControl w:val="0"/>
              <w:autoSpaceDE w:val="0"/>
              <w:autoSpaceDN w:val="0"/>
              <w:adjustRightInd w:val="0"/>
            </w:pPr>
            <w:r>
              <w:t>6</w:t>
            </w:r>
          </w:p>
        </w:tc>
        <w:tc>
          <w:tcPr>
            <w:tcW w:w="567" w:type="dxa"/>
            <w:tcBorders>
              <w:top w:val="single" w:sz="6" w:space="0" w:color="auto"/>
              <w:left w:val="single" w:sz="6" w:space="0" w:color="auto"/>
              <w:bottom w:val="single" w:sz="6" w:space="0" w:color="auto"/>
              <w:right w:val="single" w:sz="6" w:space="0" w:color="auto"/>
            </w:tcBorders>
          </w:tcPr>
          <w:p w:rsidR="004164F4" w:rsidRPr="005D18CF" w:rsidRDefault="004164F4" w:rsidP="004164F4">
            <w:pPr>
              <w:widowControl w:val="0"/>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tcPr>
          <w:p w:rsidR="004164F4" w:rsidRPr="005D18CF" w:rsidRDefault="004164F4" w:rsidP="004164F4">
            <w:pPr>
              <w:widowControl w:val="0"/>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tcPr>
          <w:p w:rsidR="004164F4" w:rsidRPr="005D18CF" w:rsidRDefault="004164F4" w:rsidP="004164F4">
            <w:pPr>
              <w:widowControl w:val="0"/>
              <w:autoSpaceDE w:val="0"/>
              <w:autoSpaceDN w:val="0"/>
              <w:adjustRightInd w:val="0"/>
            </w:pPr>
          </w:p>
        </w:tc>
        <w:tc>
          <w:tcPr>
            <w:tcW w:w="573" w:type="dxa"/>
            <w:gridSpan w:val="2"/>
            <w:tcBorders>
              <w:top w:val="single" w:sz="6" w:space="0" w:color="auto"/>
              <w:left w:val="single" w:sz="6" w:space="0" w:color="auto"/>
              <w:bottom w:val="single" w:sz="6" w:space="0" w:color="auto"/>
              <w:right w:val="single" w:sz="6" w:space="0" w:color="auto"/>
            </w:tcBorders>
          </w:tcPr>
          <w:p w:rsidR="004164F4" w:rsidRPr="005D18CF" w:rsidRDefault="004164F4" w:rsidP="004164F4">
            <w:pPr>
              <w:widowControl w:val="0"/>
              <w:autoSpaceDE w:val="0"/>
              <w:autoSpaceDN w:val="0"/>
              <w:adjustRightInd w:val="0"/>
            </w:pPr>
          </w:p>
        </w:tc>
        <w:tc>
          <w:tcPr>
            <w:tcW w:w="561" w:type="dxa"/>
            <w:tcBorders>
              <w:top w:val="single" w:sz="6" w:space="0" w:color="auto"/>
              <w:left w:val="single" w:sz="6" w:space="0" w:color="auto"/>
              <w:bottom w:val="single" w:sz="6" w:space="0" w:color="auto"/>
              <w:right w:val="single" w:sz="6" w:space="0" w:color="auto"/>
            </w:tcBorders>
          </w:tcPr>
          <w:p w:rsidR="004164F4" w:rsidRPr="005D18CF" w:rsidRDefault="004164F4"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5D18CF" w:rsidRDefault="004164F4" w:rsidP="004164F4">
            <w:pPr>
              <w:widowControl w:val="0"/>
              <w:autoSpaceDE w:val="0"/>
              <w:autoSpaceDN w:val="0"/>
              <w:adjustRightInd w:val="0"/>
            </w:pPr>
          </w:p>
        </w:tc>
        <w:tc>
          <w:tcPr>
            <w:tcW w:w="1121" w:type="dxa"/>
            <w:tcBorders>
              <w:top w:val="single" w:sz="6" w:space="0" w:color="auto"/>
              <w:left w:val="single" w:sz="6" w:space="0" w:color="auto"/>
              <w:bottom w:val="single" w:sz="6" w:space="0" w:color="auto"/>
              <w:right w:val="single" w:sz="6" w:space="0" w:color="auto"/>
            </w:tcBorders>
          </w:tcPr>
          <w:p w:rsidR="004164F4" w:rsidRPr="005D18CF" w:rsidRDefault="004164F4" w:rsidP="00DB191F">
            <w:pPr>
              <w:widowControl w:val="0"/>
              <w:autoSpaceDE w:val="0"/>
              <w:autoSpaceDN w:val="0"/>
              <w:adjustRightInd w:val="0"/>
              <w:jc w:val="center"/>
            </w:pPr>
          </w:p>
        </w:tc>
        <w:tc>
          <w:tcPr>
            <w:tcW w:w="1140" w:type="dxa"/>
            <w:gridSpan w:val="2"/>
            <w:tcBorders>
              <w:top w:val="single" w:sz="6" w:space="0" w:color="auto"/>
              <w:left w:val="single" w:sz="6" w:space="0" w:color="auto"/>
              <w:bottom w:val="single" w:sz="6" w:space="0" w:color="auto"/>
              <w:right w:val="single" w:sz="6" w:space="0" w:color="auto"/>
            </w:tcBorders>
          </w:tcPr>
          <w:p w:rsidR="004164F4" w:rsidRPr="005D18CF" w:rsidRDefault="004164F4" w:rsidP="004164F4">
            <w:pPr>
              <w:widowControl w:val="0"/>
              <w:autoSpaceDE w:val="0"/>
              <w:autoSpaceDN w:val="0"/>
              <w:adjustRightInd w:val="0"/>
            </w:pPr>
          </w:p>
        </w:tc>
      </w:tr>
      <w:tr w:rsidR="004164F4" w:rsidRPr="00C21572" w:rsidTr="0077620D">
        <w:trPr>
          <w:trHeight w:val="238"/>
        </w:trPr>
        <w:tc>
          <w:tcPr>
            <w:tcW w:w="1271" w:type="dxa"/>
            <w:tcBorders>
              <w:top w:val="single" w:sz="6" w:space="0" w:color="auto"/>
              <w:left w:val="single" w:sz="6" w:space="0" w:color="auto"/>
              <w:bottom w:val="single" w:sz="6" w:space="0" w:color="auto"/>
              <w:right w:val="single" w:sz="6" w:space="0" w:color="auto"/>
            </w:tcBorders>
          </w:tcPr>
          <w:p w:rsidR="004164F4" w:rsidRPr="00A63635" w:rsidRDefault="004164F4" w:rsidP="004164F4">
            <w:pPr>
              <w:widowControl w:val="0"/>
              <w:autoSpaceDE w:val="0"/>
              <w:autoSpaceDN w:val="0"/>
              <w:adjustRightInd w:val="0"/>
              <w:rPr>
                <w:b/>
                <w:sz w:val="20"/>
                <w:szCs w:val="20"/>
              </w:rPr>
            </w:pPr>
            <w:r w:rsidRPr="00A63635">
              <w:rPr>
                <w:b/>
                <w:sz w:val="20"/>
                <w:szCs w:val="20"/>
              </w:rPr>
              <w:t>ПМ.02</w:t>
            </w: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9C10C3" w:rsidP="004164F4">
            <w:pPr>
              <w:widowControl w:val="0"/>
              <w:autoSpaceDE w:val="0"/>
              <w:autoSpaceDN w:val="0"/>
              <w:adjustRightInd w:val="0"/>
              <w:rPr>
                <w:b/>
              </w:rPr>
            </w:pPr>
            <w:r w:rsidRPr="000963F5">
              <w:rPr>
                <w:b/>
                <w:bCs/>
              </w:rPr>
              <w:t>Ведение бухгалтерского учета источников формирования активов, выполнение работ по инвентаризации  активов финансовых обязательств организации</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4164F4" w:rsidP="00436E24">
            <w:pPr>
              <w:widowControl w:val="0"/>
              <w:autoSpaceDE w:val="0"/>
              <w:autoSpaceDN w:val="0"/>
              <w:adjustRightInd w:val="0"/>
              <w:jc w:val="center"/>
              <w:rPr>
                <w:b/>
              </w:rPr>
            </w:pPr>
          </w:p>
        </w:tc>
        <w:tc>
          <w:tcPr>
            <w:tcW w:w="851" w:type="dxa"/>
            <w:tcBorders>
              <w:top w:val="single" w:sz="6" w:space="0" w:color="auto"/>
              <w:left w:val="single" w:sz="6" w:space="0" w:color="auto"/>
              <w:bottom w:val="single" w:sz="6" w:space="0" w:color="auto"/>
              <w:right w:val="single" w:sz="6" w:space="0" w:color="auto"/>
            </w:tcBorders>
          </w:tcPr>
          <w:p w:rsidR="004164F4" w:rsidRPr="00877FA3" w:rsidRDefault="00F42883" w:rsidP="004164F4">
            <w:pPr>
              <w:widowControl w:val="0"/>
              <w:autoSpaceDE w:val="0"/>
              <w:autoSpaceDN w:val="0"/>
              <w:adjustRightInd w:val="0"/>
              <w:rPr>
                <w:b/>
              </w:rPr>
            </w:pPr>
            <w:r>
              <w:rPr>
                <w:b/>
              </w:rPr>
              <w:t>376</w:t>
            </w:r>
          </w:p>
        </w:tc>
        <w:tc>
          <w:tcPr>
            <w:tcW w:w="567" w:type="dxa"/>
            <w:tcBorders>
              <w:top w:val="single" w:sz="6" w:space="0" w:color="auto"/>
              <w:left w:val="single" w:sz="6" w:space="0" w:color="auto"/>
              <w:bottom w:val="single" w:sz="6" w:space="0" w:color="auto"/>
              <w:right w:val="single" w:sz="6" w:space="0" w:color="auto"/>
            </w:tcBorders>
          </w:tcPr>
          <w:p w:rsidR="004164F4" w:rsidRPr="00877FA3" w:rsidRDefault="0077620D" w:rsidP="004164F4">
            <w:pPr>
              <w:widowControl w:val="0"/>
              <w:autoSpaceDE w:val="0"/>
              <w:autoSpaceDN w:val="0"/>
              <w:adjustRightInd w:val="0"/>
              <w:rPr>
                <w:b/>
              </w:rPr>
            </w:pPr>
            <w:r>
              <w:rPr>
                <w:b/>
              </w:rPr>
              <w:t>44</w:t>
            </w:r>
          </w:p>
        </w:tc>
        <w:tc>
          <w:tcPr>
            <w:tcW w:w="702" w:type="dxa"/>
            <w:tcBorders>
              <w:top w:val="single" w:sz="6" w:space="0" w:color="auto"/>
              <w:left w:val="single" w:sz="6" w:space="0" w:color="auto"/>
              <w:bottom w:val="single" w:sz="6" w:space="0" w:color="auto"/>
              <w:right w:val="single" w:sz="6" w:space="0" w:color="auto"/>
            </w:tcBorders>
          </w:tcPr>
          <w:p w:rsidR="004164F4" w:rsidRPr="00877FA3" w:rsidRDefault="0077620D" w:rsidP="004164F4">
            <w:pPr>
              <w:widowControl w:val="0"/>
              <w:autoSpaceDE w:val="0"/>
              <w:autoSpaceDN w:val="0"/>
              <w:adjustRightInd w:val="0"/>
              <w:rPr>
                <w:b/>
              </w:rPr>
            </w:pPr>
            <w:r>
              <w:rPr>
                <w:b/>
              </w:rPr>
              <w:t>44</w:t>
            </w:r>
          </w:p>
        </w:tc>
        <w:tc>
          <w:tcPr>
            <w:tcW w:w="567" w:type="dxa"/>
            <w:tcBorders>
              <w:top w:val="single" w:sz="6" w:space="0" w:color="auto"/>
              <w:left w:val="single" w:sz="6" w:space="0" w:color="auto"/>
              <w:bottom w:val="single" w:sz="6" w:space="0" w:color="auto"/>
              <w:right w:val="single" w:sz="6" w:space="0" w:color="auto"/>
            </w:tcBorders>
          </w:tcPr>
          <w:p w:rsidR="004164F4" w:rsidRPr="00877FA3" w:rsidRDefault="004164F4" w:rsidP="004164F4">
            <w:pPr>
              <w:widowControl w:val="0"/>
              <w:autoSpaceDE w:val="0"/>
              <w:autoSpaceDN w:val="0"/>
              <w:adjustRightInd w:val="0"/>
              <w:rPr>
                <w:b/>
              </w:rPr>
            </w:pPr>
            <w:r>
              <w:rPr>
                <w:b/>
              </w:rPr>
              <w:t>4</w:t>
            </w:r>
          </w:p>
        </w:tc>
        <w:tc>
          <w:tcPr>
            <w:tcW w:w="573" w:type="dxa"/>
            <w:gridSpan w:val="2"/>
            <w:tcBorders>
              <w:top w:val="single" w:sz="6" w:space="0" w:color="auto"/>
              <w:left w:val="single" w:sz="6" w:space="0" w:color="auto"/>
              <w:bottom w:val="single" w:sz="6" w:space="0" w:color="auto"/>
              <w:right w:val="single" w:sz="6" w:space="0" w:color="auto"/>
            </w:tcBorders>
          </w:tcPr>
          <w:p w:rsidR="004164F4" w:rsidRPr="00877FA3" w:rsidRDefault="00F42883" w:rsidP="004164F4">
            <w:pPr>
              <w:widowControl w:val="0"/>
              <w:autoSpaceDE w:val="0"/>
              <w:autoSpaceDN w:val="0"/>
              <w:adjustRightInd w:val="0"/>
              <w:rPr>
                <w:b/>
              </w:rPr>
            </w:pPr>
            <w:r>
              <w:rPr>
                <w:b/>
              </w:rPr>
              <w:t>40</w:t>
            </w:r>
          </w:p>
        </w:tc>
        <w:tc>
          <w:tcPr>
            <w:tcW w:w="567" w:type="dxa"/>
            <w:gridSpan w:val="2"/>
            <w:tcBorders>
              <w:top w:val="single" w:sz="6" w:space="0" w:color="auto"/>
              <w:left w:val="single" w:sz="6" w:space="0" w:color="auto"/>
              <w:bottom w:val="single" w:sz="6" w:space="0" w:color="auto"/>
              <w:right w:val="single" w:sz="6" w:space="0" w:color="auto"/>
            </w:tcBorders>
          </w:tcPr>
          <w:p w:rsidR="004164F4" w:rsidRPr="00436E24" w:rsidRDefault="004164F4" w:rsidP="004164F4">
            <w:pPr>
              <w:widowControl w:val="0"/>
              <w:autoSpaceDE w:val="0"/>
              <w:autoSpaceDN w:val="0"/>
              <w:adjustRightInd w:val="0"/>
              <w:rPr>
                <w:b/>
              </w:rPr>
            </w:pPr>
          </w:p>
        </w:tc>
        <w:tc>
          <w:tcPr>
            <w:tcW w:w="1000" w:type="dxa"/>
            <w:tcBorders>
              <w:top w:val="single" w:sz="6" w:space="0" w:color="auto"/>
              <w:left w:val="single" w:sz="6" w:space="0" w:color="auto"/>
              <w:bottom w:val="single" w:sz="6" w:space="0" w:color="auto"/>
              <w:right w:val="single" w:sz="6" w:space="0" w:color="auto"/>
            </w:tcBorders>
          </w:tcPr>
          <w:p w:rsidR="004164F4" w:rsidRPr="00436E24" w:rsidRDefault="00436E24" w:rsidP="004164F4">
            <w:pPr>
              <w:widowControl w:val="0"/>
              <w:autoSpaceDE w:val="0"/>
              <w:autoSpaceDN w:val="0"/>
              <w:adjustRightInd w:val="0"/>
              <w:rPr>
                <w:b/>
                <w:i/>
              </w:rPr>
            </w:pPr>
            <w:r w:rsidRPr="00436E24">
              <w:rPr>
                <w:b/>
                <w:i/>
              </w:rPr>
              <w:t>-</w:t>
            </w:r>
          </w:p>
        </w:tc>
        <w:tc>
          <w:tcPr>
            <w:tcW w:w="1121" w:type="dxa"/>
            <w:tcBorders>
              <w:top w:val="single" w:sz="6" w:space="0" w:color="auto"/>
              <w:left w:val="single" w:sz="6" w:space="0" w:color="auto"/>
              <w:bottom w:val="single" w:sz="6" w:space="0" w:color="auto"/>
              <w:right w:val="single" w:sz="6" w:space="0" w:color="auto"/>
            </w:tcBorders>
          </w:tcPr>
          <w:p w:rsidR="004164F4" w:rsidRPr="00877FA3" w:rsidRDefault="00436E24" w:rsidP="004164F4">
            <w:pPr>
              <w:widowControl w:val="0"/>
              <w:autoSpaceDE w:val="0"/>
              <w:autoSpaceDN w:val="0"/>
              <w:adjustRightInd w:val="0"/>
              <w:jc w:val="center"/>
              <w:rPr>
                <w:b/>
              </w:rPr>
            </w:pPr>
            <w:r>
              <w:rPr>
                <w:b/>
              </w:rPr>
              <w:t>44</w:t>
            </w:r>
          </w:p>
        </w:tc>
        <w:tc>
          <w:tcPr>
            <w:tcW w:w="1140" w:type="dxa"/>
            <w:gridSpan w:val="2"/>
            <w:tcBorders>
              <w:top w:val="single" w:sz="6" w:space="0" w:color="auto"/>
              <w:left w:val="single" w:sz="6" w:space="0" w:color="auto"/>
              <w:bottom w:val="single" w:sz="6" w:space="0" w:color="auto"/>
              <w:right w:val="single" w:sz="6" w:space="0" w:color="auto"/>
            </w:tcBorders>
          </w:tcPr>
          <w:p w:rsidR="004164F4" w:rsidRPr="00877FA3" w:rsidRDefault="004164F4" w:rsidP="004164F4">
            <w:pPr>
              <w:widowControl w:val="0"/>
              <w:autoSpaceDE w:val="0"/>
              <w:autoSpaceDN w:val="0"/>
              <w:adjustRightInd w:val="0"/>
              <w:jc w:val="center"/>
              <w:rPr>
                <w:b/>
              </w:rPr>
            </w:pPr>
          </w:p>
        </w:tc>
      </w:tr>
      <w:tr w:rsidR="004164F4" w:rsidRPr="00DB191F" w:rsidTr="0077620D">
        <w:trPr>
          <w:trHeight w:val="238"/>
        </w:trPr>
        <w:tc>
          <w:tcPr>
            <w:tcW w:w="1271" w:type="dxa"/>
            <w:tcBorders>
              <w:top w:val="single" w:sz="6" w:space="0" w:color="auto"/>
              <w:left w:val="single" w:sz="6" w:space="0" w:color="auto"/>
              <w:bottom w:val="single" w:sz="6" w:space="0" w:color="auto"/>
              <w:right w:val="single" w:sz="6" w:space="0" w:color="auto"/>
            </w:tcBorders>
          </w:tcPr>
          <w:p w:rsidR="004164F4" w:rsidRPr="00DB191F" w:rsidRDefault="004164F4" w:rsidP="004164F4">
            <w:pPr>
              <w:widowControl w:val="0"/>
              <w:autoSpaceDE w:val="0"/>
              <w:autoSpaceDN w:val="0"/>
              <w:adjustRightInd w:val="0"/>
              <w:rPr>
                <w:sz w:val="20"/>
                <w:szCs w:val="20"/>
              </w:rPr>
            </w:pPr>
            <w:r w:rsidRPr="00DB191F">
              <w:rPr>
                <w:sz w:val="20"/>
                <w:szCs w:val="20"/>
              </w:rPr>
              <w:t xml:space="preserve">МДК.02.01 </w:t>
            </w:r>
          </w:p>
        </w:tc>
        <w:tc>
          <w:tcPr>
            <w:tcW w:w="4814" w:type="dxa"/>
            <w:tcBorders>
              <w:top w:val="single" w:sz="6" w:space="0" w:color="auto"/>
              <w:left w:val="single" w:sz="6" w:space="0" w:color="auto"/>
              <w:bottom w:val="single" w:sz="6" w:space="0" w:color="auto"/>
              <w:right w:val="single" w:sz="6" w:space="0" w:color="auto"/>
            </w:tcBorders>
          </w:tcPr>
          <w:p w:rsidR="004164F4" w:rsidRPr="00DB191F" w:rsidRDefault="009C10C3" w:rsidP="004164F4">
            <w:pPr>
              <w:widowControl w:val="0"/>
              <w:autoSpaceDE w:val="0"/>
              <w:autoSpaceDN w:val="0"/>
              <w:adjustRightInd w:val="0"/>
            </w:pPr>
            <w:r w:rsidRPr="00DB191F">
              <w:rPr>
                <w:bCs/>
              </w:rPr>
              <w:t xml:space="preserve">Практические основы бухгалтерского учета источников формирования активов </w:t>
            </w:r>
            <w:r w:rsidRPr="00DB191F">
              <w:rPr>
                <w:bCs/>
              </w:rPr>
              <w:lastRenderedPageBreak/>
              <w:t>организации</w:t>
            </w:r>
          </w:p>
        </w:tc>
        <w:tc>
          <w:tcPr>
            <w:tcW w:w="861" w:type="dxa"/>
            <w:tcBorders>
              <w:top w:val="single" w:sz="6" w:space="0" w:color="auto"/>
              <w:left w:val="single" w:sz="6" w:space="0" w:color="auto"/>
              <w:bottom w:val="single" w:sz="6" w:space="0" w:color="auto"/>
              <w:right w:val="single" w:sz="6" w:space="0" w:color="auto"/>
            </w:tcBorders>
          </w:tcPr>
          <w:p w:rsidR="004164F4" w:rsidRPr="00DB191F" w:rsidRDefault="00DB191F" w:rsidP="00436E24">
            <w:pPr>
              <w:widowControl w:val="0"/>
              <w:autoSpaceDE w:val="0"/>
              <w:autoSpaceDN w:val="0"/>
              <w:adjustRightInd w:val="0"/>
              <w:jc w:val="center"/>
              <w:rPr>
                <w:sz w:val="20"/>
                <w:szCs w:val="20"/>
              </w:rPr>
            </w:pPr>
            <w:r>
              <w:rPr>
                <w:sz w:val="20"/>
                <w:szCs w:val="20"/>
              </w:rPr>
              <w:lastRenderedPageBreak/>
              <w:t>Э</w:t>
            </w:r>
          </w:p>
        </w:tc>
        <w:tc>
          <w:tcPr>
            <w:tcW w:w="851" w:type="dxa"/>
            <w:tcBorders>
              <w:top w:val="single" w:sz="6" w:space="0" w:color="auto"/>
              <w:left w:val="single" w:sz="6" w:space="0" w:color="auto"/>
              <w:bottom w:val="single" w:sz="6" w:space="0" w:color="auto"/>
              <w:right w:val="single" w:sz="6" w:space="0" w:color="auto"/>
            </w:tcBorders>
          </w:tcPr>
          <w:p w:rsidR="004164F4" w:rsidRPr="00DB191F" w:rsidRDefault="00DB191F" w:rsidP="004164F4">
            <w:pPr>
              <w:widowControl w:val="0"/>
              <w:autoSpaceDE w:val="0"/>
              <w:autoSpaceDN w:val="0"/>
              <w:adjustRightInd w:val="0"/>
            </w:pPr>
            <w:r>
              <w:t>118</w:t>
            </w:r>
          </w:p>
        </w:tc>
        <w:tc>
          <w:tcPr>
            <w:tcW w:w="567" w:type="dxa"/>
            <w:tcBorders>
              <w:top w:val="single" w:sz="6" w:space="0" w:color="auto"/>
              <w:left w:val="single" w:sz="6" w:space="0" w:color="auto"/>
              <w:bottom w:val="single" w:sz="6" w:space="0" w:color="auto"/>
              <w:right w:val="single" w:sz="6" w:space="0" w:color="auto"/>
            </w:tcBorders>
          </w:tcPr>
          <w:p w:rsidR="004164F4" w:rsidRPr="00DB191F" w:rsidRDefault="00DB191F" w:rsidP="004164F4">
            <w:pPr>
              <w:widowControl w:val="0"/>
              <w:autoSpaceDE w:val="0"/>
              <w:autoSpaceDN w:val="0"/>
              <w:adjustRightInd w:val="0"/>
            </w:pPr>
            <w:r>
              <w:t>93</w:t>
            </w:r>
          </w:p>
        </w:tc>
        <w:tc>
          <w:tcPr>
            <w:tcW w:w="702" w:type="dxa"/>
            <w:tcBorders>
              <w:top w:val="single" w:sz="6" w:space="0" w:color="auto"/>
              <w:left w:val="single" w:sz="6" w:space="0" w:color="auto"/>
              <w:bottom w:val="single" w:sz="6" w:space="0" w:color="auto"/>
              <w:right w:val="single" w:sz="6" w:space="0" w:color="auto"/>
            </w:tcBorders>
          </w:tcPr>
          <w:p w:rsidR="004164F4" w:rsidRPr="00DB191F" w:rsidRDefault="00DB191F" w:rsidP="004164F4">
            <w:pPr>
              <w:widowControl w:val="0"/>
              <w:autoSpaceDE w:val="0"/>
              <w:autoSpaceDN w:val="0"/>
              <w:adjustRightInd w:val="0"/>
            </w:pPr>
            <w:r>
              <w:t>22</w:t>
            </w:r>
          </w:p>
        </w:tc>
        <w:tc>
          <w:tcPr>
            <w:tcW w:w="567" w:type="dxa"/>
            <w:tcBorders>
              <w:top w:val="single" w:sz="6" w:space="0" w:color="auto"/>
              <w:left w:val="single" w:sz="6" w:space="0" w:color="auto"/>
              <w:bottom w:val="single" w:sz="6" w:space="0" w:color="auto"/>
              <w:right w:val="single" w:sz="6" w:space="0" w:color="auto"/>
            </w:tcBorders>
          </w:tcPr>
          <w:p w:rsidR="004164F4" w:rsidRPr="00DB191F" w:rsidRDefault="00DB191F" w:rsidP="004164F4">
            <w:pPr>
              <w:widowControl w:val="0"/>
              <w:autoSpaceDE w:val="0"/>
              <w:autoSpaceDN w:val="0"/>
              <w:adjustRightInd w:val="0"/>
            </w:pPr>
            <w:r>
              <w:t>2</w:t>
            </w:r>
          </w:p>
        </w:tc>
        <w:tc>
          <w:tcPr>
            <w:tcW w:w="573" w:type="dxa"/>
            <w:gridSpan w:val="2"/>
            <w:tcBorders>
              <w:top w:val="single" w:sz="6" w:space="0" w:color="auto"/>
              <w:left w:val="single" w:sz="6" w:space="0" w:color="auto"/>
              <w:bottom w:val="single" w:sz="6" w:space="0" w:color="auto"/>
              <w:right w:val="single" w:sz="6" w:space="0" w:color="auto"/>
            </w:tcBorders>
          </w:tcPr>
          <w:p w:rsidR="004164F4" w:rsidRPr="00DB191F" w:rsidRDefault="00DB191F" w:rsidP="004164F4">
            <w:pPr>
              <w:widowControl w:val="0"/>
              <w:autoSpaceDE w:val="0"/>
              <w:autoSpaceDN w:val="0"/>
              <w:adjustRightInd w:val="0"/>
            </w:pPr>
            <w:r>
              <w:t>20</w:t>
            </w:r>
          </w:p>
        </w:tc>
        <w:tc>
          <w:tcPr>
            <w:tcW w:w="561" w:type="dxa"/>
            <w:tcBorders>
              <w:top w:val="single" w:sz="6" w:space="0" w:color="auto"/>
              <w:left w:val="single" w:sz="6" w:space="0" w:color="auto"/>
              <w:bottom w:val="single" w:sz="6" w:space="0" w:color="auto"/>
              <w:right w:val="single" w:sz="6" w:space="0" w:color="auto"/>
            </w:tcBorders>
          </w:tcPr>
          <w:p w:rsidR="004164F4" w:rsidRPr="00DB191F" w:rsidRDefault="004164F4" w:rsidP="004164F4">
            <w:pPr>
              <w:widowControl w:val="0"/>
              <w:autoSpaceDE w:val="0"/>
              <w:autoSpaceDN w:val="0"/>
              <w:adjustRightInd w:val="0"/>
              <w:rPr>
                <w:color w:val="FF0000"/>
              </w:rPr>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DB191F" w:rsidRDefault="004164F4" w:rsidP="004164F4">
            <w:pPr>
              <w:widowControl w:val="0"/>
              <w:autoSpaceDE w:val="0"/>
              <w:autoSpaceDN w:val="0"/>
              <w:adjustRightInd w:val="0"/>
              <w:rPr>
                <w:i/>
                <w:color w:val="FF0000"/>
              </w:rPr>
            </w:pPr>
          </w:p>
        </w:tc>
        <w:tc>
          <w:tcPr>
            <w:tcW w:w="1121" w:type="dxa"/>
            <w:tcBorders>
              <w:top w:val="single" w:sz="6" w:space="0" w:color="auto"/>
              <w:left w:val="single" w:sz="6" w:space="0" w:color="auto"/>
              <w:bottom w:val="single" w:sz="6" w:space="0" w:color="auto"/>
              <w:right w:val="single" w:sz="6" w:space="0" w:color="auto"/>
            </w:tcBorders>
          </w:tcPr>
          <w:p w:rsidR="004164F4" w:rsidRPr="00DB191F" w:rsidRDefault="00DB191F" w:rsidP="004164F4">
            <w:pPr>
              <w:widowControl w:val="0"/>
              <w:autoSpaceDE w:val="0"/>
              <w:autoSpaceDN w:val="0"/>
              <w:adjustRightInd w:val="0"/>
              <w:jc w:val="center"/>
            </w:pPr>
            <w:r>
              <w:t>22</w:t>
            </w:r>
          </w:p>
        </w:tc>
        <w:tc>
          <w:tcPr>
            <w:tcW w:w="1140" w:type="dxa"/>
            <w:gridSpan w:val="2"/>
            <w:tcBorders>
              <w:top w:val="single" w:sz="6" w:space="0" w:color="auto"/>
              <w:left w:val="single" w:sz="6" w:space="0" w:color="auto"/>
              <w:bottom w:val="single" w:sz="6" w:space="0" w:color="auto"/>
              <w:right w:val="single" w:sz="6" w:space="0" w:color="auto"/>
            </w:tcBorders>
          </w:tcPr>
          <w:p w:rsidR="004164F4" w:rsidRPr="00DB191F" w:rsidRDefault="004164F4" w:rsidP="004164F4">
            <w:pPr>
              <w:widowControl w:val="0"/>
              <w:autoSpaceDE w:val="0"/>
              <w:autoSpaceDN w:val="0"/>
              <w:adjustRightInd w:val="0"/>
              <w:jc w:val="center"/>
            </w:pPr>
          </w:p>
        </w:tc>
      </w:tr>
      <w:tr w:rsidR="009C10C3" w:rsidRPr="005D518B" w:rsidTr="0077620D">
        <w:trPr>
          <w:trHeight w:val="238"/>
        </w:trPr>
        <w:tc>
          <w:tcPr>
            <w:tcW w:w="1271" w:type="dxa"/>
            <w:tcBorders>
              <w:top w:val="single" w:sz="6" w:space="0" w:color="auto"/>
              <w:left w:val="single" w:sz="6" w:space="0" w:color="auto"/>
              <w:bottom w:val="single" w:sz="6" w:space="0" w:color="auto"/>
              <w:right w:val="single" w:sz="6" w:space="0" w:color="auto"/>
            </w:tcBorders>
          </w:tcPr>
          <w:p w:rsidR="009C10C3" w:rsidRPr="005D518B" w:rsidRDefault="009C10C3" w:rsidP="004164F4">
            <w:pPr>
              <w:widowControl w:val="0"/>
              <w:autoSpaceDE w:val="0"/>
              <w:autoSpaceDN w:val="0"/>
              <w:adjustRightInd w:val="0"/>
              <w:rPr>
                <w:color w:val="000000" w:themeColor="text1"/>
                <w:sz w:val="20"/>
                <w:szCs w:val="20"/>
              </w:rPr>
            </w:pPr>
            <w:r w:rsidRPr="005D518B">
              <w:rPr>
                <w:color w:val="000000" w:themeColor="text1"/>
                <w:sz w:val="20"/>
                <w:szCs w:val="20"/>
              </w:rPr>
              <w:lastRenderedPageBreak/>
              <w:t>МДК 02.02</w:t>
            </w:r>
          </w:p>
        </w:tc>
        <w:tc>
          <w:tcPr>
            <w:tcW w:w="4814" w:type="dxa"/>
            <w:tcBorders>
              <w:top w:val="single" w:sz="6" w:space="0" w:color="auto"/>
              <w:left w:val="single" w:sz="6" w:space="0" w:color="auto"/>
              <w:bottom w:val="single" w:sz="6" w:space="0" w:color="auto"/>
              <w:right w:val="single" w:sz="6" w:space="0" w:color="auto"/>
            </w:tcBorders>
          </w:tcPr>
          <w:p w:rsidR="009C10C3" w:rsidRPr="005D518B" w:rsidRDefault="009C10C3" w:rsidP="004164F4">
            <w:pPr>
              <w:widowControl w:val="0"/>
              <w:autoSpaceDE w:val="0"/>
              <w:autoSpaceDN w:val="0"/>
              <w:adjustRightInd w:val="0"/>
              <w:rPr>
                <w:bCs/>
                <w:color w:val="000000" w:themeColor="text1"/>
              </w:rPr>
            </w:pPr>
            <w:r w:rsidRPr="005D518B">
              <w:rPr>
                <w:bCs/>
                <w:color w:val="000000" w:themeColor="text1"/>
              </w:rPr>
              <w:t>Бухгалтерская технология проведения и оформления инвентаризации</w:t>
            </w:r>
          </w:p>
        </w:tc>
        <w:tc>
          <w:tcPr>
            <w:tcW w:w="861" w:type="dxa"/>
            <w:tcBorders>
              <w:top w:val="single" w:sz="6" w:space="0" w:color="auto"/>
              <w:left w:val="single" w:sz="6" w:space="0" w:color="auto"/>
              <w:bottom w:val="single" w:sz="6" w:space="0" w:color="auto"/>
              <w:right w:val="single" w:sz="6" w:space="0" w:color="auto"/>
            </w:tcBorders>
          </w:tcPr>
          <w:p w:rsidR="009C10C3" w:rsidRPr="005D518B" w:rsidRDefault="005D518B" w:rsidP="00436E24">
            <w:pPr>
              <w:widowControl w:val="0"/>
              <w:autoSpaceDE w:val="0"/>
              <w:autoSpaceDN w:val="0"/>
              <w:adjustRightInd w:val="0"/>
              <w:jc w:val="center"/>
              <w:rPr>
                <w:color w:val="000000" w:themeColor="text1"/>
                <w:sz w:val="20"/>
                <w:szCs w:val="20"/>
              </w:rPr>
            </w:pPr>
            <w:r w:rsidRPr="005D518B">
              <w:rPr>
                <w:color w:val="000000" w:themeColor="text1"/>
                <w:sz w:val="20"/>
                <w:szCs w:val="20"/>
              </w:rPr>
              <w:t>Э</w:t>
            </w:r>
          </w:p>
        </w:tc>
        <w:tc>
          <w:tcPr>
            <w:tcW w:w="851" w:type="dxa"/>
            <w:tcBorders>
              <w:top w:val="single" w:sz="6" w:space="0" w:color="auto"/>
              <w:left w:val="single" w:sz="6" w:space="0" w:color="auto"/>
              <w:bottom w:val="single" w:sz="6" w:space="0" w:color="auto"/>
              <w:right w:val="single" w:sz="6" w:space="0" w:color="auto"/>
            </w:tcBorders>
          </w:tcPr>
          <w:p w:rsidR="009C10C3" w:rsidRPr="005D518B" w:rsidRDefault="005D518B" w:rsidP="004164F4">
            <w:pPr>
              <w:widowControl w:val="0"/>
              <w:autoSpaceDE w:val="0"/>
              <w:autoSpaceDN w:val="0"/>
              <w:adjustRightInd w:val="0"/>
              <w:rPr>
                <w:color w:val="000000" w:themeColor="text1"/>
              </w:rPr>
            </w:pPr>
            <w:r w:rsidRPr="005D518B">
              <w:rPr>
                <w:color w:val="000000" w:themeColor="text1"/>
              </w:rPr>
              <w:t>72</w:t>
            </w:r>
          </w:p>
        </w:tc>
        <w:tc>
          <w:tcPr>
            <w:tcW w:w="567" w:type="dxa"/>
            <w:tcBorders>
              <w:top w:val="single" w:sz="6" w:space="0" w:color="auto"/>
              <w:left w:val="single" w:sz="6" w:space="0" w:color="auto"/>
              <w:bottom w:val="single" w:sz="6" w:space="0" w:color="auto"/>
              <w:right w:val="single" w:sz="6" w:space="0" w:color="auto"/>
            </w:tcBorders>
          </w:tcPr>
          <w:p w:rsidR="009C10C3" w:rsidRPr="005D518B" w:rsidRDefault="005D518B" w:rsidP="004164F4">
            <w:pPr>
              <w:widowControl w:val="0"/>
              <w:autoSpaceDE w:val="0"/>
              <w:autoSpaceDN w:val="0"/>
              <w:adjustRightInd w:val="0"/>
              <w:rPr>
                <w:color w:val="000000" w:themeColor="text1"/>
              </w:rPr>
            </w:pPr>
            <w:r w:rsidRPr="005D518B">
              <w:rPr>
                <w:color w:val="000000" w:themeColor="text1"/>
              </w:rPr>
              <w:t>47</w:t>
            </w:r>
          </w:p>
        </w:tc>
        <w:tc>
          <w:tcPr>
            <w:tcW w:w="702" w:type="dxa"/>
            <w:tcBorders>
              <w:top w:val="single" w:sz="6" w:space="0" w:color="auto"/>
              <w:left w:val="single" w:sz="6" w:space="0" w:color="auto"/>
              <w:bottom w:val="single" w:sz="6" w:space="0" w:color="auto"/>
              <w:right w:val="single" w:sz="6" w:space="0" w:color="auto"/>
            </w:tcBorders>
          </w:tcPr>
          <w:p w:rsidR="009C10C3" w:rsidRPr="005D518B" w:rsidRDefault="005D518B" w:rsidP="004164F4">
            <w:pPr>
              <w:widowControl w:val="0"/>
              <w:autoSpaceDE w:val="0"/>
              <w:autoSpaceDN w:val="0"/>
              <w:adjustRightInd w:val="0"/>
              <w:rPr>
                <w:color w:val="000000" w:themeColor="text1"/>
              </w:rPr>
            </w:pPr>
            <w:r w:rsidRPr="005D518B">
              <w:rPr>
                <w:color w:val="000000" w:themeColor="text1"/>
              </w:rPr>
              <w:t>22</w:t>
            </w:r>
          </w:p>
        </w:tc>
        <w:tc>
          <w:tcPr>
            <w:tcW w:w="567" w:type="dxa"/>
            <w:tcBorders>
              <w:top w:val="single" w:sz="6" w:space="0" w:color="auto"/>
              <w:left w:val="single" w:sz="6" w:space="0" w:color="auto"/>
              <w:bottom w:val="single" w:sz="6" w:space="0" w:color="auto"/>
              <w:right w:val="single" w:sz="6" w:space="0" w:color="auto"/>
            </w:tcBorders>
          </w:tcPr>
          <w:p w:rsidR="009C10C3" w:rsidRPr="005D518B" w:rsidRDefault="005D518B" w:rsidP="004164F4">
            <w:pPr>
              <w:widowControl w:val="0"/>
              <w:autoSpaceDE w:val="0"/>
              <w:autoSpaceDN w:val="0"/>
              <w:adjustRightInd w:val="0"/>
              <w:rPr>
                <w:color w:val="000000" w:themeColor="text1"/>
              </w:rPr>
            </w:pPr>
            <w:r w:rsidRPr="005D518B">
              <w:rPr>
                <w:color w:val="000000" w:themeColor="text1"/>
              </w:rPr>
              <w:t>2</w:t>
            </w:r>
          </w:p>
        </w:tc>
        <w:tc>
          <w:tcPr>
            <w:tcW w:w="573" w:type="dxa"/>
            <w:gridSpan w:val="2"/>
            <w:tcBorders>
              <w:top w:val="single" w:sz="6" w:space="0" w:color="auto"/>
              <w:left w:val="single" w:sz="6" w:space="0" w:color="auto"/>
              <w:bottom w:val="single" w:sz="6" w:space="0" w:color="auto"/>
              <w:right w:val="single" w:sz="6" w:space="0" w:color="auto"/>
            </w:tcBorders>
          </w:tcPr>
          <w:p w:rsidR="009C10C3" w:rsidRPr="005D518B" w:rsidRDefault="005D518B" w:rsidP="004164F4">
            <w:pPr>
              <w:widowControl w:val="0"/>
              <w:autoSpaceDE w:val="0"/>
              <w:autoSpaceDN w:val="0"/>
              <w:adjustRightInd w:val="0"/>
              <w:rPr>
                <w:color w:val="000000" w:themeColor="text1"/>
              </w:rPr>
            </w:pPr>
            <w:r w:rsidRPr="005D518B">
              <w:rPr>
                <w:color w:val="000000" w:themeColor="text1"/>
              </w:rPr>
              <w:t>20</w:t>
            </w:r>
          </w:p>
        </w:tc>
        <w:tc>
          <w:tcPr>
            <w:tcW w:w="561" w:type="dxa"/>
            <w:tcBorders>
              <w:top w:val="single" w:sz="6" w:space="0" w:color="auto"/>
              <w:left w:val="single" w:sz="6" w:space="0" w:color="auto"/>
              <w:bottom w:val="single" w:sz="6" w:space="0" w:color="auto"/>
              <w:right w:val="single" w:sz="6" w:space="0" w:color="auto"/>
            </w:tcBorders>
          </w:tcPr>
          <w:p w:rsidR="009C10C3" w:rsidRPr="005D518B" w:rsidRDefault="009C10C3" w:rsidP="004164F4">
            <w:pPr>
              <w:widowControl w:val="0"/>
              <w:autoSpaceDE w:val="0"/>
              <w:autoSpaceDN w:val="0"/>
              <w:adjustRightInd w:val="0"/>
              <w:rPr>
                <w:color w:val="000000" w:themeColor="text1"/>
              </w:rPr>
            </w:pPr>
          </w:p>
        </w:tc>
        <w:tc>
          <w:tcPr>
            <w:tcW w:w="1006" w:type="dxa"/>
            <w:gridSpan w:val="2"/>
            <w:tcBorders>
              <w:top w:val="single" w:sz="6" w:space="0" w:color="auto"/>
              <w:left w:val="single" w:sz="6" w:space="0" w:color="auto"/>
              <w:bottom w:val="single" w:sz="6" w:space="0" w:color="auto"/>
              <w:right w:val="single" w:sz="6" w:space="0" w:color="auto"/>
            </w:tcBorders>
          </w:tcPr>
          <w:p w:rsidR="009C10C3" w:rsidRPr="005D518B" w:rsidRDefault="009C10C3" w:rsidP="004164F4">
            <w:pPr>
              <w:widowControl w:val="0"/>
              <w:autoSpaceDE w:val="0"/>
              <w:autoSpaceDN w:val="0"/>
              <w:adjustRightInd w:val="0"/>
              <w:rPr>
                <w:i/>
                <w:color w:val="000000" w:themeColor="text1"/>
              </w:rPr>
            </w:pPr>
          </w:p>
        </w:tc>
        <w:tc>
          <w:tcPr>
            <w:tcW w:w="1121" w:type="dxa"/>
            <w:tcBorders>
              <w:top w:val="single" w:sz="6" w:space="0" w:color="auto"/>
              <w:left w:val="single" w:sz="6" w:space="0" w:color="auto"/>
              <w:bottom w:val="single" w:sz="6" w:space="0" w:color="auto"/>
              <w:right w:val="single" w:sz="6" w:space="0" w:color="auto"/>
            </w:tcBorders>
          </w:tcPr>
          <w:p w:rsidR="009C10C3" w:rsidRPr="005D518B" w:rsidRDefault="005D518B" w:rsidP="004164F4">
            <w:pPr>
              <w:widowControl w:val="0"/>
              <w:autoSpaceDE w:val="0"/>
              <w:autoSpaceDN w:val="0"/>
              <w:adjustRightInd w:val="0"/>
              <w:jc w:val="center"/>
              <w:rPr>
                <w:color w:val="000000" w:themeColor="text1"/>
              </w:rPr>
            </w:pPr>
            <w:r w:rsidRPr="005D518B">
              <w:rPr>
                <w:color w:val="000000" w:themeColor="text1"/>
              </w:rPr>
              <w:t>22</w:t>
            </w:r>
          </w:p>
        </w:tc>
        <w:tc>
          <w:tcPr>
            <w:tcW w:w="1140" w:type="dxa"/>
            <w:gridSpan w:val="2"/>
            <w:tcBorders>
              <w:top w:val="single" w:sz="6" w:space="0" w:color="auto"/>
              <w:left w:val="single" w:sz="6" w:space="0" w:color="auto"/>
              <w:bottom w:val="single" w:sz="6" w:space="0" w:color="auto"/>
              <w:right w:val="single" w:sz="6" w:space="0" w:color="auto"/>
            </w:tcBorders>
          </w:tcPr>
          <w:p w:rsidR="009C10C3" w:rsidRPr="005D518B" w:rsidRDefault="009C10C3" w:rsidP="004164F4">
            <w:pPr>
              <w:widowControl w:val="0"/>
              <w:autoSpaceDE w:val="0"/>
              <w:autoSpaceDN w:val="0"/>
              <w:adjustRightInd w:val="0"/>
              <w:jc w:val="center"/>
              <w:rPr>
                <w:color w:val="000000" w:themeColor="text1"/>
              </w:rPr>
            </w:pPr>
          </w:p>
        </w:tc>
      </w:tr>
      <w:tr w:rsidR="004164F4" w:rsidRPr="005D518B" w:rsidTr="0077620D">
        <w:trPr>
          <w:trHeight w:val="238"/>
        </w:trPr>
        <w:tc>
          <w:tcPr>
            <w:tcW w:w="1271" w:type="dxa"/>
            <w:tcBorders>
              <w:top w:val="single" w:sz="6" w:space="0" w:color="auto"/>
              <w:left w:val="single" w:sz="6" w:space="0" w:color="auto"/>
              <w:bottom w:val="single" w:sz="6" w:space="0" w:color="auto"/>
              <w:right w:val="single" w:sz="6" w:space="0" w:color="auto"/>
            </w:tcBorders>
          </w:tcPr>
          <w:p w:rsidR="004164F4" w:rsidRPr="005D518B" w:rsidRDefault="004164F4" w:rsidP="004164F4">
            <w:pPr>
              <w:widowControl w:val="0"/>
              <w:autoSpaceDE w:val="0"/>
              <w:autoSpaceDN w:val="0"/>
              <w:adjustRightInd w:val="0"/>
              <w:rPr>
                <w:sz w:val="20"/>
                <w:szCs w:val="20"/>
              </w:rPr>
            </w:pPr>
            <w:r w:rsidRPr="005D518B">
              <w:rPr>
                <w:sz w:val="20"/>
                <w:szCs w:val="20"/>
              </w:rPr>
              <w:t>УП.02.01</w:t>
            </w:r>
          </w:p>
        </w:tc>
        <w:tc>
          <w:tcPr>
            <w:tcW w:w="4814" w:type="dxa"/>
            <w:tcBorders>
              <w:top w:val="single" w:sz="6" w:space="0" w:color="auto"/>
              <w:left w:val="single" w:sz="6" w:space="0" w:color="auto"/>
              <w:bottom w:val="single" w:sz="6" w:space="0" w:color="auto"/>
              <w:right w:val="single" w:sz="6" w:space="0" w:color="auto"/>
            </w:tcBorders>
          </w:tcPr>
          <w:p w:rsidR="004164F4" w:rsidRPr="005D518B" w:rsidRDefault="009C10C3" w:rsidP="004164F4">
            <w:pPr>
              <w:widowControl w:val="0"/>
              <w:autoSpaceDE w:val="0"/>
              <w:autoSpaceDN w:val="0"/>
              <w:adjustRightInd w:val="0"/>
            </w:pPr>
            <w:r w:rsidRPr="005D518B">
              <w:rPr>
                <w:bCs/>
              </w:rPr>
              <w:t>Ведение бухгалтерского учета имущества организации</w:t>
            </w:r>
          </w:p>
        </w:tc>
        <w:tc>
          <w:tcPr>
            <w:tcW w:w="861" w:type="dxa"/>
            <w:tcBorders>
              <w:top w:val="single" w:sz="6" w:space="0" w:color="auto"/>
              <w:left w:val="single" w:sz="6" w:space="0" w:color="auto"/>
              <w:bottom w:val="single" w:sz="6" w:space="0" w:color="auto"/>
              <w:right w:val="single" w:sz="6" w:space="0" w:color="auto"/>
            </w:tcBorders>
          </w:tcPr>
          <w:p w:rsidR="004164F4" w:rsidRPr="005D518B" w:rsidRDefault="004164F4" w:rsidP="00436E24">
            <w:pPr>
              <w:widowControl w:val="0"/>
              <w:autoSpaceDE w:val="0"/>
              <w:autoSpaceDN w:val="0"/>
              <w:adjustRightInd w:val="0"/>
              <w:jc w:val="center"/>
            </w:pPr>
            <w:r w:rsidRPr="005D518B">
              <w:t>ДЗ</w:t>
            </w:r>
          </w:p>
        </w:tc>
        <w:tc>
          <w:tcPr>
            <w:tcW w:w="851" w:type="dxa"/>
            <w:tcBorders>
              <w:top w:val="single" w:sz="6" w:space="0" w:color="auto"/>
              <w:left w:val="single" w:sz="6" w:space="0" w:color="auto"/>
              <w:bottom w:val="single" w:sz="6" w:space="0" w:color="auto"/>
              <w:right w:val="single" w:sz="6" w:space="0" w:color="auto"/>
            </w:tcBorders>
          </w:tcPr>
          <w:p w:rsidR="004164F4" w:rsidRPr="005D518B" w:rsidRDefault="00F42883" w:rsidP="004164F4">
            <w:pPr>
              <w:widowControl w:val="0"/>
              <w:autoSpaceDE w:val="0"/>
              <w:autoSpaceDN w:val="0"/>
              <w:adjustRightInd w:val="0"/>
            </w:pPr>
            <w:r>
              <w:t>36</w:t>
            </w:r>
          </w:p>
        </w:tc>
        <w:tc>
          <w:tcPr>
            <w:tcW w:w="567" w:type="dxa"/>
            <w:tcBorders>
              <w:top w:val="single" w:sz="6" w:space="0" w:color="auto"/>
              <w:left w:val="single" w:sz="6" w:space="0" w:color="auto"/>
              <w:bottom w:val="single" w:sz="6" w:space="0" w:color="auto"/>
              <w:right w:val="single" w:sz="6" w:space="0" w:color="auto"/>
            </w:tcBorders>
          </w:tcPr>
          <w:p w:rsidR="004164F4" w:rsidRPr="005D518B" w:rsidRDefault="004164F4" w:rsidP="004164F4">
            <w:pPr>
              <w:widowControl w:val="0"/>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tcPr>
          <w:p w:rsidR="004164F4" w:rsidRPr="005D518B" w:rsidRDefault="00F42883" w:rsidP="004164F4">
            <w:pPr>
              <w:widowControl w:val="0"/>
              <w:autoSpaceDE w:val="0"/>
              <w:autoSpaceDN w:val="0"/>
              <w:adjustRightInd w:val="0"/>
            </w:pPr>
            <w:r>
              <w:t>36</w:t>
            </w:r>
          </w:p>
        </w:tc>
        <w:tc>
          <w:tcPr>
            <w:tcW w:w="567" w:type="dxa"/>
            <w:tcBorders>
              <w:top w:val="single" w:sz="6" w:space="0" w:color="auto"/>
              <w:left w:val="single" w:sz="6" w:space="0" w:color="auto"/>
              <w:bottom w:val="single" w:sz="6" w:space="0" w:color="auto"/>
              <w:right w:val="single" w:sz="6" w:space="0" w:color="auto"/>
            </w:tcBorders>
          </w:tcPr>
          <w:p w:rsidR="004164F4" w:rsidRPr="005D518B" w:rsidRDefault="004164F4" w:rsidP="004164F4">
            <w:pPr>
              <w:widowControl w:val="0"/>
              <w:autoSpaceDE w:val="0"/>
              <w:autoSpaceDN w:val="0"/>
              <w:adjustRightInd w:val="0"/>
            </w:pPr>
          </w:p>
        </w:tc>
        <w:tc>
          <w:tcPr>
            <w:tcW w:w="573" w:type="dxa"/>
            <w:gridSpan w:val="2"/>
            <w:tcBorders>
              <w:top w:val="single" w:sz="6" w:space="0" w:color="auto"/>
              <w:left w:val="single" w:sz="6" w:space="0" w:color="auto"/>
              <w:bottom w:val="single" w:sz="6" w:space="0" w:color="auto"/>
              <w:right w:val="single" w:sz="6" w:space="0" w:color="auto"/>
            </w:tcBorders>
          </w:tcPr>
          <w:p w:rsidR="004164F4" w:rsidRPr="005D518B" w:rsidRDefault="004164F4" w:rsidP="004164F4">
            <w:pPr>
              <w:widowControl w:val="0"/>
              <w:autoSpaceDE w:val="0"/>
              <w:autoSpaceDN w:val="0"/>
              <w:adjustRightInd w:val="0"/>
            </w:pPr>
          </w:p>
        </w:tc>
        <w:tc>
          <w:tcPr>
            <w:tcW w:w="561" w:type="dxa"/>
            <w:tcBorders>
              <w:top w:val="single" w:sz="6" w:space="0" w:color="auto"/>
              <w:left w:val="single" w:sz="6" w:space="0" w:color="auto"/>
              <w:bottom w:val="single" w:sz="6" w:space="0" w:color="auto"/>
              <w:right w:val="single" w:sz="6" w:space="0" w:color="auto"/>
            </w:tcBorders>
          </w:tcPr>
          <w:p w:rsidR="004164F4" w:rsidRPr="005D518B" w:rsidRDefault="004164F4"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5D518B" w:rsidRDefault="004164F4" w:rsidP="004164F4">
            <w:pPr>
              <w:widowControl w:val="0"/>
              <w:autoSpaceDE w:val="0"/>
              <w:autoSpaceDN w:val="0"/>
              <w:adjustRightInd w:val="0"/>
            </w:pPr>
          </w:p>
        </w:tc>
        <w:tc>
          <w:tcPr>
            <w:tcW w:w="1121" w:type="dxa"/>
            <w:tcBorders>
              <w:top w:val="single" w:sz="6" w:space="0" w:color="auto"/>
              <w:left w:val="single" w:sz="6" w:space="0" w:color="auto"/>
              <w:bottom w:val="single" w:sz="6" w:space="0" w:color="auto"/>
              <w:right w:val="single" w:sz="6" w:space="0" w:color="auto"/>
            </w:tcBorders>
          </w:tcPr>
          <w:p w:rsidR="004164F4" w:rsidRPr="005D518B" w:rsidRDefault="004164F4" w:rsidP="004164F4">
            <w:pPr>
              <w:widowControl w:val="0"/>
              <w:autoSpaceDE w:val="0"/>
              <w:autoSpaceDN w:val="0"/>
              <w:adjustRightInd w:val="0"/>
              <w:jc w:val="center"/>
            </w:pPr>
          </w:p>
        </w:tc>
        <w:tc>
          <w:tcPr>
            <w:tcW w:w="1140" w:type="dxa"/>
            <w:gridSpan w:val="2"/>
            <w:tcBorders>
              <w:top w:val="single" w:sz="6" w:space="0" w:color="auto"/>
              <w:left w:val="single" w:sz="6" w:space="0" w:color="auto"/>
              <w:bottom w:val="single" w:sz="6" w:space="0" w:color="auto"/>
              <w:right w:val="single" w:sz="6" w:space="0" w:color="auto"/>
            </w:tcBorders>
          </w:tcPr>
          <w:p w:rsidR="004164F4" w:rsidRPr="005D518B" w:rsidRDefault="004164F4" w:rsidP="004164F4">
            <w:pPr>
              <w:widowControl w:val="0"/>
              <w:autoSpaceDE w:val="0"/>
              <w:autoSpaceDN w:val="0"/>
              <w:adjustRightInd w:val="0"/>
              <w:jc w:val="center"/>
            </w:pPr>
          </w:p>
        </w:tc>
      </w:tr>
      <w:tr w:rsidR="004164F4" w:rsidRPr="00F42883" w:rsidTr="0077620D">
        <w:trPr>
          <w:trHeight w:val="238"/>
        </w:trPr>
        <w:tc>
          <w:tcPr>
            <w:tcW w:w="1271" w:type="dxa"/>
            <w:tcBorders>
              <w:top w:val="single" w:sz="6" w:space="0" w:color="auto"/>
              <w:left w:val="single" w:sz="6" w:space="0" w:color="auto"/>
              <w:bottom w:val="single" w:sz="6" w:space="0" w:color="auto"/>
              <w:right w:val="single" w:sz="6" w:space="0" w:color="auto"/>
            </w:tcBorders>
          </w:tcPr>
          <w:p w:rsidR="004164F4" w:rsidRPr="00F42883" w:rsidRDefault="004164F4" w:rsidP="004164F4">
            <w:pPr>
              <w:widowControl w:val="0"/>
              <w:autoSpaceDE w:val="0"/>
              <w:autoSpaceDN w:val="0"/>
              <w:adjustRightInd w:val="0"/>
            </w:pPr>
            <w:r w:rsidRPr="00F42883">
              <w:rPr>
                <w:sz w:val="20"/>
                <w:szCs w:val="20"/>
              </w:rPr>
              <w:t>ПП.02.01</w:t>
            </w:r>
          </w:p>
        </w:tc>
        <w:tc>
          <w:tcPr>
            <w:tcW w:w="4814" w:type="dxa"/>
            <w:tcBorders>
              <w:top w:val="single" w:sz="6" w:space="0" w:color="auto"/>
              <w:left w:val="single" w:sz="6" w:space="0" w:color="auto"/>
              <w:bottom w:val="single" w:sz="6" w:space="0" w:color="auto"/>
              <w:right w:val="single" w:sz="6" w:space="0" w:color="auto"/>
            </w:tcBorders>
          </w:tcPr>
          <w:p w:rsidR="004164F4" w:rsidRPr="00F42883" w:rsidRDefault="009C10C3" w:rsidP="004164F4">
            <w:pPr>
              <w:widowControl w:val="0"/>
              <w:autoSpaceDE w:val="0"/>
              <w:autoSpaceDN w:val="0"/>
              <w:adjustRightInd w:val="0"/>
            </w:pPr>
            <w:r w:rsidRPr="00F42883">
              <w:rPr>
                <w:bCs/>
              </w:rPr>
              <w:t>Проведение инвентаризации имущества организации</w:t>
            </w:r>
          </w:p>
        </w:tc>
        <w:tc>
          <w:tcPr>
            <w:tcW w:w="861" w:type="dxa"/>
            <w:tcBorders>
              <w:top w:val="single" w:sz="6" w:space="0" w:color="auto"/>
              <w:left w:val="single" w:sz="6" w:space="0" w:color="auto"/>
              <w:bottom w:val="single" w:sz="6" w:space="0" w:color="auto"/>
              <w:right w:val="single" w:sz="6" w:space="0" w:color="auto"/>
            </w:tcBorders>
          </w:tcPr>
          <w:p w:rsidR="004164F4" w:rsidRPr="00F42883" w:rsidRDefault="004164F4" w:rsidP="00436E24">
            <w:pPr>
              <w:widowControl w:val="0"/>
              <w:autoSpaceDE w:val="0"/>
              <w:autoSpaceDN w:val="0"/>
              <w:adjustRightInd w:val="0"/>
              <w:jc w:val="center"/>
            </w:pPr>
            <w:r w:rsidRPr="00F42883">
              <w:t>ДЗ</w:t>
            </w:r>
          </w:p>
        </w:tc>
        <w:tc>
          <w:tcPr>
            <w:tcW w:w="851" w:type="dxa"/>
            <w:tcBorders>
              <w:top w:val="single" w:sz="6" w:space="0" w:color="auto"/>
              <w:left w:val="single" w:sz="6" w:space="0" w:color="auto"/>
              <w:bottom w:val="single" w:sz="6" w:space="0" w:color="auto"/>
              <w:right w:val="single" w:sz="6" w:space="0" w:color="auto"/>
            </w:tcBorders>
          </w:tcPr>
          <w:p w:rsidR="004164F4" w:rsidRPr="00F42883" w:rsidRDefault="00F42883" w:rsidP="004164F4">
            <w:pPr>
              <w:widowControl w:val="0"/>
              <w:autoSpaceDE w:val="0"/>
              <w:autoSpaceDN w:val="0"/>
              <w:adjustRightInd w:val="0"/>
            </w:pPr>
            <w:r>
              <w:t>144</w:t>
            </w:r>
          </w:p>
        </w:tc>
        <w:tc>
          <w:tcPr>
            <w:tcW w:w="567" w:type="dxa"/>
            <w:tcBorders>
              <w:top w:val="single" w:sz="6" w:space="0" w:color="auto"/>
              <w:left w:val="single" w:sz="6" w:space="0" w:color="auto"/>
              <w:bottom w:val="single" w:sz="6" w:space="0" w:color="auto"/>
              <w:right w:val="single" w:sz="6" w:space="0" w:color="auto"/>
            </w:tcBorders>
          </w:tcPr>
          <w:p w:rsidR="004164F4" w:rsidRPr="00F42883" w:rsidRDefault="004164F4" w:rsidP="004164F4">
            <w:pPr>
              <w:widowControl w:val="0"/>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tcPr>
          <w:p w:rsidR="004164F4" w:rsidRPr="00F42883" w:rsidRDefault="00F42883" w:rsidP="004164F4">
            <w:pPr>
              <w:widowControl w:val="0"/>
              <w:autoSpaceDE w:val="0"/>
              <w:autoSpaceDN w:val="0"/>
              <w:adjustRightInd w:val="0"/>
            </w:pPr>
            <w:r>
              <w:t>144</w:t>
            </w:r>
          </w:p>
        </w:tc>
        <w:tc>
          <w:tcPr>
            <w:tcW w:w="567" w:type="dxa"/>
            <w:tcBorders>
              <w:top w:val="single" w:sz="6" w:space="0" w:color="auto"/>
              <w:left w:val="single" w:sz="6" w:space="0" w:color="auto"/>
              <w:bottom w:val="single" w:sz="6" w:space="0" w:color="auto"/>
              <w:right w:val="single" w:sz="6" w:space="0" w:color="auto"/>
            </w:tcBorders>
          </w:tcPr>
          <w:p w:rsidR="004164F4" w:rsidRPr="00F42883" w:rsidRDefault="004164F4" w:rsidP="004164F4">
            <w:pPr>
              <w:widowControl w:val="0"/>
              <w:autoSpaceDE w:val="0"/>
              <w:autoSpaceDN w:val="0"/>
              <w:adjustRightInd w:val="0"/>
            </w:pPr>
          </w:p>
        </w:tc>
        <w:tc>
          <w:tcPr>
            <w:tcW w:w="573" w:type="dxa"/>
            <w:gridSpan w:val="2"/>
            <w:tcBorders>
              <w:top w:val="single" w:sz="6" w:space="0" w:color="auto"/>
              <w:left w:val="single" w:sz="6" w:space="0" w:color="auto"/>
              <w:bottom w:val="single" w:sz="6" w:space="0" w:color="auto"/>
              <w:right w:val="single" w:sz="6" w:space="0" w:color="auto"/>
            </w:tcBorders>
          </w:tcPr>
          <w:p w:rsidR="004164F4" w:rsidRPr="00F42883" w:rsidRDefault="004164F4" w:rsidP="004164F4">
            <w:pPr>
              <w:widowControl w:val="0"/>
              <w:autoSpaceDE w:val="0"/>
              <w:autoSpaceDN w:val="0"/>
              <w:adjustRightInd w:val="0"/>
            </w:pPr>
          </w:p>
        </w:tc>
        <w:tc>
          <w:tcPr>
            <w:tcW w:w="561" w:type="dxa"/>
            <w:tcBorders>
              <w:top w:val="single" w:sz="6" w:space="0" w:color="auto"/>
              <w:left w:val="single" w:sz="6" w:space="0" w:color="auto"/>
              <w:bottom w:val="single" w:sz="6" w:space="0" w:color="auto"/>
              <w:right w:val="single" w:sz="6" w:space="0" w:color="auto"/>
            </w:tcBorders>
          </w:tcPr>
          <w:p w:rsidR="004164F4" w:rsidRPr="00F42883" w:rsidRDefault="004164F4"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F42883" w:rsidRDefault="004164F4" w:rsidP="004164F4">
            <w:pPr>
              <w:widowControl w:val="0"/>
              <w:autoSpaceDE w:val="0"/>
              <w:autoSpaceDN w:val="0"/>
              <w:adjustRightInd w:val="0"/>
            </w:pPr>
          </w:p>
        </w:tc>
        <w:tc>
          <w:tcPr>
            <w:tcW w:w="1121" w:type="dxa"/>
            <w:tcBorders>
              <w:top w:val="single" w:sz="6" w:space="0" w:color="auto"/>
              <w:left w:val="single" w:sz="6" w:space="0" w:color="auto"/>
              <w:bottom w:val="single" w:sz="6" w:space="0" w:color="auto"/>
              <w:right w:val="single" w:sz="6" w:space="0" w:color="auto"/>
            </w:tcBorders>
          </w:tcPr>
          <w:p w:rsidR="004164F4" w:rsidRPr="00F42883" w:rsidRDefault="004164F4" w:rsidP="00F42883">
            <w:pPr>
              <w:widowControl w:val="0"/>
              <w:autoSpaceDE w:val="0"/>
              <w:autoSpaceDN w:val="0"/>
              <w:adjustRightInd w:val="0"/>
              <w:jc w:val="center"/>
            </w:pPr>
          </w:p>
        </w:tc>
        <w:tc>
          <w:tcPr>
            <w:tcW w:w="1140" w:type="dxa"/>
            <w:gridSpan w:val="2"/>
            <w:tcBorders>
              <w:top w:val="single" w:sz="6" w:space="0" w:color="auto"/>
              <w:left w:val="single" w:sz="6" w:space="0" w:color="auto"/>
              <w:bottom w:val="single" w:sz="6" w:space="0" w:color="auto"/>
              <w:right w:val="single" w:sz="6" w:space="0" w:color="auto"/>
            </w:tcBorders>
          </w:tcPr>
          <w:p w:rsidR="004164F4" w:rsidRPr="00F42883" w:rsidRDefault="004164F4" w:rsidP="004164F4">
            <w:pPr>
              <w:widowControl w:val="0"/>
              <w:autoSpaceDE w:val="0"/>
              <w:autoSpaceDN w:val="0"/>
              <w:adjustRightInd w:val="0"/>
              <w:jc w:val="center"/>
            </w:pPr>
          </w:p>
        </w:tc>
      </w:tr>
      <w:tr w:rsidR="004164F4" w:rsidRPr="00C21572" w:rsidTr="0077620D">
        <w:trPr>
          <w:trHeight w:val="238"/>
        </w:trPr>
        <w:tc>
          <w:tcPr>
            <w:tcW w:w="1271"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rPr>
                <w:sz w:val="20"/>
                <w:szCs w:val="20"/>
              </w:rPr>
            </w:pP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4164F4" w:rsidP="004164F4">
            <w:pPr>
              <w:widowControl w:val="0"/>
              <w:autoSpaceDE w:val="0"/>
              <w:autoSpaceDN w:val="0"/>
              <w:adjustRightInd w:val="0"/>
            </w:pPr>
            <w:r w:rsidRPr="000963F5">
              <w:t>Экзамен по модулю</w:t>
            </w:r>
          </w:p>
        </w:tc>
        <w:tc>
          <w:tcPr>
            <w:tcW w:w="861" w:type="dxa"/>
            <w:tcBorders>
              <w:top w:val="single" w:sz="6" w:space="0" w:color="auto"/>
              <w:left w:val="single" w:sz="6" w:space="0" w:color="auto"/>
              <w:bottom w:val="single" w:sz="6" w:space="0" w:color="auto"/>
              <w:right w:val="single" w:sz="6" w:space="0" w:color="auto"/>
            </w:tcBorders>
          </w:tcPr>
          <w:p w:rsidR="004164F4" w:rsidRPr="00877FA3" w:rsidRDefault="004164F4" w:rsidP="00436E24">
            <w:pPr>
              <w:widowControl w:val="0"/>
              <w:autoSpaceDE w:val="0"/>
              <w:autoSpaceDN w:val="0"/>
              <w:adjustRightInd w:val="0"/>
              <w:jc w:val="center"/>
            </w:pPr>
            <w:r w:rsidRPr="00877FA3">
              <w:t>Э</w:t>
            </w:r>
          </w:p>
        </w:tc>
        <w:tc>
          <w:tcPr>
            <w:tcW w:w="851" w:type="dxa"/>
            <w:tcBorders>
              <w:top w:val="single" w:sz="6" w:space="0" w:color="auto"/>
              <w:left w:val="single" w:sz="6" w:space="0" w:color="auto"/>
              <w:bottom w:val="single" w:sz="6" w:space="0" w:color="auto"/>
              <w:right w:val="single" w:sz="6" w:space="0" w:color="auto"/>
            </w:tcBorders>
          </w:tcPr>
          <w:p w:rsidR="004164F4" w:rsidRPr="00877FA3" w:rsidRDefault="00F42883" w:rsidP="004164F4">
            <w:pPr>
              <w:widowControl w:val="0"/>
              <w:autoSpaceDE w:val="0"/>
              <w:autoSpaceDN w:val="0"/>
              <w:adjustRightInd w:val="0"/>
            </w:pPr>
            <w:r>
              <w:t>6</w:t>
            </w:r>
          </w:p>
        </w:tc>
        <w:tc>
          <w:tcPr>
            <w:tcW w:w="567" w:type="dxa"/>
            <w:tcBorders>
              <w:top w:val="single" w:sz="6" w:space="0" w:color="auto"/>
              <w:left w:val="single" w:sz="6" w:space="0" w:color="auto"/>
              <w:bottom w:val="single" w:sz="6" w:space="0" w:color="auto"/>
              <w:right w:val="single" w:sz="6" w:space="0" w:color="auto"/>
            </w:tcBorders>
          </w:tcPr>
          <w:p w:rsidR="004164F4" w:rsidRPr="00877FA3" w:rsidRDefault="004164F4" w:rsidP="004164F4">
            <w:pPr>
              <w:widowControl w:val="0"/>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tcPr>
          <w:p w:rsidR="004164F4" w:rsidRPr="00877FA3" w:rsidRDefault="00F42883" w:rsidP="004164F4">
            <w:pPr>
              <w:widowControl w:val="0"/>
              <w:autoSpaceDE w:val="0"/>
              <w:autoSpaceDN w:val="0"/>
              <w:adjustRightInd w:val="0"/>
            </w:pPr>
            <w:r>
              <w:t>6</w:t>
            </w:r>
          </w:p>
        </w:tc>
        <w:tc>
          <w:tcPr>
            <w:tcW w:w="567" w:type="dxa"/>
            <w:tcBorders>
              <w:top w:val="single" w:sz="6" w:space="0" w:color="auto"/>
              <w:left w:val="single" w:sz="6" w:space="0" w:color="auto"/>
              <w:bottom w:val="single" w:sz="6" w:space="0" w:color="auto"/>
              <w:right w:val="single" w:sz="6" w:space="0" w:color="auto"/>
            </w:tcBorders>
          </w:tcPr>
          <w:p w:rsidR="004164F4" w:rsidRPr="00877FA3" w:rsidRDefault="004164F4" w:rsidP="004164F4">
            <w:pPr>
              <w:widowControl w:val="0"/>
              <w:autoSpaceDE w:val="0"/>
              <w:autoSpaceDN w:val="0"/>
              <w:adjustRightInd w:val="0"/>
            </w:pPr>
          </w:p>
        </w:tc>
        <w:tc>
          <w:tcPr>
            <w:tcW w:w="573" w:type="dxa"/>
            <w:gridSpan w:val="2"/>
            <w:tcBorders>
              <w:top w:val="single" w:sz="6" w:space="0" w:color="auto"/>
              <w:left w:val="single" w:sz="6" w:space="0" w:color="auto"/>
              <w:bottom w:val="single" w:sz="6" w:space="0" w:color="auto"/>
              <w:right w:val="single" w:sz="6" w:space="0" w:color="auto"/>
            </w:tcBorders>
          </w:tcPr>
          <w:p w:rsidR="004164F4" w:rsidRPr="00877FA3" w:rsidRDefault="004164F4" w:rsidP="004164F4">
            <w:pPr>
              <w:widowControl w:val="0"/>
              <w:autoSpaceDE w:val="0"/>
              <w:autoSpaceDN w:val="0"/>
              <w:adjustRightInd w:val="0"/>
            </w:pPr>
          </w:p>
        </w:tc>
        <w:tc>
          <w:tcPr>
            <w:tcW w:w="561" w:type="dxa"/>
            <w:tcBorders>
              <w:top w:val="single" w:sz="6" w:space="0" w:color="auto"/>
              <w:left w:val="single" w:sz="6" w:space="0" w:color="auto"/>
              <w:bottom w:val="single" w:sz="6" w:space="0" w:color="auto"/>
              <w:right w:val="single" w:sz="6" w:space="0" w:color="auto"/>
            </w:tcBorders>
          </w:tcPr>
          <w:p w:rsidR="004164F4" w:rsidRPr="00877FA3" w:rsidRDefault="004164F4"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877FA3" w:rsidRDefault="004164F4" w:rsidP="004164F4">
            <w:pPr>
              <w:widowControl w:val="0"/>
              <w:autoSpaceDE w:val="0"/>
              <w:autoSpaceDN w:val="0"/>
              <w:adjustRightInd w:val="0"/>
            </w:pPr>
          </w:p>
        </w:tc>
        <w:tc>
          <w:tcPr>
            <w:tcW w:w="1121" w:type="dxa"/>
            <w:tcBorders>
              <w:top w:val="single" w:sz="6" w:space="0" w:color="auto"/>
              <w:left w:val="single" w:sz="6" w:space="0" w:color="auto"/>
              <w:bottom w:val="single" w:sz="6" w:space="0" w:color="auto"/>
              <w:right w:val="single" w:sz="6" w:space="0" w:color="auto"/>
            </w:tcBorders>
          </w:tcPr>
          <w:p w:rsidR="004164F4" w:rsidRPr="00877FA3" w:rsidRDefault="004164F4" w:rsidP="00F42883">
            <w:pPr>
              <w:widowControl w:val="0"/>
              <w:autoSpaceDE w:val="0"/>
              <w:autoSpaceDN w:val="0"/>
              <w:adjustRightInd w:val="0"/>
              <w:jc w:val="center"/>
            </w:pPr>
          </w:p>
        </w:tc>
        <w:tc>
          <w:tcPr>
            <w:tcW w:w="1140" w:type="dxa"/>
            <w:gridSpan w:val="2"/>
            <w:tcBorders>
              <w:top w:val="single" w:sz="6" w:space="0" w:color="auto"/>
              <w:left w:val="single" w:sz="6" w:space="0" w:color="auto"/>
              <w:bottom w:val="single" w:sz="6" w:space="0" w:color="auto"/>
              <w:right w:val="single" w:sz="6" w:space="0" w:color="auto"/>
            </w:tcBorders>
          </w:tcPr>
          <w:p w:rsidR="004164F4" w:rsidRPr="00877FA3" w:rsidRDefault="004164F4" w:rsidP="004164F4">
            <w:pPr>
              <w:widowControl w:val="0"/>
              <w:autoSpaceDE w:val="0"/>
              <w:autoSpaceDN w:val="0"/>
              <w:adjustRightInd w:val="0"/>
            </w:pPr>
          </w:p>
        </w:tc>
      </w:tr>
      <w:tr w:rsidR="004164F4" w:rsidRPr="00C21572" w:rsidTr="0077620D">
        <w:trPr>
          <w:trHeight w:val="238"/>
        </w:trPr>
        <w:tc>
          <w:tcPr>
            <w:tcW w:w="1271" w:type="dxa"/>
            <w:tcBorders>
              <w:top w:val="single" w:sz="6" w:space="0" w:color="auto"/>
              <w:left w:val="single" w:sz="6" w:space="0" w:color="auto"/>
              <w:bottom w:val="single" w:sz="6" w:space="0" w:color="auto"/>
              <w:right w:val="single" w:sz="6" w:space="0" w:color="auto"/>
            </w:tcBorders>
          </w:tcPr>
          <w:p w:rsidR="004164F4" w:rsidRPr="00A517F8" w:rsidRDefault="004164F4" w:rsidP="004164F4">
            <w:pPr>
              <w:widowControl w:val="0"/>
              <w:autoSpaceDE w:val="0"/>
              <w:autoSpaceDN w:val="0"/>
              <w:adjustRightInd w:val="0"/>
              <w:rPr>
                <w:b/>
                <w:sz w:val="20"/>
                <w:szCs w:val="20"/>
              </w:rPr>
            </w:pPr>
            <w:r w:rsidRPr="00A517F8">
              <w:rPr>
                <w:b/>
                <w:sz w:val="20"/>
                <w:szCs w:val="20"/>
              </w:rPr>
              <w:t>ПМ.03</w:t>
            </w: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9C10C3" w:rsidP="004164F4">
            <w:pPr>
              <w:widowControl w:val="0"/>
              <w:autoSpaceDE w:val="0"/>
              <w:autoSpaceDN w:val="0"/>
              <w:adjustRightInd w:val="0"/>
              <w:rPr>
                <w:b/>
              </w:rPr>
            </w:pPr>
            <w:r w:rsidRPr="000963F5">
              <w:t>Проведение расчетов с бюджетом и внебюджетными фондами</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4164F4" w:rsidP="00436E24">
            <w:pPr>
              <w:widowControl w:val="0"/>
              <w:autoSpaceDE w:val="0"/>
              <w:autoSpaceDN w:val="0"/>
              <w:adjustRightInd w:val="0"/>
              <w:jc w:val="center"/>
              <w:rPr>
                <w:b/>
              </w:rPr>
            </w:pPr>
          </w:p>
        </w:tc>
        <w:tc>
          <w:tcPr>
            <w:tcW w:w="851" w:type="dxa"/>
            <w:tcBorders>
              <w:top w:val="single" w:sz="6" w:space="0" w:color="auto"/>
              <w:left w:val="single" w:sz="6" w:space="0" w:color="auto"/>
              <w:bottom w:val="single" w:sz="6" w:space="0" w:color="auto"/>
              <w:right w:val="single" w:sz="6" w:space="0" w:color="auto"/>
            </w:tcBorders>
          </w:tcPr>
          <w:p w:rsidR="004164F4" w:rsidRPr="00D578CB" w:rsidRDefault="00F42883" w:rsidP="004164F4">
            <w:pPr>
              <w:widowControl w:val="0"/>
              <w:autoSpaceDE w:val="0"/>
              <w:autoSpaceDN w:val="0"/>
              <w:adjustRightInd w:val="0"/>
              <w:rPr>
                <w:b/>
              </w:rPr>
            </w:pPr>
            <w:r>
              <w:rPr>
                <w:b/>
              </w:rPr>
              <w:t>1</w:t>
            </w:r>
            <w:r w:rsidR="00DF49FD">
              <w:rPr>
                <w:b/>
              </w:rPr>
              <w:t>90</w:t>
            </w:r>
          </w:p>
        </w:tc>
        <w:tc>
          <w:tcPr>
            <w:tcW w:w="567" w:type="dxa"/>
            <w:tcBorders>
              <w:top w:val="single" w:sz="6" w:space="0" w:color="auto"/>
              <w:left w:val="single" w:sz="6" w:space="0" w:color="auto"/>
              <w:bottom w:val="single" w:sz="6" w:space="0" w:color="auto"/>
              <w:right w:val="single" w:sz="6" w:space="0" w:color="auto"/>
            </w:tcBorders>
          </w:tcPr>
          <w:p w:rsidR="004164F4" w:rsidRPr="00D578CB" w:rsidRDefault="00F42883" w:rsidP="004164F4">
            <w:pPr>
              <w:widowControl w:val="0"/>
              <w:autoSpaceDE w:val="0"/>
              <w:autoSpaceDN w:val="0"/>
              <w:adjustRightInd w:val="0"/>
              <w:rPr>
                <w:b/>
              </w:rPr>
            </w:pPr>
            <w:r>
              <w:rPr>
                <w:b/>
              </w:rPr>
              <w:t>48</w:t>
            </w:r>
          </w:p>
        </w:tc>
        <w:tc>
          <w:tcPr>
            <w:tcW w:w="702" w:type="dxa"/>
            <w:tcBorders>
              <w:top w:val="single" w:sz="6" w:space="0" w:color="auto"/>
              <w:left w:val="single" w:sz="6" w:space="0" w:color="auto"/>
              <w:bottom w:val="single" w:sz="6" w:space="0" w:color="auto"/>
              <w:right w:val="single" w:sz="6" w:space="0" w:color="auto"/>
            </w:tcBorders>
          </w:tcPr>
          <w:p w:rsidR="004164F4" w:rsidRPr="00D578CB" w:rsidRDefault="0077620D" w:rsidP="004164F4">
            <w:pPr>
              <w:widowControl w:val="0"/>
              <w:autoSpaceDE w:val="0"/>
              <w:autoSpaceDN w:val="0"/>
              <w:adjustRightInd w:val="0"/>
              <w:rPr>
                <w:b/>
              </w:rPr>
            </w:pPr>
            <w:r>
              <w:rPr>
                <w:b/>
              </w:rPr>
              <w:t>28</w:t>
            </w:r>
          </w:p>
        </w:tc>
        <w:tc>
          <w:tcPr>
            <w:tcW w:w="567" w:type="dxa"/>
            <w:tcBorders>
              <w:top w:val="single" w:sz="6" w:space="0" w:color="auto"/>
              <w:left w:val="single" w:sz="6" w:space="0" w:color="auto"/>
              <w:bottom w:val="single" w:sz="6" w:space="0" w:color="auto"/>
              <w:right w:val="single" w:sz="6" w:space="0" w:color="auto"/>
            </w:tcBorders>
          </w:tcPr>
          <w:p w:rsidR="004164F4" w:rsidRPr="00D578CB" w:rsidRDefault="00DF49FD" w:rsidP="004164F4">
            <w:pPr>
              <w:widowControl w:val="0"/>
              <w:autoSpaceDE w:val="0"/>
              <w:autoSpaceDN w:val="0"/>
              <w:adjustRightInd w:val="0"/>
              <w:rPr>
                <w:b/>
              </w:rPr>
            </w:pPr>
            <w:r>
              <w:rPr>
                <w:b/>
              </w:rPr>
              <w:t>6</w:t>
            </w:r>
          </w:p>
        </w:tc>
        <w:tc>
          <w:tcPr>
            <w:tcW w:w="573" w:type="dxa"/>
            <w:gridSpan w:val="2"/>
            <w:tcBorders>
              <w:top w:val="single" w:sz="6" w:space="0" w:color="auto"/>
              <w:left w:val="single" w:sz="6" w:space="0" w:color="auto"/>
              <w:bottom w:val="single" w:sz="6" w:space="0" w:color="auto"/>
              <w:right w:val="single" w:sz="6" w:space="0" w:color="auto"/>
            </w:tcBorders>
          </w:tcPr>
          <w:p w:rsidR="004164F4" w:rsidRPr="00D578CB" w:rsidRDefault="004164F4" w:rsidP="004164F4">
            <w:pPr>
              <w:widowControl w:val="0"/>
              <w:autoSpaceDE w:val="0"/>
              <w:autoSpaceDN w:val="0"/>
              <w:adjustRightInd w:val="0"/>
              <w:rPr>
                <w:b/>
              </w:rPr>
            </w:pPr>
            <w:r>
              <w:rPr>
                <w:b/>
              </w:rPr>
              <w:t>2</w:t>
            </w:r>
            <w:r w:rsidR="00DF49FD">
              <w:rPr>
                <w:b/>
              </w:rPr>
              <w:t>2</w:t>
            </w:r>
          </w:p>
        </w:tc>
        <w:tc>
          <w:tcPr>
            <w:tcW w:w="561" w:type="dxa"/>
            <w:tcBorders>
              <w:top w:val="single" w:sz="6" w:space="0" w:color="auto"/>
              <w:left w:val="single" w:sz="6" w:space="0" w:color="auto"/>
              <w:bottom w:val="single" w:sz="6" w:space="0" w:color="auto"/>
              <w:right w:val="single" w:sz="6" w:space="0" w:color="auto"/>
            </w:tcBorders>
          </w:tcPr>
          <w:p w:rsidR="004164F4" w:rsidRPr="00D578CB" w:rsidRDefault="004164F4" w:rsidP="004164F4">
            <w:pPr>
              <w:widowControl w:val="0"/>
              <w:autoSpaceDE w:val="0"/>
              <w:autoSpaceDN w:val="0"/>
              <w:adjustRightInd w:val="0"/>
              <w:rPr>
                <w:b/>
              </w:rPr>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D578CB" w:rsidRDefault="00436E24" w:rsidP="004164F4">
            <w:pPr>
              <w:widowControl w:val="0"/>
              <w:autoSpaceDE w:val="0"/>
              <w:autoSpaceDN w:val="0"/>
              <w:adjustRightInd w:val="0"/>
              <w:rPr>
                <w:b/>
              </w:rPr>
            </w:pPr>
            <w:r>
              <w:rPr>
                <w:b/>
              </w:rPr>
              <w:t>-</w:t>
            </w:r>
          </w:p>
        </w:tc>
        <w:tc>
          <w:tcPr>
            <w:tcW w:w="1121" w:type="dxa"/>
            <w:tcBorders>
              <w:top w:val="single" w:sz="6" w:space="0" w:color="auto"/>
              <w:left w:val="single" w:sz="6" w:space="0" w:color="auto"/>
              <w:bottom w:val="single" w:sz="6" w:space="0" w:color="auto"/>
              <w:right w:val="single" w:sz="6" w:space="0" w:color="auto"/>
            </w:tcBorders>
          </w:tcPr>
          <w:p w:rsidR="004164F4" w:rsidRPr="00D578CB" w:rsidRDefault="007A24A1" w:rsidP="007A24A1">
            <w:pPr>
              <w:widowControl w:val="0"/>
              <w:autoSpaceDE w:val="0"/>
              <w:autoSpaceDN w:val="0"/>
              <w:adjustRightInd w:val="0"/>
              <w:jc w:val="center"/>
              <w:rPr>
                <w:b/>
              </w:rPr>
            </w:pPr>
            <w:r>
              <w:rPr>
                <w:b/>
              </w:rPr>
              <w:t>-</w:t>
            </w:r>
          </w:p>
        </w:tc>
        <w:tc>
          <w:tcPr>
            <w:tcW w:w="1140" w:type="dxa"/>
            <w:gridSpan w:val="2"/>
            <w:tcBorders>
              <w:top w:val="single" w:sz="6" w:space="0" w:color="auto"/>
              <w:left w:val="single" w:sz="6" w:space="0" w:color="auto"/>
              <w:bottom w:val="single" w:sz="6" w:space="0" w:color="auto"/>
              <w:right w:val="single" w:sz="6" w:space="0" w:color="auto"/>
            </w:tcBorders>
          </w:tcPr>
          <w:p w:rsidR="004164F4" w:rsidRPr="00D578CB" w:rsidRDefault="00436E24" w:rsidP="004164F4">
            <w:pPr>
              <w:widowControl w:val="0"/>
              <w:autoSpaceDE w:val="0"/>
              <w:autoSpaceDN w:val="0"/>
              <w:adjustRightInd w:val="0"/>
              <w:jc w:val="center"/>
              <w:rPr>
                <w:b/>
              </w:rPr>
            </w:pPr>
            <w:r>
              <w:rPr>
                <w:b/>
              </w:rPr>
              <w:t>28</w:t>
            </w:r>
          </w:p>
        </w:tc>
      </w:tr>
      <w:tr w:rsidR="004164F4" w:rsidRPr="00F42883" w:rsidTr="0077620D">
        <w:trPr>
          <w:trHeight w:val="238"/>
        </w:trPr>
        <w:tc>
          <w:tcPr>
            <w:tcW w:w="1271" w:type="dxa"/>
            <w:tcBorders>
              <w:top w:val="single" w:sz="6" w:space="0" w:color="auto"/>
              <w:left w:val="single" w:sz="6" w:space="0" w:color="auto"/>
              <w:bottom w:val="single" w:sz="6" w:space="0" w:color="auto"/>
              <w:right w:val="single" w:sz="6" w:space="0" w:color="auto"/>
            </w:tcBorders>
          </w:tcPr>
          <w:p w:rsidR="004164F4" w:rsidRPr="00F42883" w:rsidRDefault="004164F4" w:rsidP="004164F4">
            <w:pPr>
              <w:widowControl w:val="0"/>
              <w:autoSpaceDE w:val="0"/>
              <w:autoSpaceDN w:val="0"/>
              <w:adjustRightInd w:val="0"/>
            </w:pPr>
            <w:r w:rsidRPr="00F42883">
              <w:rPr>
                <w:sz w:val="20"/>
                <w:szCs w:val="20"/>
              </w:rPr>
              <w:t>МДК.03.01</w:t>
            </w:r>
          </w:p>
        </w:tc>
        <w:tc>
          <w:tcPr>
            <w:tcW w:w="4814" w:type="dxa"/>
            <w:tcBorders>
              <w:top w:val="single" w:sz="6" w:space="0" w:color="auto"/>
              <w:left w:val="single" w:sz="6" w:space="0" w:color="auto"/>
              <w:bottom w:val="single" w:sz="6" w:space="0" w:color="auto"/>
              <w:right w:val="single" w:sz="6" w:space="0" w:color="auto"/>
            </w:tcBorders>
          </w:tcPr>
          <w:p w:rsidR="004164F4" w:rsidRPr="00F42883" w:rsidRDefault="009C10C3" w:rsidP="004164F4">
            <w:pPr>
              <w:widowControl w:val="0"/>
              <w:autoSpaceDE w:val="0"/>
              <w:autoSpaceDN w:val="0"/>
              <w:adjustRightInd w:val="0"/>
            </w:pPr>
            <w:r w:rsidRPr="00F42883">
              <w:t>Организация расчетов с бюджетом и внебюджетными фондами</w:t>
            </w:r>
          </w:p>
        </w:tc>
        <w:tc>
          <w:tcPr>
            <w:tcW w:w="861" w:type="dxa"/>
            <w:tcBorders>
              <w:top w:val="single" w:sz="6" w:space="0" w:color="auto"/>
              <w:left w:val="single" w:sz="6" w:space="0" w:color="auto"/>
              <w:bottom w:val="single" w:sz="6" w:space="0" w:color="auto"/>
              <w:right w:val="single" w:sz="6" w:space="0" w:color="auto"/>
            </w:tcBorders>
          </w:tcPr>
          <w:p w:rsidR="004164F4" w:rsidRPr="00F42883" w:rsidRDefault="004164F4" w:rsidP="00436E24">
            <w:pPr>
              <w:widowControl w:val="0"/>
              <w:autoSpaceDE w:val="0"/>
              <w:autoSpaceDN w:val="0"/>
              <w:adjustRightInd w:val="0"/>
              <w:jc w:val="center"/>
            </w:pPr>
            <w:r w:rsidRPr="00F42883">
              <w:t>ДЗ</w:t>
            </w:r>
          </w:p>
        </w:tc>
        <w:tc>
          <w:tcPr>
            <w:tcW w:w="851" w:type="dxa"/>
            <w:tcBorders>
              <w:top w:val="single" w:sz="6" w:space="0" w:color="auto"/>
              <w:left w:val="single" w:sz="6" w:space="0" w:color="auto"/>
              <w:bottom w:val="single" w:sz="6" w:space="0" w:color="auto"/>
              <w:right w:val="single" w:sz="6" w:space="0" w:color="auto"/>
            </w:tcBorders>
          </w:tcPr>
          <w:p w:rsidR="004164F4" w:rsidRPr="00F42883" w:rsidRDefault="00F42883" w:rsidP="004164F4">
            <w:pPr>
              <w:widowControl w:val="0"/>
              <w:autoSpaceDE w:val="0"/>
              <w:autoSpaceDN w:val="0"/>
              <w:adjustRightInd w:val="0"/>
            </w:pPr>
            <w:r w:rsidRPr="00F42883">
              <w:t>76</w:t>
            </w:r>
          </w:p>
        </w:tc>
        <w:tc>
          <w:tcPr>
            <w:tcW w:w="567" w:type="dxa"/>
            <w:tcBorders>
              <w:top w:val="single" w:sz="6" w:space="0" w:color="auto"/>
              <w:left w:val="single" w:sz="6" w:space="0" w:color="auto"/>
              <w:bottom w:val="single" w:sz="6" w:space="0" w:color="auto"/>
              <w:right w:val="single" w:sz="6" w:space="0" w:color="auto"/>
            </w:tcBorders>
          </w:tcPr>
          <w:p w:rsidR="004164F4" w:rsidRPr="00F42883" w:rsidRDefault="00F42883" w:rsidP="004164F4">
            <w:pPr>
              <w:widowControl w:val="0"/>
              <w:autoSpaceDE w:val="0"/>
              <w:autoSpaceDN w:val="0"/>
              <w:adjustRightInd w:val="0"/>
            </w:pPr>
            <w:r w:rsidRPr="00F42883">
              <w:t>48</w:t>
            </w:r>
          </w:p>
        </w:tc>
        <w:tc>
          <w:tcPr>
            <w:tcW w:w="702" w:type="dxa"/>
            <w:tcBorders>
              <w:top w:val="single" w:sz="6" w:space="0" w:color="auto"/>
              <w:left w:val="single" w:sz="6" w:space="0" w:color="auto"/>
              <w:bottom w:val="single" w:sz="6" w:space="0" w:color="auto"/>
              <w:right w:val="single" w:sz="6" w:space="0" w:color="auto"/>
            </w:tcBorders>
          </w:tcPr>
          <w:p w:rsidR="004164F4" w:rsidRPr="00F42883" w:rsidRDefault="00F42883" w:rsidP="004164F4">
            <w:pPr>
              <w:widowControl w:val="0"/>
              <w:autoSpaceDE w:val="0"/>
              <w:autoSpaceDN w:val="0"/>
              <w:adjustRightInd w:val="0"/>
            </w:pPr>
            <w:r w:rsidRPr="00F42883">
              <w:t>28</w:t>
            </w:r>
          </w:p>
        </w:tc>
        <w:tc>
          <w:tcPr>
            <w:tcW w:w="567" w:type="dxa"/>
            <w:tcBorders>
              <w:top w:val="single" w:sz="6" w:space="0" w:color="auto"/>
              <w:left w:val="single" w:sz="6" w:space="0" w:color="auto"/>
              <w:bottom w:val="single" w:sz="6" w:space="0" w:color="auto"/>
              <w:right w:val="single" w:sz="6" w:space="0" w:color="auto"/>
            </w:tcBorders>
          </w:tcPr>
          <w:p w:rsidR="004164F4" w:rsidRPr="00F42883" w:rsidRDefault="00F42883" w:rsidP="004164F4">
            <w:pPr>
              <w:widowControl w:val="0"/>
              <w:autoSpaceDE w:val="0"/>
              <w:autoSpaceDN w:val="0"/>
              <w:adjustRightInd w:val="0"/>
            </w:pPr>
            <w:r w:rsidRPr="00F42883">
              <w:t>6</w:t>
            </w:r>
          </w:p>
        </w:tc>
        <w:tc>
          <w:tcPr>
            <w:tcW w:w="573" w:type="dxa"/>
            <w:gridSpan w:val="2"/>
            <w:tcBorders>
              <w:top w:val="single" w:sz="6" w:space="0" w:color="auto"/>
              <w:left w:val="single" w:sz="6" w:space="0" w:color="auto"/>
              <w:bottom w:val="single" w:sz="6" w:space="0" w:color="auto"/>
              <w:right w:val="single" w:sz="6" w:space="0" w:color="auto"/>
            </w:tcBorders>
          </w:tcPr>
          <w:p w:rsidR="004164F4" w:rsidRPr="00F42883" w:rsidRDefault="00F42883" w:rsidP="004164F4">
            <w:pPr>
              <w:widowControl w:val="0"/>
              <w:autoSpaceDE w:val="0"/>
              <w:autoSpaceDN w:val="0"/>
              <w:adjustRightInd w:val="0"/>
            </w:pPr>
            <w:r w:rsidRPr="00F42883">
              <w:t>22</w:t>
            </w:r>
          </w:p>
        </w:tc>
        <w:tc>
          <w:tcPr>
            <w:tcW w:w="561" w:type="dxa"/>
            <w:tcBorders>
              <w:top w:val="single" w:sz="6" w:space="0" w:color="auto"/>
              <w:left w:val="single" w:sz="6" w:space="0" w:color="auto"/>
              <w:bottom w:val="single" w:sz="6" w:space="0" w:color="auto"/>
              <w:right w:val="single" w:sz="6" w:space="0" w:color="auto"/>
            </w:tcBorders>
          </w:tcPr>
          <w:p w:rsidR="004164F4" w:rsidRPr="00F42883" w:rsidRDefault="004164F4"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F42883" w:rsidRDefault="004164F4" w:rsidP="004164F4">
            <w:pPr>
              <w:widowControl w:val="0"/>
              <w:autoSpaceDE w:val="0"/>
              <w:autoSpaceDN w:val="0"/>
              <w:adjustRightInd w:val="0"/>
            </w:pPr>
          </w:p>
        </w:tc>
        <w:tc>
          <w:tcPr>
            <w:tcW w:w="1121" w:type="dxa"/>
            <w:tcBorders>
              <w:top w:val="single" w:sz="6" w:space="0" w:color="auto"/>
              <w:left w:val="single" w:sz="6" w:space="0" w:color="auto"/>
              <w:bottom w:val="single" w:sz="6" w:space="0" w:color="auto"/>
              <w:right w:val="single" w:sz="6" w:space="0" w:color="auto"/>
            </w:tcBorders>
          </w:tcPr>
          <w:p w:rsidR="004164F4" w:rsidRPr="00F42883" w:rsidRDefault="004164F4" w:rsidP="004164F4">
            <w:pPr>
              <w:widowControl w:val="0"/>
              <w:autoSpaceDE w:val="0"/>
              <w:autoSpaceDN w:val="0"/>
              <w:adjustRightInd w:val="0"/>
            </w:pPr>
          </w:p>
        </w:tc>
        <w:tc>
          <w:tcPr>
            <w:tcW w:w="1140" w:type="dxa"/>
            <w:gridSpan w:val="2"/>
            <w:tcBorders>
              <w:top w:val="single" w:sz="6" w:space="0" w:color="auto"/>
              <w:left w:val="single" w:sz="6" w:space="0" w:color="auto"/>
              <w:bottom w:val="single" w:sz="6" w:space="0" w:color="auto"/>
              <w:right w:val="single" w:sz="6" w:space="0" w:color="auto"/>
            </w:tcBorders>
          </w:tcPr>
          <w:p w:rsidR="004164F4" w:rsidRPr="00F42883" w:rsidRDefault="00F42883" w:rsidP="004164F4">
            <w:pPr>
              <w:widowControl w:val="0"/>
              <w:autoSpaceDE w:val="0"/>
              <w:autoSpaceDN w:val="0"/>
              <w:adjustRightInd w:val="0"/>
              <w:jc w:val="center"/>
            </w:pPr>
            <w:r w:rsidRPr="00F42883">
              <w:t>28</w:t>
            </w:r>
          </w:p>
        </w:tc>
      </w:tr>
      <w:tr w:rsidR="009C10C3" w:rsidRPr="00F42883"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9C10C3" w:rsidRPr="00F42883" w:rsidRDefault="009C10C3" w:rsidP="009C10C3">
            <w:pPr>
              <w:widowControl w:val="0"/>
              <w:autoSpaceDE w:val="0"/>
              <w:autoSpaceDN w:val="0"/>
              <w:adjustRightInd w:val="0"/>
              <w:rPr>
                <w:sz w:val="20"/>
                <w:szCs w:val="20"/>
              </w:rPr>
            </w:pPr>
            <w:r w:rsidRPr="00F42883">
              <w:rPr>
                <w:sz w:val="20"/>
                <w:szCs w:val="20"/>
              </w:rPr>
              <w:t>УП 03.01</w:t>
            </w:r>
          </w:p>
        </w:tc>
        <w:tc>
          <w:tcPr>
            <w:tcW w:w="4814" w:type="dxa"/>
            <w:tcBorders>
              <w:top w:val="single" w:sz="6" w:space="0" w:color="auto"/>
              <w:left w:val="single" w:sz="6" w:space="0" w:color="auto"/>
              <w:bottom w:val="single" w:sz="6" w:space="0" w:color="auto"/>
              <w:right w:val="single" w:sz="6" w:space="0" w:color="auto"/>
            </w:tcBorders>
          </w:tcPr>
          <w:p w:rsidR="009C10C3" w:rsidRPr="00F42883" w:rsidRDefault="009C10C3" w:rsidP="004164F4">
            <w:pPr>
              <w:widowControl w:val="0"/>
              <w:autoSpaceDE w:val="0"/>
              <w:autoSpaceDN w:val="0"/>
              <w:adjustRightInd w:val="0"/>
            </w:pPr>
            <w:r w:rsidRPr="00F42883">
              <w:t>Ведение расчетов с бюджетом и внебюджетными фондами</w:t>
            </w:r>
          </w:p>
        </w:tc>
        <w:tc>
          <w:tcPr>
            <w:tcW w:w="861" w:type="dxa"/>
            <w:tcBorders>
              <w:top w:val="single" w:sz="6" w:space="0" w:color="auto"/>
              <w:left w:val="single" w:sz="6" w:space="0" w:color="auto"/>
              <w:bottom w:val="single" w:sz="6" w:space="0" w:color="auto"/>
              <w:right w:val="single" w:sz="6" w:space="0" w:color="auto"/>
            </w:tcBorders>
          </w:tcPr>
          <w:p w:rsidR="009C10C3" w:rsidRPr="00F42883" w:rsidRDefault="00F42883" w:rsidP="00436E24">
            <w:pPr>
              <w:widowControl w:val="0"/>
              <w:autoSpaceDE w:val="0"/>
              <w:autoSpaceDN w:val="0"/>
              <w:adjustRightInd w:val="0"/>
              <w:jc w:val="center"/>
            </w:pPr>
            <w:r>
              <w:t>ДЗ</w:t>
            </w:r>
          </w:p>
        </w:tc>
        <w:tc>
          <w:tcPr>
            <w:tcW w:w="851" w:type="dxa"/>
            <w:tcBorders>
              <w:top w:val="single" w:sz="6" w:space="0" w:color="auto"/>
              <w:left w:val="single" w:sz="6" w:space="0" w:color="auto"/>
              <w:bottom w:val="single" w:sz="6" w:space="0" w:color="auto"/>
              <w:right w:val="single" w:sz="6" w:space="0" w:color="auto"/>
            </w:tcBorders>
          </w:tcPr>
          <w:p w:rsidR="009C10C3" w:rsidRPr="00F42883" w:rsidRDefault="00F42883" w:rsidP="004164F4">
            <w:pPr>
              <w:widowControl w:val="0"/>
              <w:autoSpaceDE w:val="0"/>
              <w:autoSpaceDN w:val="0"/>
              <w:adjustRightInd w:val="0"/>
            </w:pPr>
            <w:r>
              <w:t>36</w:t>
            </w:r>
          </w:p>
        </w:tc>
        <w:tc>
          <w:tcPr>
            <w:tcW w:w="567" w:type="dxa"/>
            <w:tcBorders>
              <w:top w:val="single" w:sz="6" w:space="0" w:color="auto"/>
              <w:left w:val="single" w:sz="6" w:space="0" w:color="auto"/>
              <w:bottom w:val="single" w:sz="6" w:space="0" w:color="auto"/>
              <w:right w:val="single" w:sz="6" w:space="0" w:color="auto"/>
            </w:tcBorders>
          </w:tcPr>
          <w:p w:rsidR="009C10C3" w:rsidRPr="00F42883" w:rsidRDefault="009C10C3" w:rsidP="004164F4">
            <w:pPr>
              <w:widowControl w:val="0"/>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tcPr>
          <w:p w:rsidR="009C10C3" w:rsidRPr="00F42883" w:rsidRDefault="009C10C3" w:rsidP="004164F4">
            <w:pPr>
              <w:widowControl w:val="0"/>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tcPr>
          <w:p w:rsidR="009C10C3" w:rsidRPr="00F42883" w:rsidRDefault="009C10C3" w:rsidP="004164F4">
            <w:pPr>
              <w:widowControl w:val="0"/>
              <w:autoSpaceDE w:val="0"/>
              <w:autoSpaceDN w:val="0"/>
              <w:adjustRightInd w:val="0"/>
            </w:pPr>
          </w:p>
        </w:tc>
        <w:tc>
          <w:tcPr>
            <w:tcW w:w="573" w:type="dxa"/>
            <w:gridSpan w:val="2"/>
            <w:tcBorders>
              <w:top w:val="single" w:sz="6" w:space="0" w:color="auto"/>
              <w:left w:val="single" w:sz="6" w:space="0" w:color="auto"/>
              <w:bottom w:val="single" w:sz="6" w:space="0" w:color="auto"/>
              <w:right w:val="single" w:sz="6" w:space="0" w:color="auto"/>
            </w:tcBorders>
          </w:tcPr>
          <w:p w:rsidR="009C10C3" w:rsidRPr="00F42883" w:rsidRDefault="009C10C3" w:rsidP="004164F4">
            <w:pPr>
              <w:widowControl w:val="0"/>
              <w:autoSpaceDE w:val="0"/>
              <w:autoSpaceDN w:val="0"/>
              <w:adjustRightInd w:val="0"/>
            </w:pPr>
          </w:p>
        </w:tc>
        <w:tc>
          <w:tcPr>
            <w:tcW w:w="561" w:type="dxa"/>
            <w:tcBorders>
              <w:top w:val="single" w:sz="6" w:space="0" w:color="auto"/>
              <w:left w:val="single" w:sz="6" w:space="0" w:color="auto"/>
              <w:bottom w:val="single" w:sz="6" w:space="0" w:color="auto"/>
              <w:right w:val="single" w:sz="6" w:space="0" w:color="auto"/>
            </w:tcBorders>
          </w:tcPr>
          <w:p w:rsidR="009C10C3" w:rsidRPr="00F42883" w:rsidRDefault="009C10C3"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9C10C3" w:rsidRPr="00F42883" w:rsidRDefault="009C10C3" w:rsidP="004164F4">
            <w:pPr>
              <w:widowControl w:val="0"/>
              <w:autoSpaceDE w:val="0"/>
              <w:autoSpaceDN w:val="0"/>
              <w:adjustRightInd w:val="0"/>
            </w:pPr>
          </w:p>
        </w:tc>
        <w:tc>
          <w:tcPr>
            <w:tcW w:w="1121" w:type="dxa"/>
            <w:tcBorders>
              <w:top w:val="single" w:sz="6" w:space="0" w:color="auto"/>
              <w:left w:val="single" w:sz="6" w:space="0" w:color="auto"/>
              <w:bottom w:val="single" w:sz="6" w:space="0" w:color="auto"/>
              <w:right w:val="single" w:sz="6" w:space="0" w:color="auto"/>
            </w:tcBorders>
          </w:tcPr>
          <w:p w:rsidR="009C10C3" w:rsidRPr="00F42883" w:rsidRDefault="009C10C3" w:rsidP="004164F4">
            <w:pPr>
              <w:widowControl w:val="0"/>
              <w:autoSpaceDE w:val="0"/>
              <w:autoSpaceDN w:val="0"/>
              <w:adjustRightInd w:val="0"/>
            </w:pPr>
          </w:p>
        </w:tc>
        <w:tc>
          <w:tcPr>
            <w:tcW w:w="1140" w:type="dxa"/>
            <w:gridSpan w:val="2"/>
            <w:tcBorders>
              <w:top w:val="single" w:sz="6" w:space="0" w:color="auto"/>
              <w:left w:val="single" w:sz="6" w:space="0" w:color="auto"/>
              <w:bottom w:val="single" w:sz="6" w:space="0" w:color="auto"/>
              <w:right w:val="single" w:sz="6" w:space="0" w:color="auto"/>
            </w:tcBorders>
          </w:tcPr>
          <w:p w:rsidR="009C10C3" w:rsidRPr="00F42883" w:rsidRDefault="009C10C3" w:rsidP="004164F4">
            <w:pPr>
              <w:widowControl w:val="0"/>
              <w:autoSpaceDE w:val="0"/>
              <w:autoSpaceDN w:val="0"/>
              <w:adjustRightInd w:val="0"/>
              <w:jc w:val="center"/>
            </w:pPr>
          </w:p>
        </w:tc>
      </w:tr>
      <w:tr w:rsidR="004164F4" w:rsidRPr="00F42883"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4164F4" w:rsidRPr="00F42883" w:rsidRDefault="004164F4" w:rsidP="004164F4">
            <w:pPr>
              <w:widowControl w:val="0"/>
              <w:autoSpaceDE w:val="0"/>
              <w:autoSpaceDN w:val="0"/>
              <w:adjustRightInd w:val="0"/>
            </w:pPr>
            <w:r w:rsidRPr="00F42883">
              <w:rPr>
                <w:sz w:val="20"/>
                <w:szCs w:val="20"/>
              </w:rPr>
              <w:t>ПП.03.01</w:t>
            </w:r>
          </w:p>
        </w:tc>
        <w:tc>
          <w:tcPr>
            <w:tcW w:w="4814" w:type="dxa"/>
            <w:tcBorders>
              <w:top w:val="single" w:sz="6" w:space="0" w:color="auto"/>
              <w:left w:val="single" w:sz="6" w:space="0" w:color="auto"/>
              <w:bottom w:val="single" w:sz="6" w:space="0" w:color="auto"/>
              <w:right w:val="single" w:sz="6" w:space="0" w:color="auto"/>
            </w:tcBorders>
          </w:tcPr>
          <w:p w:rsidR="004164F4" w:rsidRPr="00F42883" w:rsidRDefault="009C10C3" w:rsidP="004164F4">
            <w:pPr>
              <w:widowControl w:val="0"/>
              <w:autoSpaceDE w:val="0"/>
              <w:autoSpaceDN w:val="0"/>
              <w:adjustRightInd w:val="0"/>
            </w:pPr>
            <w:r w:rsidRPr="00F42883">
              <w:rPr>
                <w:bCs/>
              </w:rPr>
              <w:t>Оформление документов по расчетам с бюджетом и внебюджетными фондами</w:t>
            </w:r>
          </w:p>
        </w:tc>
        <w:tc>
          <w:tcPr>
            <w:tcW w:w="861" w:type="dxa"/>
            <w:tcBorders>
              <w:top w:val="single" w:sz="6" w:space="0" w:color="auto"/>
              <w:left w:val="single" w:sz="6" w:space="0" w:color="auto"/>
              <w:bottom w:val="single" w:sz="6" w:space="0" w:color="auto"/>
              <w:right w:val="single" w:sz="6" w:space="0" w:color="auto"/>
            </w:tcBorders>
          </w:tcPr>
          <w:p w:rsidR="004164F4" w:rsidRPr="00F42883" w:rsidRDefault="004164F4" w:rsidP="00436E24">
            <w:pPr>
              <w:widowControl w:val="0"/>
              <w:autoSpaceDE w:val="0"/>
              <w:autoSpaceDN w:val="0"/>
              <w:adjustRightInd w:val="0"/>
              <w:jc w:val="center"/>
            </w:pPr>
            <w:r w:rsidRPr="00F42883">
              <w:t>ДЗ</w:t>
            </w:r>
          </w:p>
        </w:tc>
        <w:tc>
          <w:tcPr>
            <w:tcW w:w="851" w:type="dxa"/>
            <w:tcBorders>
              <w:top w:val="single" w:sz="6" w:space="0" w:color="auto"/>
              <w:left w:val="single" w:sz="6" w:space="0" w:color="auto"/>
              <w:bottom w:val="single" w:sz="6" w:space="0" w:color="auto"/>
              <w:right w:val="single" w:sz="6" w:space="0" w:color="auto"/>
            </w:tcBorders>
          </w:tcPr>
          <w:p w:rsidR="004164F4" w:rsidRPr="00F42883" w:rsidRDefault="00F42883" w:rsidP="004164F4">
            <w:pPr>
              <w:widowControl w:val="0"/>
              <w:autoSpaceDE w:val="0"/>
              <w:autoSpaceDN w:val="0"/>
              <w:adjustRightInd w:val="0"/>
            </w:pPr>
            <w:r w:rsidRPr="00F42883">
              <w:t>72</w:t>
            </w:r>
          </w:p>
        </w:tc>
        <w:tc>
          <w:tcPr>
            <w:tcW w:w="567" w:type="dxa"/>
            <w:tcBorders>
              <w:top w:val="single" w:sz="6" w:space="0" w:color="auto"/>
              <w:left w:val="single" w:sz="6" w:space="0" w:color="auto"/>
              <w:bottom w:val="single" w:sz="6" w:space="0" w:color="auto"/>
              <w:right w:val="single" w:sz="6" w:space="0" w:color="auto"/>
            </w:tcBorders>
          </w:tcPr>
          <w:p w:rsidR="004164F4" w:rsidRPr="00F42883" w:rsidRDefault="004164F4" w:rsidP="004164F4">
            <w:pPr>
              <w:widowControl w:val="0"/>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tcPr>
          <w:p w:rsidR="004164F4" w:rsidRPr="00F42883" w:rsidRDefault="004164F4" w:rsidP="004164F4">
            <w:pPr>
              <w:widowControl w:val="0"/>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tcPr>
          <w:p w:rsidR="004164F4" w:rsidRPr="00F42883" w:rsidRDefault="004164F4" w:rsidP="004164F4">
            <w:pPr>
              <w:widowControl w:val="0"/>
              <w:autoSpaceDE w:val="0"/>
              <w:autoSpaceDN w:val="0"/>
              <w:adjustRightInd w:val="0"/>
            </w:pPr>
          </w:p>
        </w:tc>
        <w:tc>
          <w:tcPr>
            <w:tcW w:w="573" w:type="dxa"/>
            <w:gridSpan w:val="2"/>
            <w:tcBorders>
              <w:top w:val="single" w:sz="6" w:space="0" w:color="auto"/>
              <w:left w:val="single" w:sz="6" w:space="0" w:color="auto"/>
              <w:bottom w:val="single" w:sz="6" w:space="0" w:color="auto"/>
              <w:right w:val="single" w:sz="6" w:space="0" w:color="auto"/>
            </w:tcBorders>
          </w:tcPr>
          <w:p w:rsidR="004164F4" w:rsidRPr="00F42883" w:rsidRDefault="004164F4" w:rsidP="004164F4">
            <w:pPr>
              <w:widowControl w:val="0"/>
              <w:autoSpaceDE w:val="0"/>
              <w:autoSpaceDN w:val="0"/>
              <w:adjustRightInd w:val="0"/>
            </w:pPr>
          </w:p>
        </w:tc>
        <w:tc>
          <w:tcPr>
            <w:tcW w:w="561" w:type="dxa"/>
            <w:tcBorders>
              <w:top w:val="single" w:sz="6" w:space="0" w:color="auto"/>
              <w:left w:val="single" w:sz="6" w:space="0" w:color="auto"/>
              <w:bottom w:val="single" w:sz="6" w:space="0" w:color="auto"/>
              <w:right w:val="single" w:sz="6" w:space="0" w:color="auto"/>
            </w:tcBorders>
          </w:tcPr>
          <w:p w:rsidR="004164F4" w:rsidRPr="00F42883" w:rsidRDefault="004164F4"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F42883" w:rsidRDefault="004164F4" w:rsidP="004164F4">
            <w:pPr>
              <w:widowControl w:val="0"/>
              <w:autoSpaceDE w:val="0"/>
              <w:autoSpaceDN w:val="0"/>
              <w:adjustRightInd w:val="0"/>
            </w:pPr>
          </w:p>
        </w:tc>
        <w:tc>
          <w:tcPr>
            <w:tcW w:w="1121" w:type="dxa"/>
            <w:tcBorders>
              <w:top w:val="single" w:sz="6" w:space="0" w:color="auto"/>
              <w:left w:val="single" w:sz="6" w:space="0" w:color="auto"/>
              <w:bottom w:val="single" w:sz="6" w:space="0" w:color="auto"/>
              <w:right w:val="single" w:sz="6" w:space="0" w:color="auto"/>
            </w:tcBorders>
          </w:tcPr>
          <w:p w:rsidR="004164F4" w:rsidRPr="00F42883" w:rsidRDefault="004164F4" w:rsidP="004164F4">
            <w:pPr>
              <w:widowControl w:val="0"/>
              <w:autoSpaceDE w:val="0"/>
              <w:autoSpaceDN w:val="0"/>
              <w:adjustRightInd w:val="0"/>
            </w:pPr>
          </w:p>
        </w:tc>
        <w:tc>
          <w:tcPr>
            <w:tcW w:w="1140" w:type="dxa"/>
            <w:gridSpan w:val="2"/>
            <w:tcBorders>
              <w:top w:val="single" w:sz="6" w:space="0" w:color="auto"/>
              <w:left w:val="single" w:sz="6" w:space="0" w:color="auto"/>
              <w:bottom w:val="single" w:sz="6" w:space="0" w:color="auto"/>
              <w:right w:val="single" w:sz="6" w:space="0" w:color="auto"/>
            </w:tcBorders>
          </w:tcPr>
          <w:p w:rsidR="004164F4" w:rsidRPr="00F42883" w:rsidRDefault="004164F4" w:rsidP="004164F4">
            <w:pPr>
              <w:widowControl w:val="0"/>
              <w:autoSpaceDE w:val="0"/>
              <w:autoSpaceDN w:val="0"/>
              <w:adjustRightInd w:val="0"/>
              <w:jc w:val="center"/>
            </w:pPr>
          </w:p>
        </w:tc>
      </w:tr>
      <w:tr w:rsidR="004164F4" w:rsidRPr="00C21572"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rPr>
                <w:sz w:val="20"/>
                <w:szCs w:val="20"/>
              </w:rPr>
            </w:pP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4164F4" w:rsidP="004164F4">
            <w:pPr>
              <w:widowControl w:val="0"/>
              <w:autoSpaceDE w:val="0"/>
              <w:autoSpaceDN w:val="0"/>
              <w:adjustRightInd w:val="0"/>
            </w:pPr>
            <w:r w:rsidRPr="000963F5">
              <w:t>Экзамен по модулю</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4164F4" w:rsidP="00436E24">
            <w:pPr>
              <w:widowControl w:val="0"/>
              <w:autoSpaceDE w:val="0"/>
              <w:autoSpaceDN w:val="0"/>
              <w:adjustRightInd w:val="0"/>
              <w:jc w:val="center"/>
            </w:pPr>
            <w:r w:rsidRPr="00CD1485">
              <w:t>Э</w:t>
            </w:r>
            <w:r>
              <w:t>к</w:t>
            </w:r>
          </w:p>
        </w:tc>
        <w:tc>
          <w:tcPr>
            <w:tcW w:w="851" w:type="dxa"/>
            <w:tcBorders>
              <w:top w:val="single" w:sz="6" w:space="0" w:color="auto"/>
              <w:left w:val="single" w:sz="6" w:space="0" w:color="auto"/>
              <w:bottom w:val="single" w:sz="6" w:space="0" w:color="auto"/>
              <w:right w:val="single" w:sz="6" w:space="0" w:color="auto"/>
            </w:tcBorders>
          </w:tcPr>
          <w:p w:rsidR="004164F4" w:rsidRPr="00D578CB" w:rsidRDefault="00F42883" w:rsidP="004164F4">
            <w:pPr>
              <w:widowControl w:val="0"/>
              <w:autoSpaceDE w:val="0"/>
              <w:autoSpaceDN w:val="0"/>
              <w:adjustRightInd w:val="0"/>
            </w:pPr>
            <w:r>
              <w:t>6</w:t>
            </w:r>
          </w:p>
        </w:tc>
        <w:tc>
          <w:tcPr>
            <w:tcW w:w="567" w:type="dxa"/>
            <w:tcBorders>
              <w:top w:val="single" w:sz="6" w:space="0" w:color="auto"/>
              <w:left w:val="single" w:sz="6" w:space="0" w:color="auto"/>
              <w:bottom w:val="single" w:sz="6" w:space="0" w:color="auto"/>
              <w:right w:val="single" w:sz="6" w:space="0" w:color="auto"/>
            </w:tcBorders>
          </w:tcPr>
          <w:p w:rsidR="004164F4" w:rsidRPr="00D578CB" w:rsidRDefault="004164F4" w:rsidP="004164F4">
            <w:pPr>
              <w:widowControl w:val="0"/>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tcPr>
          <w:p w:rsidR="004164F4" w:rsidRPr="00D578CB" w:rsidRDefault="004164F4" w:rsidP="004164F4">
            <w:pPr>
              <w:widowControl w:val="0"/>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tcPr>
          <w:p w:rsidR="004164F4" w:rsidRPr="00D578CB" w:rsidRDefault="004164F4" w:rsidP="004164F4">
            <w:pPr>
              <w:widowControl w:val="0"/>
              <w:autoSpaceDE w:val="0"/>
              <w:autoSpaceDN w:val="0"/>
              <w:adjustRightInd w:val="0"/>
            </w:pPr>
          </w:p>
        </w:tc>
        <w:tc>
          <w:tcPr>
            <w:tcW w:w="573" w:type="dxa"/>
            <w:gridSpan w:val="2"/>
            <w:tcBorders>
              <w:top w:val="single" w:sz="6" w:space="0" w:color="auto"/>
              <w:left w:val="single" w:sz="6" w:space="0" w:color="auto"/>
              <w:bottom w:val="single" w:sz="6" w:space="0" w:color="auto"/>
              <w:right w:val="single" w:sz="6" w:space="0" w:color="auto"/>
            </w:tcBorders>
          </w:tcPr>
          <w:p w:rsidR="004164F4" w:rsidRPr="00D578CB" w:rsidRDefault="004164F4" w:rsidP="004164F4">
            <w:pPr>
              <w:widowControl w:val="0"/>
              <w:autoSpaceDE w:val="0"/>
              <w:autoSpaceDN w:val="0"/>
              <w:adjustRightInd w:val="0"/>
            </w:pPr>
          </w:p>
        </w:tc>
        <w:tc>
          <w:tcPr>
            <w:tcW w:w="561" w:type="dxa"/>
            <w:tcBorders>
              <w:top w:val="single" w:sz="6" w:space="0" w:color="auto"/>
              <w:left w:val="single" w:sz="6" w:space="0" w:color="auto"/>
              <w:bottom w:val="single" w:sz="6" w:space="0" w:color="auto"/>
              <w:right w:val="single" w:sz="6" w:space="0" w:color="auto"/>
            </w:tcBorders>
          </w:tcPr>
          <w:p w:rsidR="004164F4" w:rsidRPr="00D578CB" w:rsidRDefault="004164F4"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D578CB" w:rsidRDefault="004164F4" w:rsidP="004164F4">
            <w:pPr>
              <w:widowControl w:val="0"/>
              <w:autoSpaceDE w:val="0"/>
              <w:autoSpaceDN w:val="0"/>
              <w:adjustRightInd w:val="0"/>
            </w:pPr>
          </w:p>
        </w:tc>
        <w:tc>
          <w:tcPr>
            <w:tcW w:w="1121" w:type="dxa"/>
            <w:tcBorders>
              <w:top w:val="single" w:sz="6" w:space="0" w:color="auto"/>
              <w:left w:val="single" w:sz="6" w:space="0" w:color="auto"/>
              <w:bottom w:val="single" w:sz="6" w:space="0" w:color="auto"/>
              <w:right w:val="single" w:sz="6" w:space="0" w:color="auto"/>
            </w:tcBorders>
          </w:tcPr>
          <w:p w:rsidR="004164F4" w:rsidRPr="00D578CB" w:rsidRDefault="004164F4" w:rsidP="004164F4">
            <w:pPr>
              <w:widowControl w:val="0"/>
              <w:autoSpaceDE w:val="0"/>
              <w:autoSpaceDN w:val="0"/>
              <w:adjustRightInd w:val="0"/>
            </w:pPr>
          </w:p>
        </w:tc>
        <w:tc>
          <w:tcPr>
            <w:tcW w:w="1140" w:type="dxa"/>
            <w:gridSpan w:val="2"/>
            <w:tcBorders>
              <w:top w:val="single" w:sz="6" w:space="0" w:color="auto"/>
              <w:left w:val="single" w:sz="6" w:space="0" w:color="auto"/>
              <w:bottom w:val="single" w:sz="6" w:space="0" w:color="auto"/>
              <w:right w:val="single" w:sz="6" w:space="0" w:color="auto"/>
            </w:tcBorders>
          </w:tcPr>
          <w:p w:rsidR="004164F4" w:rsidRPr="00D578CB" w:rsidRDefault="004164F4" w:rsidP="00F42883">
            <w:pPr>
              <w:widowControl w:val="0"/>
              <w:autoSpaceDE w:val="0"/>
              <w:autoSpaceDN w:val="0"/>
              <w:adjustRightInd w:val="0"/>
              <w:jc w:val="center"/>
            </w:pPr>
          </w:p>
        </w:tc>
      </w:tr>
      <w:tr w:rsidR="004164F4" w:rsidRPr="00C21572"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4164F4" w:rsidRPr="00D50056" w:rsidRDefault="004164F4" w:rsidP="004164F4">
            <w:pPr>
              <w:widowControl w:val="0"/>
              <w:autoSpaceDE w:val="0"/>
              <w:autoSpaceDN w:val="0"/>
              <w:adjustRightInd w:val="0"/>
              <w:rPr>
                <w:b/>
                <w:sz w:val="20"/>
                <w:szCs w:val="20"/>
              </w:rPr>
            </w:pPr>
            <w:r w:rsidRPr="00D50056">
              <w:rPr>
                <w:b/>
                <w:sz w:val="20"/>
                <w:szCs w:val="20"/>
              </w:rPr>
              <w:t>ПМ.04</w:t>
            </w: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9C10C3" w:rsidP="004164F4">
            <w:pPr>
              <w:widowControl w:val="0"/>
              <w:autoSpaceDE w:val="0"/>
              <w:autoSpaceDN w:val="0"/>
              <w:adjustRightInd w:val="0"/>
              <w:rPr>
                <w:b/>
              </w:rPr>
            </w:pPr>
            <w:r w:rsidRPr="000963F5">
              <w:rPr>
                <w:b/>
                <w:bCs/>
              </w:rPr>
              <w:t>Составление и использование бухгалтерской (финансовой) отчетности</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4164F4" w:rsidP="00436E24">
            <w:pPr>
              <w:widowControl w:val="0"/>
              <w:autoSpaceDE w:val="0"/>
              <w:autoSpaceDN w:val="0"/>
              <w:adjustRightInd w:val="0"/>
              <w:jc w:val="center"/>
              <w:rPr>
                <w:b/>
              </w:rPr>
            </w:pPr>
          </w:p>
        </w:tc>
        <w:tc>
          <w:tcPr>
            <w:tcW w:w="851" w:type="dxa"/>
            <w:tcBorders>
              <w:top w:val="single" w:sz="6" w:space="0" w:color="auto"/>
              <w:left w:val="single" w:sz="6" w:space="0" w:color="auto"/>
              <w:bottom w:val="single" w:sz="6" w:space="0" w:color="auto"/>
              <w:right w:val="single" w:sz="6" w:space="0" w:color="auto"/>
            </w:tcBorders>
          </w:tcPr>
          <w:p w:rsidR="004164F4" w:rsidRPr="00D578CB" w:rsidRDefault="00DF49FD" w:rsidP="004164F4">
            <w:pPr>
              <w:widowControl w:val="0"/>
              <w:autoSpaceDE w:val="0"/>
              <w:autoSpaceDN w:val="0"/>
              <w:adjustRightInd w:val="0"/>
              <w:rPr>
                <w:b/>
              </w:rPr>
            </w:pPr>
            <w:r>
              <w:rPr>
                <w:b/>
              </w:rPr>
              <w:t>328</w:t>
            </w:r>
          </w:p>
        </w:tc>
        <w:tc>
          <w:tcPr>
            <w:tcW w:w="567" w:type="dxa"/>
            <w:tcBorders>
              <w:top w:val="single" w:sz="6" w:space="0" w:color="auto"/>
              <w:left w:val="single" w:sz="6" w:space="0" w:color="auto"/>
              <w:bottom w:val="single" w:sz="6" w:space="0" w:color="auto"/>
              <w:right w:val="single" w:sz="6" w:space="0" w:color="auto"/>
            </w:tcBorders>
          </w:tcPr>
          <w:p w:rsidR="004164F4" w:rsidRPr="00D578CB" w:rsidRDefault="00C064F9" w:rsidP="004164F4">
            <w:pPr>
              <w:widowControl w:val="0"/>
              <w:autoSpaceDE w:val="0"/>
              <w:autoSpaceDN w:val="0"/>
              <w:adjustRightInd w:val="0"/>
              <w:rPr>
                <w:b/>
              </w:rPr>
            </w:pPr>
            <w:r>
              <w:rPr>
                <w:b/>
              </w:rPr>
              <w:t>136</w:t>
            </w:r>
          </w:p>
        </w:tc>
        <w:tc>
          <w:tcPr>
            <w:tcW w:w="702" w:type="dxa"/>
            <w:tcBorders>
              <w:top w:val="single" w:sz="6" w:space="0" w:color="auto"/>
              <w:left w:val="single" w:sz="6" w:space="0" w:color="auto"/>
              <w:bottom w:val="single" w:sz="6" w:space="0" w:color="auto"/>
              <w:right w:val="single" w:sz="6" w:space="0" w:color="auto"/>
            </w:tcBorders>
          </w:tcPr>
          <w:p w:rsidR="004164F4" w:rsidRPr="00D578CB" w:rsidRDefault="0077620D" w:rsidP="004164F4">
            <w:pPr>
              <w:widowControl w:val="0"/>
              <w:autoSpaceDE w:val="0"/>
              <w:autoSpaceDN w:val="0"/>
              <w:adjustRightInd w:val="0"/>
              <w:rPr>
                <w:b/>
              </w:rPr>
            </w:pPr>
            <w:r>
              <w:rPr>
                <w:b/>
              </w:rPr>
              <w:t>78</w:t>
            </w:r>
          </w:p>
        </w:tc>
        <w:tc>
          <w:tcPr>
            <w:tcW w:w="567" w:type="dxa"/>
            <w:tcBorders>
              <w:top w:val="single" w:sz="6" w:space="0" w:color="auto"/>
              <w:left w:val="single" w:sz="6" w:space="0" w:color="auto"/>
              <w:bottom w:val="single" w:sz="6" w:space="0" w:color="auto"/>
              <w:right w:val="single" w:sz="6" w:space="0" w:color="auto"/>
            </w:tcBorders>
          </w:tcPr>
          <w:p w:rsidR="004164F4" w:rsidRPr="00D578CB" w:rsidRDefault="00C064F9" w:rsidP="004164F4">
            <w:pPr>
              <w:widowControl w:val="0"/>
              <w:autoSpaceDE w:val="0"/>
              <w:autoSpaceDN w:val="0"/>
              <w:adjustRightInd w:val="0"/>
              <w:rPr>
                <w:b/>
              </w:rPr>
            </w:pPr>
            <w:r>
              <w:rPr>
                <w:b/>
              </w:rPr>
              <w:t>16</w:t>
            </w:r>
          </w:p>
        </w:tc>
        <w:tc>
          <w:tcPr>
            <w:tcW w:w="573" w:type="dxa"/>
            <w:gridSpan w:val="2"/>
            <w:tcBorders>
              <w:top w:val="single" w:sz="6" w:space="0" w:color="auto"/>
              <w:left w:val="single" w:sz="6" w:space="0" w:color="auto"/>
              <w:bottom w:val="single" w:sz="6" w:space="0" w:color="auto"/>
              <w:right w:val="single" w:sz="6" w:space="0" w:color="auto"/>
            </w:tcBorders>
          </w:tcPr>
          <w:p w:rsidR="004164F4" w:rsidRPr="00D578CB" w:rsidRDefault="00C064F9" w:rsidP="004164F4">
            <w:pPr>
              <w:widowControl w:val="0"/>
              <w:autoSpaceDE w:val="0"/>
              <w:autoSpaceDN w:val="0"/>
              <w:adjustRightInd w:val="0"/>
              <w:rPr>
                <w:b/>
              </w:rPr>
            </w:pPr>
            <w:r>
              <w:rPr>
                <w:b/>
              </w:rPr>
              <w:t>42</w:t>
            </w:r>
          </w:p>
        </w:tc>
        <w:tc>
          <w:tcPr>
            <w:tcW w:w="561" w:type="dxa"/>
            <w:tcBorders>
              <w:top w:val="single" w:sz="6" w:space="0" w:color="auto"/>
              <w:left w:val="single" w:sz="6" w:space="0" w:color="auto"/>
              <w:bottom w:val="single" w:sz="6" w:space="0" w:color="auto"/>
              <w:right w:val="single" w:sz="6" w:space="0" w:color="auto"/>
            </w:tcBorders>
          </w:tcPr>
          <w:p w:rsidR="004164F4" w:rsidRPr="00D578CB" w:rsidRDefault="00C064F9" w:rsidP="004164F4">
            <w:pPr>
              <w:widowControl w:val="0"/>
              <w:autoSpaceDE w:val="0"/>
              <w:autoSpaceDN w:val="0"/>
              <w:adjustRightInd w:val="0"/>
              <w:rPr>
                <w:b/>
              </w:rPr>
            </w:pPr>
            <w:r>
              <w:rPr>
                <w:b/>
              </w:rPr>
              <w:t>20</w:t>
            </w:r>
          </w:p>
        </w:tc>
        <w:tc>
          <w:tcPr>
            <w:tcW w:w="1006" w:type="dxa"/>
            <w:gridSpan w:val="2"/>
            <w:tcBorders>
              <w:top w:val="single" w:sz="6" w:space="0" w:color="auto"/>
              <w:left w:val="single" w:sz="6" w:space="0" w:color="auto"/>
              <w:bottom w:val="single" w:sz="6" w:space="0" w:color="auto"/>
              <w:right w:val="single" w:sz="6" w:space="0" w:color="auto"/>
            </w:tcBorders>
          </w:tcPr>
          <w:p w:rsidR="004164F4" w:rsidRPr="00D578CB" w:rsidRDefault="004164F4" w:rsidP="004164F4">
            <w:pPr>
              <w:widowControl w:val="0"/>
              <w:autoSpaceDE w:val="0"/>
              <w:autoSpaceDN w:val="0"/>
              <w:adjustRightInd w:val="0"/>
              <w:rPr>
                <w:b/>
              </w:rPr>
            </w:pPr>
          </w:p>
        </w:tc>
        <w:tc>
          <w:tcPr>
            <w:tcW w:w="1121" w:type="dxa"/>
            <w:tcBorders>
              <w:top w:val="single" w:sz="6" w:space="0" w:color="auto"/>
              <w:left w:val="single" w:sz="6" w:space="0" w:color="auto"/>
              <w:bottom w:val="single" w:sz="6" w:space="0" w:color="auto"/>
              <w:right w:val="single" w:sz="6" w:space="0" w:color="auto"/>
            </w:tcBorders>
          </w:tcPr>
          <w:p w:rsidR="004164F4" w:rsidRPr="00D578CB" w:rsidRDefault="007A24A1" w:rsidP="007A24A1">
            <w:pPr>
              <w:widowControl w:val="0"/>
              <w:autoSpaceDE w:val="0"/>
              <w:autoSpaceDN w:val="0"/>
              <w:adjustRightInd w:val="0"/>
              <w:jc w:val="center"/>
              <w:rPr>
                <w:b/>
              </w:rPr>
            </w:pPr>
            <w:r>
              <w:rPr>
                <w:b/>
              </w:rPr>
              <w:t>-</w:t>
            </w:r>
          </w:p>
        </w:tc>
        <w:tc>
          <w:tcPr>
            <w:tcW w:w="1140" w:type="dxa"/>
            <w:gridSpan w:val="2"/>
            <w:tcBorders>
              <w:top w:val="single" w:sz="6" w:space="0" w:color="auto"/>
              <w:left w:val="single" w:sz="6" w:space="0" w:color="auto"/>
              <w:bottom w:val="single" w:sz="6" w:space="0" w:color="auto"/>
              <w:right w:val="single" w:sz="6" w:space="0" w:color="auto"/>
            </w:tcBorders>
          </w:tcPr>
          <w:p w:rsidR="004164F4" w:rsidRPr="00D578CB" w:rsidRDefault="00436E24" w:rsidP="004164F4">
            <w:pPr>
              <w:widowControl w:val="0"/>
              <w:autoSpaceDE w:val="0"/>
              <w:autoSpaceDN w:val="0"/>
              <w:adjustRightInd w:val="0"/>
              <w:jc w:val="center"/>
              <w:rPr>
                <w:b/>
              </w:rPr>
            </w:pPr>
            <w:r>
              <w:rPr>
                <w:b/>
              </w:rPr>
              <w:t>78</w:t>
            </w:r>
          </w:p>
        </w:tc>
      </w:tr>
      <w:tr w:rsidR="004164F4" w:rsidRPr="00C21572"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4164F4" w:rsidRPr="008E1963" w:rsidRDefault="009C10C3" w:rsidP="004164F4">
            <w:pPr>
              <w:widowControl w:val="0"/>
              <w:autoSpaceDE w:val="0"/>
              <w:autoSpaceDN w:val="0"/>
              <w:adjustRightInd w:val="0"/>
              <w:rPr>
                <w:sz w:val="20"/>
                <w:szCs w:val="20"/>
              </w:rPr>
            </w:pPr>
            <w:r>
              <w:rPr>
                <w:sz w:val="20"/>
                <w:szCs w:val="20"/>
              </w:rPr>
              <w:t xml:space="preserve">МДК </w:t>
            </w:r>
            <w:r w:rsidR="004164F4" w:rsidRPr="008E1963">
              <w:rPr>
                <w:sz w:val="20"/>
                <w:szCs w:val="20"/>
              </w:rPr>
              <w:t>04.01</w:t>
            </w:r>
          </w:p>
        </w:tc>
        <w:tc>
          <w:tcPr>
            <w:tcW w:w="4814" w:type="dxa"/>
            <w:tcBorders>
              <w:top w:val="single" w:sz="6" w:space="0" w:color="auto"/>
              <w:left w:val="single" w:sz="6" w:space="0" w:color="auto"/>
              <w:bottom w:val="single" w:sz="6" w:space="0" w:color="auto"/>
              <w:right w:val="single" w:sz="6" w:space="0" w:color="auto"/>
            </w:tcBorders>
          </w:tcPr>
          <w:p w:rsidR="004164F4" w:rsidRPr="000963F5" w:rsidRDefault="009C10C3" w:rsidP="004164F4">
            <w:pPr>
              <w:widowControl w:val="0"/>
              <w:autoSpaceDE w:val="0"/>
              <w:autoSpaceDN w:val="0"/>
              <w:adjustRightInd w:val="0"/>
              <w:rPr>
                <w:b/>
              </w:rPr>
            </w:pPr>
            <w:r w:rsidRPr="000963F5">
              <w:t>Технология составления бухгалтерской отчетности</w:t>
            </w:r>
          </w:p>
        </w:tc>
        <w:tc>
          <w:tcPr>
            <w:tcW w:w="861" w:type="dxa"/>
            <w:tcBorders>
              <w:top w:val="single" w:sz="6" w:space="0" w:color="auto"/>
              <w:left w:val="single" w:sz="6" w:space="0" w:color="auto"/>
              <w:bottom w:val="single" w:sz="6" w:space="0" w:color="auto"/>
              <w:right w:val="single" w:sz="6" w:space="0" w:color="auto"/>
            </w:tcBorders>
          </w:tcPr>
          <w:p w:rsidR="004164F4" w:rsidRPr="00CD1485" w:rsidRDefault="004164F4" w:rsidP="00436E24">
            <w:pPr>
              <w:widowControl w:val="0"/>
              <w:autoSpaceDE w:val="0"/>
              <w:autoSpaceDN w:val="0"/>
              <w:adjustRightInd w:val="0"/>
              <w:jc w:val="center"/>
            </w:pPr>
            <w:r w:rsidRPr="00CD1485">
              <w:t>ДЗ</w:t>
            </w:r>
          </w:p>
        </w:tc>
        <w:tc>
          <w:tcPr>
            <w:tcW w:w="851" w:type="dxa"/>
            <w:tcBorders>
              <w:top w:val="single" w:sz="6" w:space="0" w:color="auto"/>
              <w:left w:val="single" w:sz="6" w:space="0" w:color="auto"/>
              <w:bottom w:val="single" w:sz="6" w:space="0" w:color="auto"/>
              <w:right w:val="single" w:sz="6" w:space="0" w:color="auto"/>
            </w:tcBorders>
          </w:tcPr>
          <w:p w:rsidR="004164F4" w:rsidRPr="00D578CB" w:rsidRDefault="00CA16DB" w:rsidP="004164F4">
            <w:pPr>
              <w:widowControl w:val="0"/>
              <w:autoSpaceDE w:val="0"/>
              <w:autoSpaceDN w:val="0"/>
              <w:adjustRightInd w:val="0"/>
            </w:pPr>
            <w:r>
              <w:t>100</w:t>
            </w:r>
          </w:p>
        </w:tc>
        <w:tc>
          <w:tcPr>
            <w:tcW w:w="567" w:type="dxa"/>
            <w:tcBorders>
              <w:top w:val="single" w:sz="6" w:space="0" w:color="auto"/>
              <w:left w:val="single" w:sz="6" w:space="0" w:color="auto"/>
              <w:bottom w:val="single" w:sz="6" w:space="0" w:color="auto"/>
              <w:right w:val="single" w:sz="6" w:space="0" w:color="auto"/>
            </w:tcBorders>
          </w:tcPr>
          <w:p w:rsidR="004164F4" w:rsidRPr="00CA16DB" w:rsidRDefault="00CA16DB" w:rsidP="004164F4">
            <w:pPr>
              <w:widowControl w:val="0"/>
              <w:autoSpaceDE w:val="0"/>
              <w:autoSpaceDN w:val="0"/>
              <w:adjustRightInd w:val="0"/>
            </w:pPr>
            <w:r w:rsidRPr="00CA16DB">
              <w:t>68</w:t>
            </w:r>
          </w:p>
        </w:tc>
        <w:tc>
          <w:tcPr>
            <w:tcW w:w="702" w:type="dxa"/>
            <w:tcBorders>
              <w:top w:val="single" w:sz="6" w:space="0" w:color="auto"/>
              <w:left w:val="single" w:sz="6" w:space="0" w:color="auto"/>
              <w:bottom w:val="single" w:sz="6" w:space="0" w:color="auto"/>
              <w:right w:val="single" w:sz="6" w:space="0" w:color="auto"/>
            </w:tcBorders>
          </w:tcPr>
          <w:p w:rsidR="004164F4" w:rsidRPr="00CA16DB" w:rsidRDefault="00CA16DB" w:rsidP="004164F4">
            <w:pPr>
              <w:widowControl w:val="0"/>
              <w:autoSpaceDE w:val="0"/>
              <w:autoSpaceDN w:val="0"/>
              <w:adjustRightInd w:val="0"/>
            </w:pPr>
            <w:r w:rsidRPr="00CA16DB">
              <w:t>32</w:t>
            </w:r>
          </w:p>
        </w:tc>
        <w:tc>
          <w:tcPr>
            <w:tcW w:w="567" w:type="dxa"/>
            <w:tcBorders>
              <w:top w:val="single" w:sz="6" w:space="0" w:color="auto"/>
              <w:left w:val="single" w:sz="6" w:space="0" w:color="auto"/>
              <w:bottom w:val="single" w:sz="6" w:space="0" w:color="auto"/>
              <w:right w:val="single" w:sz="6" w:space="0" w:color="auto"/>
            </w:tcBorders>
          </w:tcPr>
          <w:p w:rsidR="004164F4" w:rsidRPr="00D578CB" w:rsidRDefault="00CA16DB" w:rsidP="004164F4">
            <w:pPr>
              <w:widowControl w:val="0"/>
              <w:autoSpaceDE w:val="0"/>
              <w:autoSpaceDN w:val="0"/>
              <w:adjustRightInd w:val="0"/>
            </w:pPr>
            <w:r>
              <w:t>8</w:t>
            </w:r>
          </w:p>
        </w:tc>
        <w:tc>
          <w:tcPr>
            <w:tcW w:w="573" w:type="dxa"/>
            <w:gridSpan w:val="2"/>
            <w:tcBorders>
              <w:top w:val="single" w:sz="6" w:space="0" w:color="auto"/>
              <w:left w:val="single" w:sz="6" w:space="0" w:color="auto"/>
              <w:bottom w:val="single" w:sz="6" w:space="0" w:color="auto"/>
              <w:right w:val="single" w:sz="6" w:space="0" w:color="auto"/>
            </w:tcBorders>
          </w:tcPr>
          <w:p w:rsidR="004164F4" w:rsidRPr="00D578CB" w:rsidRDefault="00CA16DB" w:rsidP="004164F4">
            <w:pPr>
              <w:widowControl w:val="0"/>
              <w:autoSpaceDE w:val="0"/>
              <w:autoSpaceDN w:val="0"/>
              <w:adjustRightInd w:val="0"/>
            </w:pPr>
            <w:r>
              <w:t>24</w:t>
            </w:r>
          </w:p>
        </w:tc>
        <w:tc>
          <w:tcPr>
            <w:tcW w:w="561" w:type="dxa"/>
            <w:tcBorders>
              <w:top w:val="single" w:sz="6" w:space="0" w:color="auto"/>
              <w:left w:val="single" w:sz="6" w:space="0" w:color="auto"/>
              <w:bottom w:val="single" w:sz="6" w:space="0" w:color="auto"/>
              <w:right w:val="single" w:sz="6" w:space="0" w:color="auto"/>
            </w:tcBorders>
          </w:tcPr>
          <w:p w:rsidR="004164F4" w:rsidRPr="00D578CB" w:rsidRDefault="004164F4"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D578CB" w:rsidRDefault="004164F4" w:rsidP="004164F4">
            <w:pPr>
              <w:widowControl w:val="0"/>
              <w:autoSpaceDE w:val="0"/>
              <w:autoSpaceDN w:val="0"/>
              <w:adjustRightInd w:val="0"/>
            </w:pPr>
          </w:p>
        </w:tc>
        <w:tc>
          <w:tcPr>
            <w:tcW w:w="1121" w:type="dxa"/>
            <w:tcBorders>
              <w:top w:val="single" w:sz="6" w:space="0" w:color="auto"/>
              <w:left w:val="single" w:sz="6" w:space="0" w:color="auto"/>
              <w:bottom w:val="single" w:sz="6" w:space="0" w:color="auto"/>
              <w:right w:val="single" w:sz="6" w:space="0" w:color="auto"/>
            </w:tcBorders>
          </w:tcPr>
          <w:p w:rsidR="004164F4" w:rsidRPr="00D578CB" w:rsidRDefault="004164F4" w:rsidP="004164F4">
            <w:pPr>
              <w:widowControl w:val="0"/>
              <w:autoSpaceDE w:val="0"/>
              <w:autoSpaceDN w:val="0"/>
              <w:adjustRightInd w:val="0"/>
            </w:pPr>
          </w:p>
        </w:tc>
        <w:tc>
          <w:tcPr>
            <w:tcW w:w="1140" w:type="dxa"/>
            <w:gridSpan w:val="2"/>
            <w:tcBorders>
              <w:top w:val="single" w:sz="6" w:space="0" w:color="auto"/>
              <w:left w:val="single" w:sz="6" w:space="0" w:color="auto"/>
              <w:bottom w:val="single" w:sz="6" w:space="0" w:color="auto"/>
              <w:right w:val="single" w:sz="6" w:space="0" w:color="auto"/>
            </w:tcBorders>
          </w:tcPr>
          <w:p w:rsidR="004164F4" w:rsidRPr="00D578CB" w:rsidRDefault="00CA16DB" w:rsidP="004164F4">
            <w:pPr>
              <w:widowControl w:val="0"/>
              <w:autoSpaceDE w:val="0"/>
              <w:autoSpaceDN w:val="0"/>
              <w:adjustRightInd w:val="0"/>
              <w:jc w:val="center"/>
            </w:pPr>
            <w:r>
              <w:t>32</w:t>
            </w:r>
          </w:p>
        </w:tc>
      </w:tr>
      <w:tr w:rsidR="009C10C3" w:rsidRPr="00CA16DB"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9C10C3" w:rsidRPr="00CA16DB" w:rsidRDefault="009C10C3" w:rsidP="004164F4">
            <w:pPr>
              <w:widowControl w:val="0"/>
              <w:autoSpaceDE w:val="0"/>
              <w:autoSpaceDN w:val="0"/>
              <w:adjustRightInd w:val="0"/>
              <w:rPr>
                <w:sz w:val="20"/>
                <w:szCs w:val="20"/>
              </w:rPr>
            </w:pPr>
            <w:r w:rsidRPr="00CA16DB">
              <w:rPr>
                <w:sz w:val="20"/>
                <w:szCs w:val="20"/>
              </w:rPr>
              <w:t>МДК 04.02</w:t>
            </w:r>
          </w:p>
        </w:tc>
        <w:tc>
          <w:tcPr>
            <w:tcW w:w="4814" w:type="dxa"/>
            <w:tcBorders>
              <w:top w:val="single" w:sz="6" w:space="0" w:color="auto"/>
              <w:left w:val="single" w:sz="6" w:space="0" w:color="auto"/>
              <w:bottom w:val="single" w:sz="6" w:space="0" w:color="auto"/>
              <w:right w:val="single" w:sz="6" w:space="0" w:color="auto"/>
            </w:tcBorders>
          </w:tcPr>
          <w:p w:rsidR="009C10C3" w:rsidRPr="00CA16DB" w:rsidRDefault="009C10C3" w:rsidP="004164F4">
            <w:pPr>
              <w:widowControl w:val="0"/>
              <w:autoSpaceDE w:val="0"/>
              <w:autoSpaceDN w:val="0"/>
              <w:adjustRightInd w:val="0"/>
            </w:pPr>
            <w:r w:rsidRPr="00CA16DB">
              <w:rPr>
                <w:bCs/>
              </w:rPr>
              <w:t>Основы анализа бухгалтерской отчетности</w:t>
            </w:r>
          </w:p>
        </w:tc>
        <w:tc>
          <w:tcPr>
            <w:tcW w:w="861" w:type="dxa"/>
            <w:tcBorders>
              <w:top w:val="single" w:sz="6" w:space="0" w:color="auto"/>
              <w:left w:val="single" w:sz="6" w:space="0" w:color="auto"/>
              <w:bottom w:val="single" w:sz="6" w:space="0" w:color="auto"/>
              <w:right w:val="single" w:sz="6" w:space="0" w:color="auto"/>
            </w:tcBorders>
          </w:tcPr>
          <w:p w:rsidR="009C10C3" w:rsidRPr="00CA16DB" w:rsidRDefault="00CA16DB" w:rsidP="00436E24">
            <w:pPr>
              <w:widowControl w:val="0"/>
              <w:autoSpaceDE w:val="0"/>
              <w:autoSpaceDN w:val="0"/>
              <w:adjustRightInd w:val="0"/>
              <w:jc w:val="center"/>
            </w:pPr>
            <w:r w:rsidRPr="00CA16DB">
              <w:t>ДЗ</w:t>
            </w:r>
          </w:p>
        </w:tc>
        <w:tc>
          <w:tcPr>
            <w:tcW w:w="851" w:type="dxa"/>
            <w:tcBorders>
              <w:top w:val="single" w:sz="6" w:space="0" w:color="auto"/>
              <w:left w:val="single" w:sz="6" w:space="0" w:color="auto"/>
              <w:bottom w:val="single" w:sz="6" w:space="0" w:color="auto"/>
              <w:right w:val="single" w:sz="6" w:space="0" w:color="auto"/>
            </w:tcBorders>
          </w:tcPr>
          <w:p w:rsidR="009C10C3" w:rsidRPr="00CA16DB" w:rsidRDefault="00CA16DB" w:rsidP="004164F4">
            <w:pPr>
              <w:widowControl w:val="0"/>
              <w:autoSpaceDE w:val="0"/>
              <w:autoSpaceDN w:val="0"/>
              <w:adjustRightInd w:val="0"/>
            </w:pPr>
            <w:r w:rsidRPr="00CA16DB">
              <w:t>114</w:t>
            </w:r>
          </w:p>
        </w:tc>
        <w:tc>
          <w:tcPr>
            <w:tcW w:w="567" w:type="dxa"/>
            <w:tcBorders>
              <w:top w:val="single" w:sz="6" w:space="0" w:color="auto"/>
              <w:left w:val="single" w:sz="6" w:space="0" w:color="auto"/>
              <w:bottom w:val="single" w:sz="6" w:space="0" w:color="auto"/>
              <w:right w:val="single" w:sz="6" w:space="0" w:color="auto"/>
            </w:tcBorders>
          </w:tcPr>
          <w:p w:rsidR="009C10C3" w:rsidRPr="00CA16DB" w:rsidRDefault="00CA16DB" w:rsidP="004164F4">
            <w:pPr>
              <w:widowControl w:val="0"/>
              <w:autoSpaceDE w:val="0"/>
              <w:autoSpaceDN w:val="0"/>
              <w:adjustRightInd w:val="0"/>
            </w:pPr>
            <w:r w:rsidRPr="00CA16DB">
              <w:t>68</w:t>
            </w:r>
          </w:p>
        </w:tc>
        <w:tc>
          <w:tcPr>
            <w:tcW w:w="702" w:type="dxa"/>
            <w:tcBorders>
              <w:top w:val="single" w:sz="6" w:space="0" w:color="auto"/>
              <w:left w:val="single" w:sz="6" w:space="0" w:color="auto"/>
              <w:bottom w:val="single" w:sz="6" w:space="0" w:color="auto"/>
              <w:right w:val="single" w:sz="6" w:space="0" w:color="auto"/>
            </w:tcBorders>
          </w:tcPr>
          <w:p w:rsidR="009C10C3" w:rsidRPr="00CA16DB" w:rsidRDefault="00CA16DB" w:rsidP="004164F4">
            <w:pPr>
              <w:widowControl w:val="0"/>
              <w:autoSpaceDE w:val="0"/>
              <w:autoSpaceDN w:val="0"/>
              <w:adjustRightInd w:val="0"/>
            </w:pPr>
            <w:r w:rsidRPr="00CA16DB">
              <w:t>46</w:t>
            </w:r>
          </w:p>
        </w:tc>
        <w:tc>
          <w:tcPr>
            <w:tcW w:w="567" w:type="dxa"/>
            <w:tcBorders>
              <w:top w:val="single" w:sz="6" w:space="0" w:color="auto"/>
              <w:left w:val="single" w:sz="6" w:space="0" w:color="auto"/>
              <w:bottom w:val="single" w:sz="6" w:space="0" w:color="auto"/>
              <w:right w:val="single" w:sz="6" w:space="0" w:color="auto"/>
            </w:tcBorders>
          </w:tcPr>
          <w:p w:rsidR="009C10C3" w:rsidRPr="00CA16DB" w:rsidRDefault="00CA16DB" w:rsidP="004164F4">
            <w:pPr>
              <w:widowControl w:val="0"/>
              <w:autoSpaceDE w:val="0"/>
              <w:autoSpaceDN w:val="0"/>
              <w:adjustRightInd w:val="0"/>
            </w:pPr>
            <w:r w:rsidRPr="00CA16DB">
              <w:t>8</w:t>
            </w:r>
          </w:p>
        </w:tc>
        <w:tc>
          <w:tcPr>
            <w:tcW w:w="573" w:type="dxa"/>
            <w:gridSpan w:val="2"/>
            <w:tcBorders>
              <w:top w:val="single" w:sz="6" w:space="0" w:color="auto"/>
              <w:left w:val="single" w:sz="6" w:space="0" w:color="auto"/>
              <w:bottom w:val="single" w:sz="6" w:space="0" w:color="auto"/>
              <w:right w:val="single" w:sz="6" w:space="0" w:color="auto"/>
            </w:tcBorders>
          </w:tcPr>
          <w:p w:rsidR="009C10C3" w:rsidRPr="00CA16DB" w:rsidRDefault="00CA16DB" w:rsidP="004164F4">
            <w:pPr>
              <w:widowControl w:val="0"/>
              <w:autoSpaceDE w:val="0"/>
              <w:autoSpaceDN w:val="0"/>
              <w:adjustRightInd w:val="0"/>
            </w:pPr>
            <w:r w:rsidRPr="00CA16DB">
              <w:t>18</w:t>
            </w:r>
          </w:p>
        </w:tc>
        <w:tc>
          <w:tcPr>
            <w:tcW w:w="561" w:type="dxa"/>
            <w:tcBorders>
              <w:top w:val="single" w:sz="6" w:space="0" w:color="auto"/>
              <w:left w:val="single" w:sz="6" w:space="0" w:color="auto"/>
              <w:bottom w:val="single" w:sz="6" w:space="0" w:color="auto"/>
              <w:right w:val="single" w:sz="6" w:space="0" w:color="auto"/>
            </w:tcBorders>
          </w:tcPr>
          <w:p w:rsidR="009C10C3" w:rsidRPr="00CA16DB" w:rsidRDefault="00CA16DB" w:rsidP="004164F4">
            <w:pPr>
              <w:widowControl w:val="0"/>
              <w:autoSpaceDE w:val="0"/>
              <w:autoSpaceDN w:val="0"/>
              <w:adjustRightInd w:val="0"/>
            </w:pPr>
            <w:r w:rsidRPr="00CA16DB">
              <w:t>20</w:t>
            </w:r>
          </w:p>
        </w:tc>
        <w:tc>
          <w:tcPr>
            <w:tcW w:w="1006" w:type="dxa"/>
            <w:gridSpan w:val="2"/>
            <w:tcBorders>
              <w:top w:val="single" w:sz="6" w:space="0" w:color="auto"/>
              <w:left w:val="single" w:sz="6" w:space="0" w:color="auto"/>
              <w:bottom w:val="single" w:sz="6" w:space="0" w:color="auto"/>
              <w:right w:val="single" w:sz="6" w:space="0" w:color="auto"/>
            </w:tcBorders>
          </w:tcPr>
          <w:p w:rsidR="009C10C3" w:rsidRPr="00CA16DB" w:rsidRDefault="009C10C3" w:rsidP="004164F4">
            <w:pPr>
              <w:widowControl w:val="0"/>
              <w:autoSpaceDE w:val="0"/>
              <w:autoSpaceDN w:val="0"/>
              <w:adjustRightInd w:val="0"/>
            </w:pPr>
          </w:p>
        </w:tc>
        <w:tc>
          <w:tcPr>
            <w:tcW w:w="1121" w:type="dxa"/>
            <w:tcBorders>
              <w:top w:val="single" w:sz="6" w:space="0" w:color="auto"/>
              <w:left w:val="single" w:sz="6" w:space="0" w:color="auto"/>
              <w:bottom w:val="single" w:sz="6" w:space="0" w:color="auto"/>
              <w:right w:val="single" w:sz="6" w:space="0" w:color="auto"/>
            </w:tcBorders>
          </w:tcPr>
          <w:p w:rsidR="009C10C3" w:rsidRPr="00CA16DB" w:rsidRDefault="009C10C3" w:rsidP="004164F4">
            <w:pPr>
              <w:widowControl w:val="0"/>
              <w:autoSpaceDE w:val="0"/>
              <w:autoSpaceDN w:val="0"/>
              <w:adjustRightInd w:val="0"/>
            </w:pPr>
          </w:p>
        </w:tc>
        <w:tc>
          <w:tcPr>
            <w:tcW w:w="1140" w:type="dxa"/>
            <w:gridSpan w:val="2"/>
            <w:tcBorders>
              <w:top w:val="single" w:sz="6" w:space="0" w:color="auto"/>
              <w:left w:val="single" w:sz="6" w:space="0" w:color="auto"/>
              <w:bottom w:val="single" w:sz="6" w:space="0" w:color="auto"/>
              <w:right w:val="single" w:sz="6" w:space="0" w:color="auto"/>
            </w:tcBorders>
          </w:tcPr>
          <w:p w:rsidR="009C10C3" w:rsidRPr="00CA16DB" w:rsidRDefault="00CA16DB" w:rsidP="004164F4">
            <w:pPr>
              <w:widowControl w:val="0"/>
              <w:autoSpaceDE w:val="0"/>
              <w:autoSpaceDN w:val="0"/>
              <w:adjustRightInd w:val="0"/>
              <w:jc w:val="center"/>
            </w:pPr>
            <w:r w:rsidRPr="00CA16DB">
              <w:t>46</w:t>
            </w:r>
          </w:p>
        </w:tc>
      </w:tr>
      <w:tr w:rsidR="004164F4" w:rsidRPr="00CA16DB"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4164F4" w:rsidRPr="00CA16DB" w:rsidRDefault="004164F4" w:rsidP="004164F4">
            <w:pPr>
              <w:widowControl w:val="0"/>
              <w:autoSpaceDE w:val="0"/>
              <w:autoSpaceDN w:val="0"/>
              <w:adjustRightInd w:val="0"/>
              <w:rPr>
                <w:sz w:val="20"/>
                <w:szCs w:val="20"/>
              </w:rPr>
            </w:pPr>
            <w:r w:rsidRPr="00CA16DB">
              <w:rPr>
                <w:sz w:val="20"/>
                <w:szCs w:val="20"/>
              </w:rPr>
              <w:t>УП.04.01</w:t>
            </w:r>
          </w:p>
        </w:tc>
        <w:tc>
          <w:tcPr>
            <w:tcW w:w="4814" w:type="dxa"/>
            <w:tcBorders>
              <w:top w:val="single" w:sz="6" w:space="0" w:color="auto"/>
              <w:left w:val="single" w:sz="6" w:space="0" w:color="auto"/>
              <w:bottom w:val="single" w:sz="6" w:space="0" w:color="auto"/>
              <w:right w:val="single" w:sz="6" w:space="0" w:color="auto"/>
            </w:tcBorders>
          </w:tcPr>
          <w:p w:rsidR="004164F4" w:rsidRPr="00CA16DB" w:rsidRDefault="009C10C3" w:rsidP="004164F4">
            <w:pPr>
              <w:widowControl w:val="0"/>
              <w:autoSpaceDE w:val="0"/>
              <w:autoSpaceDN w:val="0"/>
              <w:adjustRightInd w:val="0"/>
            </w:pPr>
            <w:r w:rsidRPr="00CA16DB">
              <w:rPr>
                <w:bCs/>
              </w:rPr>
              <w:t>Оформление бухгалтерской отчетности</w:t>
            </w:r>
          </w:p>
        </w:tc>
        <w:tc>
          <w:tcPr>
            <w:tcW w:w="861" w:type="dxa"/>
            <w:tcBorders>
              <w:top w:val="single" w:sz="6" w:space="0" w:color="auto"/>
              <w:left w:val="single" w:sz="6" w:space="0" w:color="auto"/>
              <w:bottom w:val="single" w:sz="6" w:space="0" w:color="auto"/>
              <w:right w:val="single" w:sz="6" w:space="0" w:color="auto"/>
            </w:tcBorders>
          </w:tcPr>
          <w:p w:rsidR="004164F4" w:rsidRPr="00CA16DB" w:rsidRDefault="004164F4" w:rsidP="00436E24">
            <w:pPr>
              <w:widowControl w:val="0"/>
              <w:autoSpaceDE w:val="0"/>
              <w:autoSpaceDN w:val="0"/>
              <w:adjustRightInd w:val="0"/>
              <w:jc w:val="center"/>
              <w:rPr>
                <w:sz w:val="20"/>
                <w:szCs w:val="20"/>
              </w:rPr>
            </w:pPr>
            <w:r w:rsidRPr="00CA16DB">
              <w:rPr>
                <w:sz w:val="20"/>
                <w:szCs w:val="20"/>
              </w:rPr>
              <w:t>ДЗ</w:t>
            </w:r>
          </w:p>
        </w:tc>
        <w:tc>
          <w:tcPr>
            <w:tcW w:w="851" w:type="dxa"/>
            <w:tcBorders>
              <w:top w:val="single" w:sz="6" w:space="0" w:color="auto"/>
              <w:left w:val="single" w:sz="6" w:space="0" w:color="auto"/>
              <w:bottom w:val="single" w:sz="6" w:space="0" w:color="auto"/>
              <w:right w:val="single" w:sz="6" w:space="0" w:color="auto"/>
            </w:tcBorders>
          </w:tcPr>
          <w:p w:rsidR="004164F4" w:rsidRPr="00CA16DB" w:rsidRDefault="00CA16DB" w:rsidP="004164F4">
            <w:pPr>
              <w:widowControl w:val="0"/>
              <w:autoSpaceDE w:val="0"/>
              <w:autoSpaceDN w:val="0"/>
              <w:adjustRightInd w:val="0"/>
            </w:pPr>
            <w:r w:rsidRPr="00CA16DB">
              <w:t>36</w:t>
            </w:r>
          </w:p>
        </w:tc>
        <w:tc>
          <w:tcPr>
            <w:tcW w:w="567" w:type="dxa"/>
            <w:tcBorders>
              <w:top w:val="single" w:sz="6" w:space="0" w:color="auto"/>
              <w:left w:val="single" w:sz="6" w:space="0" w:color="auto"/>
              <w:bottom w:val="single" w:sz="6" w:space="0" w:color="auto"/>
              <w:right w:val="single" w:sz="6" w:space="0" w:color="auto"/>
            </w:tcBorders>
          </w:tcPr>
          <w:p w:rsidR="004164F4" w:rsidRPr="00CA16DB" w:rsidRDefault="004164F4" w:rsidP="004164F4">
            <w:pPr>
              <w:widowControl w:val="0"/>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tcPr>
          <w:p w:rsidR="004164F4" w:rsidRPr="00CA16DB" w:rsidRDefault="00CA16DB" w:rsidP="004164F4">
            <w:pPr>
              <w:widowControl w:val="0"/>
              <w:autoSpaceDE w:val="0"/>
              <w:autoSpaceDN w:val="0"/>
              <w:adjustRightInd w:val="0"/>
            </w:pPr>
            <w:r w:rsidRPr="00CA16DB">
              <w:t>36</w:t>
            </w:r>
          </w:p>
        </w:tc>
        <w:tc>
          <w:tcPr>
            <w:tcW w:w="567" w:type="dxa"/>
            <w:tcBorders>
              <w:top w:val="single" w:sz="6" w:space="0" w:color="auto"/>
              <w:left w:val="single" w:sz="6" w:space="0" w:color="auto"/>
              <w:bottom w:val="single" w:sz="6" w:space="0" w:color="auto"/>
              <w:right w:val="single" w:sz="6" w:space="0" w:color="auto"/>
            </w:tcBorders>
          </w:tcPr>
          <w:p w:rsidR="004164F4" w:rsidRPr="00CA16DB" w:rsidRDefault="004164F4" w:rsidP="004164F4">
            <w:pPr>
              <w:widowControl w:val="0"/>
              <w:autoSpaceDE w:val="0"/>
              <w:autoSpaceDN w:val="0"/>
              <w:adjustRightInd w:val="0"/>
            </w:pPr>
          </w:p>
        </w:tc>
        <w:tc>
          <w:tcPr>
            <w:tcW w:w="573" w:type="dxa"/>
            <w:gridSpan w:val="2"/>
            <w:tcBorders>
              <w:top w:val="single" w:sz="6" w:space="0" w:color="auto"/>
              <w:left w:val="single" w:sz="6" w:space="0" w:color="auto"/>
              <w:bottom w:val="single" w:sz="6" w:space="0" w:color="auto"/>
              <w:right w:val="single" w:sz="6" w:space="0" w:color="auto"/>
            </w:tcBorders>
          </w:tcPr>
          <w:p w:rsidR="004164F4" w:rsidRPr="00CA16DB" w:rsidRDefault="004164F4" w:rsidP="004164F4">
            <w:pPr>
              <w:widowControl w:val="0"/>
              <w:autoSpaceDE w:val="0"/>
              <w:autoSpaceDN w:val="0"/>
              <w:adjustRightInd w:val="0"/>
            </w:pPr>
          </w:p>
        </w:tc>
        <w:tc>
          <w:tcPr>
            <w:tcW w:w="561" w:type="dxa"/>
            <w:tcBorders>
              <w:top w:val="single" w:sz="6" w:space="0" w:color="auto"/>
              <w:left w:val="single" w:sz="6" w:space="0" w:color="auto"/>
              <w:bottom w:val="single" w:sz="6" w:space="0" w:color="auto"/>
              <w:right w:val="single" w:sz="6" w:space="0" w:color="auto"/>
            </w:tcBorders>
          </w:tcPr>
          <w:p w:rsidR="004164F4" w:rsidRPr="00CA16DB" w:rsidRDefault="004164F4"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4164F4" w:rsidRPr="00CA16DB" w:rsidRDefault="004164F4" w:rsidP="004164F4">
            <w:pPr>
              <w:widowControl w:val="0"/>
              <w:autoSpaceDE w:val="0"/>
              <w:autoSpaceDN w:val="0"/>
              <w:adjustRightInd w:val="0"/>
            </w:pPr>
          </w:p>
        </w:tc>
        <w:tc>
          <w:tcPr>
            <w:tcW w:w="1121" w:type="dxa"/>
            <w:tcBorders>
              <w:top w:val="single" w:sz="6" w:space="0" w:color="auto"/>
              <w:left w:val="single" w:sz="6" w:space="0" w:color="auto"/>
              <w:bottom w:val="single" w:sz="6" w:space="0" w:color="auto"/>
              <w:right w:val="single" w:sz="6" w:space="0" w:color="auto"/>
            </w:tcBorders>
          </w:tcPr>
          <w:p w:rsidR="004164F4" w:rsidRPr="00CA16DB" w:rsidRDefault="004164F4" w:rsidP="004164F4">
            <w:pPr>
              <w:widowControl w:val="0"/>
              <w:autoSpaceDE w:val="0"/>
              <w:autoSpaceDN w:val="0"/>
              <w:adjustRightInd w:val="0"/>
            </w:pPr>
          </w:p>
        </w:tc>
        <w:tc>
          <w:tcPr>
            <w:tcW w:w="1140" w:type="dxa"/>
            <w:gridSpan w:val="2"/>
            <w:tcBorders>
              <w:top w:val="single" w:sz="6" w:space="0" w:color="auto"/>
              <w:left w:val="single" w:sz="6" w:space="0" w:color="auto"/>
              <w:bottom w:val="single" w:sz="6" w:space="0" w:color="auto"/>
              <w:right w:val="single" w:sz="6" w:space="0" w:color="auto"/>
            </w:tcBorders>
          </w:tcPr>
          <w:p w:rsidR="004164F4" w:rsidRPr="00CA16DB" w:rsidRDefault="004164F4" w:rsidP="004164F4">
            <w:pPr>
              <w:widowControl w:val="0"/>
              <w:autoSpaceDE w:val="0"/>
              <w:autoSpaceDN w:val="0"/>
              <w:adjustRightInd w:val="0"/>
              <w:jc w:val="center"/>
            </w:pPr>
          </w:p>
        </w:tc>
      </w:tr>
      <w:tr w:rsidR="009C10C3" w:rsidRPr="00CA16DB"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9C10C3" w:rsidRPr="00CA16DB" w:rsidRDefault="000963F5" w:rsidP="004164F4">
            <w:pPr>
              <w:widowControl w:val="0"/>
              <w:autoSpaceDE w:val="0"/>
              <w:autoSpaceDN w:val="0"/>
              <w:adjustRightInd w:val="0"/>
              <w:rPr>
                <w:sz w:val="20"/>
                <w:szCs w:val="20"/>
              </w:rPr>
            </w:pPr>
            <w:r w:rsidRPr="00CA16DB">
              <w:rPr>
                <w:sz w:val="20"/>
                <w:szCs w:val="20"/>
              </w:rPr>
              <w:t>ПП.04.01</w:t>
            </w:r>
          </w:p>
        </w:tc>
        <w:tc>
          <w:tcPr>
            <w:tcW w:w="4814" w:type="dxa"/>
            <w:tcBorders>
              <w:top w:val="single" w:sz="6" w:space="0" w:color="auto"/>
              <w:left w:val="single" w:sz="6" w:space="0" w:color="auto"/>
              <w:bottom w:val="single" w:sz="6" w:space="0" w:color="auto"/>
              <w:right w:val="single" w:sz="6" w:space="0" w:color="auto"/>
            </w:tcBorders>
          </w:tcPr>
          <w:p w:rsidR="009C10C3" w:rsidRPr="00CA16DB" w:rsidRDefault="000963F5" w:rsidP="004164F4">
            <w:pPr>
              <w:widowControl w:val="0"/>
              <w:autoSpaceDE w:val="0"/>
              <w:autoSpaceDN w:val="0"/>
              <w:adjustRightInd w:val="0"/>
              <w:rPr>
                <w:bCs/>
              </w:rPr>
            </w:pPr>
            <w:r w:rsidRPr="00CA16DB">
              <w:rPr>
                <w:bCs/>
              </w:rPr>
              <w:t>Участие в счетной проверке бухгалтерской отчетности</w:t>
            </w:r>
          </w:p>
        </w:tc>
        <w:tc>
          <w:tcPr>
            <w:tcW w:w="861" w:type="dxa"/>
            <w:tcBorders>
              <w:top w:val="single" w:sz="6" w:space="0" w:color="auto"/>
              <w:left w:val="single" w:sz="6" w:space="0" w:color="auto"/>
              <w:bottom w:val="single" w:sz="6" w:space="0" w:color="auto"/>
              <w:right w:val="single" w:sz="6" w:space="0" w:color="auto"/>
            </w:tcBorders>
          </w:tcPr>
          <w:p w:rsidR="009C10C3" w:rsidRPr="00CA16DB" w:rsidRDefault="00CA16DB" w:rsidP="00436E24">
            <w:pPr>
              <w:widowControl w:val="0"/>
              <w:autoSpaceDE w:val="0"/>
              <w:autoSpaceDN w:val="0"/>
              <w:adjustRightInd w:val="0"/>
              <w:jc w:val="center"/>
              <w:rPr>
                <w:sz w:val="20"/>
                <w:szCs w:val="20"/>
              </w:rPr>
            </w:pPr>
            <w:r w:rsidRPr="00CA16DB">
              <w:rPr>
                <w:sz w:val="20"/>
                <w:szCs w:val="20"/>
              </w:rPr>
              <w:t>ДЗ</w:t>
            </w:r>
          </w:p>
        </w:tc>
        <w:tc>
          <w:tcPr>
            <w:tcW w:w="851" w:type="dxa"/>
            <w:tcBorders>
              <w:top w:val="single" w:sz="6" w:space="0" w:color="auto"/>
              <w:left w:val="single" w:sz="6" w:space="0" w:color="auto"/>
              <w:bottom w:val="single" w:sz="6" w:space="0" w:color="auto"/>
              <w:right w:val="single" w:sz="6" w:space="0" w:color="auto"/>
            </w:tcBorders>
          </w:tcPr>
          <w:p w:rsidR="009C10C3" w:rsidRPr="00CA16DB" w:rsidRDefault="00CA16DB" w:rsidP="004164F4">
            <w:pPr>
              <w:widowControl w:val="0"/>
              <w:autoSpaceDE w:val="0"/>
              <w:autoSpaceDN w:val="0"/>
              <w:adjustRightInd w:val="0"/>
            </w:pPr>
            <w:r w:rsidRPr="00CA16DB">
              <w:t>72</w:t>
            </w:r>
          </w:p>
        </w:tc>
        <w:tc>
          <w:tcPr>
            <w:tcW w:w="567" w:type="dxa"/>
            <w:tcBorders>
              <w:top w:val="single" w:sz="6" w:space="0" w:color="auto"/>
              <w:left w:val="single" w:sz="6" w:space="0" w:color="auto"/>
              <w:bottom w:val="single" w:sz="6" w:space="0" w:color="auto"/>
              <w:right w:val="single" w:sz="6" w:space="0" w:color="auto"/>
            </w:tcBorders>
          </w:tcPr>
          <w:p w:rsidR="009C10C3" w:rsidRPr="00CA16DB" w:rsidRDefault="009C10C3" w:rsidP="004164F4">
            <w:pPr>
              <w:widowControl w:val="0"/>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tcPr>
          <w:p w:rsidR="009C10C3" w:rsidRPr="00CA16DB" w:rsidRDefault="00CA16DB" w:rsidP="004164F4">
            <w:pPr>
              <w:widowControl w:val="0"/>
              <w:autoSpaceDE w:val="0"/>
              <w:autoSpaceDN w:val="0"/>
              <w:adjustRightInd w:val="0"/>
            </w:pPr>
            <w:r w:rsidRPr="00CA16DB">
              <w:t>72</w:t>
            </w:r>
          </w:p>
        </w:tc>
        <w:tc>
          <w:tcPr>
            <w:tcW w:w="567" w:type="dxa"/>
            <w:tcBorders>
              <w:top w:val="single" w:sz="6" w:space="0" w:color="auto"/>
              <w:left w:val="single" w:sz="6" w:space="0" w:color="auto"/>
              <w:bottom w:val="single" w:sz="6" w:space="0" w:color="auto"/>
              <w:right w:val="single" w:sz="6" w:space="0" w:color="auto"/>
            </w:tcBorders>
          </w:tcPr>
          <w:p w:rsidR="009C10C3" w:rsidRPr="00CA16DB" w:rsidRDefault="009C10C3" w:rsidP="004164F4">
            <w:pPr>
              <w:widowControl w:val="0"/>
              <w:autoSpaceDE w:val="0"/>
              <w:autoSpaceDN w:val="0"/>
              <w:adjustRightInd w:val="0"/>
            </w:pPr>
          </w:p>
        </w:tc>
        <w:tc>
          <w:tcPr>
            <w:tcW w:w="573" w:type="dxa"/>
            <w:gridSpan w:val="2"/>
            <w:tcBorders>
              <w:top w:val="single" w:sz="6" w:space="0" w:color="auto"/>
              <w:left w:val="single" w:sz="6" w:space="0" w:color="auto"/>
              <w:bottom w:val="single" w:sz="6" w:space="0" w:color="auto"/>
              <w:right w:val="single" w:sz="6" w:space="0" w:color="auto"/>
            </w:tcBorders>
          </w:tcPr>
          <w:p w:rsidR="009C10C3" w:rsidRPr="00CA16DB" w:rsidRDefault="009C10C3" w:rsidP="004164F4">
            <w:pPr>
              <w:widowControl w:val="0"/>
              <w:autoSpaceDE w:val="0"/>
              <w:autoSpaceDN w:val="0"/>
              <w:adjustRightInd w:val="0"/>
            </w:pPr>
          </w:p>
        </w:tc>
        <w:tc>
          <w:tcPr>
            <w:tcW w:w="561" w:type="dxa"/>
            <w:tcBorders>
              <w:top w:val="single" w:sz="6" w:space="0" w:color="auto"/>
              <w:left w:val="single" w:sz="6" w:space="0" w:color="auto"/>
              <w:bottom w:val="single" w:sz="6" w:space="0" w:color="auto"/>
              <w:right w:val="single" w:sz="6" w:space="0" w:color="auto"/>
            </w:tcBorders>
          </w:tcPr>
          <w:p w:rsidR="009C10C3" w:rsidRPr="00CA16DB" w:rsidRDefault="009C10C3"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9C10C3" w:rsidRPr="00CA16DB" w:rsidRDefault="009C10C3" w:rsidP="004164F4">
            <w:pPr>
              <w:widowControl w:val="0"/>
              <w:autoSpaceDE w:val="0"/>
              <w:autoSpaceDN w:val="0"/>
              <w:adjustRightInd w:val="0"/>
            </w:pPr>
          </w:p>
        </w:tc>
        <w:tc>
          <w:tcPr>
            <w:tcW w:w="1121" w:type="dxa"/>
            <w:tcBorders>
              <w:top w:val="single" w:sz="6" w:space="0" w:color="auto"/>
              <w:left w:val="single" w:sz="6" w:space="0" w:color="auto"/>
              <w:bottom w:val="single" w:sz="6" w:space="0" w:color="auto"/>
              <w:right w:val="single" w:sz="6" w:space="0" w:color="auto"/>
            </w:tcBorders>
          </w:tcPr>
          <w:p w:rsidR="009C10C3" w:rsidRPr="00CA16DB" w:rsidRDefault="009C10C3" w:rsidP="004164F4">
            <w:pPr>
              <w:widowControl w:val="0"/>
              <w:autoSpaceDE w:val="0"/>
              <w:autoSpaceDN w:val="0"/>
              <w:adjustRightInd w:val="0"/>
            </w:pPr>
          </w:p>
        </w:tc>
        <w:tc>
          <w:tcPr>
            <w:tcW w:w="1140" w:type="dxa"/>
            <w:gridSpan w:val="2"/>
            <w:tcBorders>
              <w:top w:val="single" w:sz="6" w:space="0" w:color="auto"/>
              <w:left w:val="single" w:sz="6" w:space="0" w:color="auto"/>
              <w:bottom w:val="single" w:sz="6" w:space="0" w:color="auto"/>
              <w:right w:val="single" w:sz="6" w:space="0" w:color="auto"/>
            </w:tcBorders>
          </w:tcPr>
          <w:p w:rsidR="009C10C3" w:rsidRPr="00CA16DB" w:rsidRDefault="009C10C3" w:rsidP="004164F4">
            <w:pPr>
              <w:widowControl w:val="0"/>
              <w:autoSpaceDE w:val="0"/>
              <w:autoSpaceDN w:val="0"/>
              <w:adjustRightInd w:val="0"/>
              <w:jc w:val="center"/>
            </w:pPr>
          </w:p>
        </w:tc>
      </w:tr>
      <w:tr w:rsidR="009C10C3" w:rsidRPr="007A24A1"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9C10C3" w:rsidRPr="007A24A1" w:rsidRDefault="009C10C3" w:rsidP="004164F4">
            <w:pPr>
              <w:widowControl w:val="0"/>
              <w:autoSpaceDE w:val="0"/>
              <w:autoSpaceDN w:val="0"/>
              <w:adjustRightInd w:val="0"/>
              <w:rPr>
                <w:sz w:val="20"/>
                <w:szCs w:val="20"/>
              </w:rPr>
            </w:pPr>
          </w:p>
        </w:tc>
        <w:tc>
          <w:tcPr>
            <w:tcW w:w="4814" w:type="dxa"/>
            <w:tcBorders>
              <w:top w:val="single" w:sz="6" w:space="0" w:color="auto"/>
              <w:left w:val="single" w:sz="6" w:space="0" w:color="auto"/>
              <w:bottom w:val="single" w:sz="6" w:space="0" w:color="auto"/>
              <w:right w:val="single" w:sz="6" w:space="0" w:color="auto"/>
            </w:tcBorders>
          </w:tcPr>
          <w:p w:rsidR="009C10C3" w:rsidRPr="007A24A1" w:rsidRDefault="000963F5" w:rsidP="004164F4">
            <w:pPr>
              <w:widowControl w:val="0"/>
              <w:autoSpaceDE w:val="0"/>
              <w:autoSpaceDN w:val="0"/>
              <w:adjustRightInd w:val="0"/>
              <w:rPr>
                <w:bCs/>
              </w:rPr>
            </w:pPr>
            <w:r w:rsidRPr="007A24A1">
              <w:rPr>
                <w:bCs/>
              </w:rPr>
              <w:t>Экзамен по модулю</w:t>
            </w:r>
          </w:p>
        </w:tc>
        <w:tc>
          <w:tcPr>
            <w:tcW w:w="861" w:type="dxa"/>
            <w:tcBorders>
              <w:top w:val="single" w:sz="6" w:space="0" w:color="auto"/>
              <w:left w:val="single" w:sz="6" w:space="0" w:color="auto"/>
              <w:bottom w:val="single" w:sz="6" w:space="0" w:color="auto"/>
              <w:right w:val="single" w:sz="6" w:space="0" w:color="auto"/>
            </w:tcBorders>
          </w:tcPr>
          <w:p w:rsidR="009C10C3" w:rsidRPr="007A24A1" w:rsidRDefault="00CA16DB" w:rsidP="00436E24">
            <w:pPr>
              <w:widowControl w:val="0"/>
              <w:autoSpaceDE w:val="0"/>
              <w:autoSpaceDN w:val="0"/>
              <w:adjustRightInd w:val="0"/>
              <w:jc w:val="center"/>
              <w:rPr>
                <w:sz w:val="20"/>
                <w:szCs w:val="20"/>
              </w:rPr>
            </w:pPr>
            <w:r w:rsidRPr="007A24A1">
              <w:rPr>
                <w:sz w:val="20"/>
                <w:szCs w:val="20"/>
              </w:rPr>
              <w:t>Э</w:t>
            </w:r>
          </w:p>
        </w:tc>
        <w:tc>
          <w:tcPr>
            <w:tcW w:w="851" w:type="dxa"/>
            <w:tcBorders>
              <w:top w:val="single" w:sz="6" w:space="0" w:color="auto"/>
              <w:left w:val="single" w:sz="6" w:space="0" w:color="auto"/>
              <w:bottom w:val="single" w:sz="6" w:space="0" w:color="auto"/>
              <w:right w:val="single" w:sz="6" w:space="0" w:color="auto"/>
            </w:tcBorders>
          </w:tcPr>
          <w:p w:rsidR="009C10C3" w:rsidRPr="007A24A1" w:rsidRDefault="00CA16DB" w:rsidP="004164F4">
            <w:pPr>
              <w:widowControl w:val="0"/>
              <w:autoSpaceDE w:val="0"/>
              <w:autoSpaceDN w:val="0"/>
              <w:adjustRightInd w:val="0"/>
            </w:pPr>
            <w:r w:rsidRPr="007A24A1">
              <w:t>6</w:t>
            </w:r>
          </w:p>
        </w:tc>
        <w:tc>
          <w:tcPr>
            <w:tcW w:w="567" w:type="dxa"/>
            <w:tcBorders>
              <w:top w:val="single" w:sz="6" w:space="0" w:color="auto"/>
              <w:left w:val="single" w:sz="6" w:space="0" w:color="auto"/>
              <w:bottom w:val="single" w:sz="6" w:space="0" w:color="auto"/>
              <w:right w:val="single" w:sz="6" w:space="0" w:color="auto"/>
            </w:tcBorders>
          </w:tcPr>
          <w:p w:rsidR="009C10C3" w:rsidRPr="007A24A1" w:rsidRDefault="009C10C3" w:rsidP="004164F4">
            <w:pPr>
              <w:widowControl w:val="0"/>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tcPr>
          <w:p w:rsidR="009C10C3" w:rsidRPr="007A24A1" w:rsidRDefault="00CA16DB" w:rsidP="004164F4">
            <w:pPr>
              <w:widowControl w:val="0"/>
              <w:autoSpaceDE w:val="0"/>
              <w:autoSpaceDN w:val="0"/>
              <w:adjustRightInd w:val="0"/>
            </w:pPr>
            <w:r w:rsidRPr="007A24A1">
              <w:t>6</w:t>
            </w:r>
          </w:p>
        </w:tc>
        <w:tc>
          <w:tcPr>
            <w:tcW w:w="567" w:type="dxa"/>
            <w:tcBorders>
              <w:top w:val="single" w:sz="6" w:space="0" w:color="auto"/>
              <w:left w:val="single" w:sz="6" w:space="0" w:color="auto"/>
              <w:bottom w:val="single" w:sz="6" w:space="0" w:color="auto"/>
              <w:right w:val="single" w:sz="6" w:space="0" w:color="auto"/>
            </w:tcBorders>
          </w:tcPr>
          <w:p w:rsidR="009C10C3" w:rsidRPr="007A24A1" w:rsidRDefault="009C10C3" w:rsidP="004164F4">
            <w:pPr>
              <w:widowControl w:val="0"/>
              <w:autoSpaceDE w:val="0"/>
              <w:autoSpaceDN w:val="0"/>
              <w:adjustRightInd w:val="0"/>
            </w:pPr>
          </w:p>
        </w:tc>
        <w:tc>
          <w:tcPr>
            <w:tcW w:w="573" w:type="dxa"/>
            <w:gridSpan w:val="2"/>
            <w:tcBorders>
              <w:top w:val="single" w:sz="6" w:space="0" w:color="auto"/>
              <w:left w:val="single" w:sz="6" w:space="0" w:color="auto"/>
              <w:bottom w:val="single" w:sz="6" w:space="0" w:color="auto"/>
              <w:right w:val="single" w:sz="6" w:space="0" w:color="auto"/>
            </w:tcBorders>
          </w:tcPr>
          <w:p w:rsidR="009C10C3" w:rsidRPr="007A24A1" w:rsidRDefault="009C10C3" w:rsidP="004164F4">
            <w:pPr>
              <w:widowControl w:val="0"/>
              <w:autoSpaceDE w:val="0"/>
              <w:autoSpaceDN w:val="0"/>
              <w:adjustRightInd w:val="0"/>
            </w:pPr>
          </w:p>
        </w:tc>
        <w:tc>
          <w:tcPr>
            <w:tcW w:w="561" w:type="dxa"/>
            <w:tcBorders>
              <w:top w:val="single" w:sz="6" w:space="0" w:color="auto"/>
              <w:left w:val="single" w:sz="6" w:space="0" w:color="auto"/>
              <w:bottom w:val="single" w:sz="6" w:space="0" w:color="auto"/>
              <w:right w:val="single" w:sz="6" w:space="0" w:color="auto"/>
            </w:tcBorders>
          </w:tcPr>
          <w:p w:rsidR="009C10C3" w:rsidRPr="007A24A1" w:rsidRDefault="009C10C3"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9C10C3" w:rsidRPr="007A24A1" w:rsidRDefault="009C10C3" w:rsidP="004164F4">
            <w:pPr>
              <w:widowControl w:val="0"/>
              <w:autoSpaceDE w:val="0"/>
              <w:autoSpaceDN w:val="0"/>
              <w:adjustRightInd w:val="0"/>
            </w:pPr>
          </w:p>
        </w:tc>
        <w:tc>
          <w:tcPr>
            <w:tcW w:w="1121" w:type="dxa"/>
            <w:tcBorders>
              <w:top w:val="single" w:sz="6" w:space="0" w:color="auto"/>
              <w:left w:val="single" w:sz="6" w:space="0" w:color="auto"/>
              <w:bottom w:val="single" w:sz="6" w:space="0" w:color="auto"/>
              <w:right w:val="single" w:sz="6" w:space="0" w:color="auto"/>
            </w:tcBorders>
          </w:tcPr>
          <w:p w:rsidR="009C10C3" w:rsidRPr="007A24A1" w:rsidRDefault="009C10C3" w:rsidP="004164F4">
            <w:pPr>
              <w:widowControl w:val="0"/>
              <w:autoSpaceDE w:val="0"/>
              <w:autoSpaceDN w:val="0"/>
              <w:adjustRightInd w:val="0"/>
            </w:pPr>
          </w:p>
        </w:tc>
        <w:tc>
          <w:tcPr>
            <w:tcW w:w="1140" w:type="dxa"/>
            <w:gridSpan w:val="2"/>
            <w:tcBorders>
              <w:top w:val="single" w:sz="6" w:space="0" w:color="auto"/>
              <w:left w:val="single" w:sz="6" w:space="0" w:color="auto"/>
              <w:bottom w:val="single" w:sz="6" w:space="0" w:color="auto"/>
              <w:right w:val="single" w:sz="6" w:space="0" w:color="auto"/>
            </w:tcBorders>
          </w:tcPr>
          <w:p w:rsidR="009C10C3" w:rsidRPr="007A24A1" w:rsidRDefault="009C10C3" w:rsidP="004164F4">
            <w:pPr>
              <w:widowControl w:val="0"/>
              <w:autoSpaceDE w:val="0"/>
              <w:autoSpaceDN w:val="0"/>
              <w:adjustRightInd w:val="0"/>
              <w:jc w:val="center"/>
            </w:pPr>
          </w:p>
        </w:tc>
      </w:tr>
      <w:tr w:rsidR="009C10C3" w:rsidRPr="00C21572"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9C10C3" w:rsidRPr="002D6AE0" w:rsidRDefault="000963F5" w:rsidP="004164F4">
            <w:pPr>
              <w:widowControl w:val="0"/>
              <w:autoSpaceDE w:val="0"/>
              <w:autoSpaceDN w:val="0"/>
              <w:adjustRightInd w:val="0"/>
              <w:rPr>
                <w:b/>
                <w:sz w:val="20"/>
                <w:szCs w:val="20"/>
              </w:rPr>
            </w:pPr>
            <w:r>
              <w:rPr>
                <w:b/>
                <w:sz w:val="20"/>
                <w:szCs w:val="20"/>
              </w:rPr>
              <w:t>ПМ.05</w:t>
            </w:r>
          </w:p>
        </w:tc>
        <w:tc>
          <w:tcPr>
            <w:tcW w:w="4814" w:type="dxa"/>
            <w:tcBorders>
              <w:top w:val="single" w:sz="6" w:space="0" w:color="auto"/>
              <w:left w:val="single" w:sz="6" w:space="0" w:color="auto"/>
              <w:bottom w:val="single" w:sz="6" w:space="0" w:color="auto"/>
              <w:right w:val="single" w:sz="6" w:space="0" w:color="auto"/>
            </w:tcBorders>
          </w:tcPr>
          <w:p w:rsidR="009C10C3" w:rsidRPr="000963F5" w:rsidRDefault="000963F5" w:rsidP="004164F4">
            <w:pPr>
              <w:widowControl w:val="0"/>
              <w:autoSpaceDE w:val="0"/>
              <w:autoSpaceDN w:val="0"/>
              <w:adjustRightInd w:val="0"/>
              <w:rPr>
                <w:bCs/>
              </w:rPr>
            </w:pPr>
            <w:r w:rsidRPr="000963F5">
              <w:rPr>
                <w:b/>
                <w:bCs/>
              </w:rPr>
              <w:t>Выполнение работ по одной или нескольким профессиям рабочих, должностям служащих</w:t>
            </w:r>
          </w:p>
        </w:tc>
        <w:tc>
          <w:tcPr>
            <w:tcW w:w="861" w:type="dxa"/>
            <w:tcBorders>
              <w:top w:val="single" w:sz="6" w:space="0" w:color="auto"/>
              <w:left w:val="single" w:sz="6" w:space="0" w:color="auto"/>
              <w:bottom w:val="single" w:sz="6" w:space="0" w:color="auto"/>
              <w:right w:val="single" w:sz="6" w:space="0" w:color="auto"/>
            </w:tcBorders>
          </w:tcPr>
          <w:p w:rsidR="009C10C3" w:rsidRPr="00CD1485" w:rsidRDefault="009C10C3" w:rsidP="00436E24">
            <w:pPr>
              <w:widowControl w:val="0"/>
              <w:autoSpaceDE w:val="0"/>
              <w:autoSpaceDN w:val="0"/>
              <w:adjustRightInd w:val="0"/>
              <w:jc w:val="center"/>
              <w:rPr>
                <w:b/>
                <w:sz w:val="20"/>
                <w:szCs w:val="20"/>
              </w:rPr>
            </w:pPr>
          </w:p>
        </w:tc>
        <w:tc>
          <w:tcPr>
            <w:tcW w:w="851" w:type="dxa"/>
            <w:tcBorders>
              <w:top w:val="single" w:sz="6" w:space="0" w:color="auto"/>
              <w:left w:val="single" w:sz="6" w:space="0" w:color="auto"/>
              <w:bottom w:val="single" w:sz="6" w:space="0" w:color="auto"/>
              <w:right w:val="single" w:sz="6" w:space="0" w:color="auto"/>
            </w:tcBorders>
          </w:tcPr>
          <w:p w:rsidR="009C10C3" w:rsidRPr="00D578CB" w:rsidRDefault="00DF49FD" w:rsidP="004164F4">
            <w:pPr>
              <w:widowControl w:val="0"/>
              <w:autoSpaceDE w:val="0"/>
              <w:autoSpaceDN w:val="0"/>
              <w:adjustRightInd w:val="0"/>
              <w:rPr>
                <w:b/>
              </w:rPr>
            </w:pPr>
            <w:r>
              <w:rPr>
                <w:b/>
              </w:rPr>
              <w:t>164</w:t>
            </w:r>
          </w:p>
        </w:tc>
        <w:tc>
          <w:tcPr>
            <w:tcW w:w="567" w:type="dxa"/>
            <w:tcBorders>
              <w:top w:val="single" w:sz="6" w:space="0" w:color="auto"/>
              <w:left w:val="single" w:sz="6" w:space="0" w:color="auto"/>
              <w:bottom w:val="single" w:sz="6" w:space="0" w:color="auto"/>
              <w:right w:val="single" w:sz="6" w:space="0" w:color="auto"/>
            </w:tcBorders>
          </w:tcPr>
          <w:p w:rsidR="009C10C3" w:rsidRPr="00D578CB" w:rsidRDefault="00DF49FD" w:rsidP="004164F4">
            <w:pPr>
              <w:widowControl w:val="0"/>
              <w:autoSpaceDE w:val="0"/>
              <w:autoSpaceDN w:val="0"/>
              <w:adjustRightInd w:val="0"/>
              <w:rPr>
                <w:b/>
              </w:rPr>
            </w:pPr>
            <w:r>
              <w:rPr>
                <w:b/>
              </w:rPr>
              <w:t>74</w:t>
            </w:r>
          </w:p>
        </w:tc>
        <w:tc>
          <w:tcPr>
            <w:tcW w:w="702" w:type="dxa"/>
            <w:tcBorders>
              <w:top w:val="single" w:sz="6" w:space="0" w:color="auto"/>
              <w:left w:val="single" w:sz="6" w:space="0" w:color="auto"/>
              <w:bottom w:val="single" w:sz="6" w:space="0" w:color="auto"/>
              <w:right w:val="single" w:sz="6" w:space="0" w:color="auto"/>
            </w:tcBorders>
          </w:tcPr>
          <w:p w:rsidR="009C10C3" w:rsidRPr="00D578CB" w:rsidRDefault="00DF49FD" w:rsidP="004164F4">
            <w:pPr>
              <w:widowControl w:val="0"/>
              <w:autoSpaceDE w:val="0"/>
              <w:autoSpaceDN w:val="0"/>
              <w:adjustRightInd w:val="0"/>
              <w:rPr>
                <w:b/>
              </w:rPr>
            </w:pPr>
            <w:r>
              <w:rPr>
                <w:b/>
              </w:rPr>
              <w:t>90</w:t>
            </w:r>
          </w:p>
        </w:tc>
        <w:tc>
          <w:tcPr>
            <w:tcW w:w="567" w:type="dxa"/>
            <w:tcBorders>
              <w:top w:val="single" w:sz="6" w:space="0" w:color="auto"/>
              <w:left w:val="single" w:sz="6" w:space="0" w:color="auto"/>
              <w:bottom w:val="single" w:sz="6" w:space="0" w:color="auto"/>
              <w:right w:val="single" w:sz="6" w:space="0" w:color="auto"/>
            </w:tcBorders>
          </w:tcPr>
          <w:p w:rsidR="009C10C3" w:rsidRPr="00D578CB" w:rsidRDefault="009C10C3" w:rsidP="004164F4">
            <w:pPr>
              <w:widowControl w:val="0"/>
              <w:autoSpaceDE w:val="0"/>
              <w:autoSpaceDN w:val="0"/>
              <w:adjustRightInd w:val="0"/>
              <w:rPr>
                <w:b/>
              </w:rPr>
            </w:pPr>
          </w:p>
        </w:tc>
        <w:tc>
          <w:tcPr>
            <w:tcW w:w="573" w:type="dxa"/>
            <w:gridSpan w:val="2"/>
            <w:tcBorders>
              <w:top w:val="single" w:sz="6" w:space="0" w:color="auto"/>
              <w:left w:val="single" w:sz="6" w:space="0" w:color="auto"/>
              <w:bottom w:val="single" w:sz="6" w:space="0" w:color="auto"/>
              <w:right w:val="single" w:sz="6" w:space="0" w:color="auto"/>
            </w:tcBorders>
          </w:tcPr>
          <w:p w:rsidR="009C10C3" w:rsidRPr="00D578CB" w:rsidRDefault="00DF49FD" w:rsidP="004164F4">
            <w:pPr>
              <w:widowControl w:val="0"/>
              <w:autoSpaceDE w:val="0"/>
              <w:autoSpaceDN w:val="0"/>
              <w:adjustRightInd w:val="0"/>
              <w:rPr>
                <w:b/>
              </w:rPr>
            </w:pPr>
            <w:r>
              <w:rPr>
                <w:b/>
              </w:rPr>
              <w:t>6</w:t>
            </w:r>
          </w:p>
        </w:tc>
        <w:tc>
          <w:tcPr>
            <w:tcW w:w="561" w:type="dxa"/>
            <w:tcBorders>
              <w:top w:val="single" w:sz="6" w:space="0" w:color="auto"/>
              <w:left w:val="single" w:sz="6" w:space="0" w:color="auto"/>
              <w:bottom w:val="single" w:sz="6" w:space="0" w:color="auto"/>
              <w:right w:val="single" w:sz="6" w:space="0" w:color="auto"/>
            </w:tcBorders>
          </w:tcPr>
          <w:p w:rsidR="009C10C3" w:rsidRPr="00D578CB" w:rsidRDefault="009C10C3" w:rsidP="004164F4">
            <w:pPr>
              <w:widowControl w:val="0"/>
              <w:autoSpaceDE w:val="0"/>
              <w:autoSpaceDN w:val="0"/>
              <w:adjustRightInd w:val="0"/>
              <w:rPr>
                <w:b/>
              </w:rPr>
            </w:pPr>
          </w:p>
        </w:tc>
        <w:tc>
          <w:tcPr>
            <w:tcW w:w="1006" w:type="dxa"/>
            <w:gridSpan w:val="2"/>
            <w:tcBorders>
              <w:top w:val="single" w:sz="6" w:space="0" w:color="auto"/>
              <w:left w:val="single" w:sz="6" w:space="0" w:color="auto"/>
              <w:bottom w:val="single" w:sz="6" w:space="0" w:color="auto"/>
              <w:right w:val="single" w:sz="6" w:space="0" w:color="auto"/>
            </w:tcBorders>
          </w:tcPr>
          <w:p w:rsidR="009C10C3" w:rsidRPr="00D578CB" w:rsidRDefault="0077620D" w:rsidP="004164F4">
            <w:pPr>
              <w:widowControl w:val="0"/>
              <w:autoSpaceDE w:val="0"/>
              <w:autoSpaceDN w:val="0"/>
              <w:adjustRightInd w:val="0"/>
              <w:rPr>
                <w:b/>
              </w:rPr>
            </w:pPr>
            <w:r>
              <w:rPr>
                <w:b/>
              </w:rPr>
              <w:t>6</w:t>
            </w:r>
          </w:p>
        </w:tc>
        <w:tc>
          <w:tcPr>
            <w:tcW w:w="1121" w:type="dxa"/>
            <w:tcBorders>
              <w:top w:val="single" w:sz="6" w:space="0" w:color="auto"/>
              <w:left w:val="single" w:sz="6" w:space="0" w:color="auto"/>
              <w:bottom w:val="single" w:sz="6" w:space="0" w:color="auto"/>
              <w:right w:val="single" w:sz="6" w:space="0" w:color="auto"/>
            </w:tcBorders>
          </w:tcPr>
          <w:p w:rsidR="009C10C3" w:rsidRPr="00D578CB" w:rsidRDefault="007A24A1" w:rsidP="007A24A1">
            <w:pPr>
              <w:widowControl w:val="0"/>
              <w:autoSpaceDE w:val="0"/>
              <w:autoSpaceDN w:val="0"/>
              <w:adjustRightInd w:val="0"/>
              <w:jc w:val="center"/>
              <w:rPr>
                <w:b/>
              </w:rPr>
            </w:pPr>
            <w:r>
              <w:rPr>
                <w:b/>
              </w:rPr>
              <w:t>-</w:t>
            </w:r>
          </w:p>
        </w:tc>
        <w:tc>
          <w:tcPr>
            <w:tcW w:w="1140" w:type="dxa"/>
            <w:gridSpan w:val="2"/>
            <w:tcBorders>
              <w:top w:val="single" w:sz="6" w:space="0" w:color="auto"/>
              <w:left w:val="single" w:sz="6" w:space="0" w:color="auto"/>
              <w:bottom w:val="single" w:sz="6" w:space="0" w:color="auto"/>
              <w:right w:val="single" w:sz="6" w:space="0" w:color="auto"/>
            </w:tcBorders>
          </w:tcPr>
          <w:p w:rsidR="009C10C3" w:rsidRPr="00D578CB" w:rsidRDefault="009C10C3" w:rsidP="004164F4">
            <w:pPr>
              <w:widowControl w:val="0"/>
              <w:autoSpaceDE w:val="0"/>
              <w:autoSpaceDN w:val="0"/>
              <w:adjustRightInd w:val="0"/>
              <w:jc w:val="center"/>
              <w:rPr>
                <w:b/>
              </w:rPr>
            </w:pPr>
          </w:p>
        </w:tc>
      </w:tr>
      <w:tr w:rsidR="000963F5" w:rsidRPr="00DF49FD"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0963F5" w:rsidRPr="00DF49FD" w:rsidRDefault="000963F5" w:rsidP="004164F4">
            <w:pPr>
              <w:widowControl w:val="0"/>
              <w:autoSpaceDE w:val="0"/>
              <w:autoSpaceDN w:val="0"/>
              <w:adjustRightInd w:val="0"/>
              <w:rPr>
                <w:sz w:val="20"/>
                <w:szCs w:val="20"/>
              </w:rPr>
            </w:pPr>
            <w:r w:rsidRPr="00DF49FD">
              <w:rPr>
                <w:sz w:val="20"/>
                <w:szCs w:val="20"/>
              </w:rPr>
              <w:t>МДК 05.01</w:t>
            </w:r>
          </w:p>
        </w:tc>
        <w:tc>
          <w:tcPr>
            <w:tcW w:w="4814" w:type="dxa"/>
            <w:tcBorders>
              <w:top w:val="single" w:sz="6" w:space="0" w:color="auto"/>
              <w:left w:val="single" w:sz="6" w:space="0" w:color="auto"/>
              <w:bottom w:val="single" w:sz="6" w:space="0" w:color="auto"/>
              <w:right w:val="single" w:sz="6" w:space="0" w:color="auto"/>
            </w:tcBorders>
          </w:tcPr>
          <w:p w:rsidR="000963F5" w:rsidRPr="00DF49FD" w:rsidRDefault="000963F5" w:rsidP="004164F4">
            <w:pPr>
              <w:widowControl w:val="0"/>
              <w:autoSpaceDE w:val="0"/>
              <w:autoSpaceDN w:val="0"/>
              <w:adjustRightInd w:val="0"/>
              <w:rPr>
                <w:bCs/>
              </w:rPr>
            </w:pPr>
            <w:r w:rsidRPr="00DF49FD">
              <w:rPr>
                <w:bCs/>
              </w:rPr>
              <w:t>Ведение кассовых операций и работа с денежной наличностью</w:t>
            </w:r>
          </w:p>
        </w:tc>
        <w:tc>
          <w:tcPr>
            <w:tcW w:w="861" w:type="dxa"/>
            <w:tcBorders>
              <w:top w:val="single" w:sz="6" w:space="0" w:color="auto"/>
              <w:left w:val="single" w:sz="6" w:space="0" w:color="auto"/>
              <w:bottom w:val="single" w:sz="6" w:space="0" w:color="auto"/>
              <w:right w:val="single" w:sz="6" w:space="0" w:color="auto"/>
            </w:tcBorders>
          </w:tcPr>
          <w:p w:rsidR="000963F5" w:rsidRPr="00DF49FD" w:rsidRDefault="00C064F9" w:rsidP="00436E24">
            <w:pPr>
              <w:widowControl w:val="0"/>
              <w:autoSpaceDE w:val="0"/>
              <w:autoSpaceDN w:val="0"/>
              <w:adjustRightInd w:val="0"/>
              <w:jc w:val="center"/>
              <w:rPr>
                <w:sz w:val="20"/>
                <w:szCs w:val="20"/>
              </w:rPr>
            </w:pPr>
            <w:r w:rsidRPr="00DF49FD">
              <w:rPr>
                <w:sz w:val="20"/>
                <w:szCs w:val="20"/>
              </w:rPr>
              <w:t>ДЗ</w:t>
            </w:r>
          </w:p>
        </w:tc>
        <w:tc>
          <w:tcPr>
            <w:tcW w:w="851" w:type="dxa"/>
            <w:tcBorders>
              <w:top w:val="single" w:sz="6" w:space="0" w:color="auto"/>
              <w:left w:val="single" w:sz="6" w:space="0" w:color="auto"/>
              <w:bottom w:val="single" w:sz="6" w:space="0" w:color="auto"/>
              <w:right w:val="single" w:sz="6" w:space="0" w:color="auto"/>
            </w:tcBorders>
          </w:tcPr>
          <w:p w:rsidR="000963F5" w:rsidRPr="00DF49FD" w:rsidRDefault="00C064F9" w:rsidP="004164F4">
            <w:pPr>
              <w:widowControl w:val="0"/>
              <w:autoSpaceDE w:val="0"/>
              <w:autoSpaceDN w:val="0"/>
              <w:adjustRightInd w:val="0"/>
            </w:pPr>
            <w:r w:rsidRPr="00DF49FD">
              <w:t>80</w:t>
            </w:r>
          </w:p>
        </w:tc>
        <w:tc>
          <w:tcPr>
            <w:tcW w:w="567" w:type="dxa"/>
            <w:tcBorders>
              <w:top w:val="single" w:sz="6" w:space="0" w:color="auto"/>
              <w:left w:val="single" w:sz="6" w:space="0" w:color="auto"/>
              <w:bottom w:val="single" w:sz="6" w:space="0" w:color="auto"/>
              <w:right w:val="single" w:sz="6" w:space="0" w:color="auto"/>
            </w:tcBorders>
          </w:tcPr>
          <w:p w:rsidR="000963F5" w:rsidRPr="00DF49FD" w:rsidRDefault="00C064F9" w:rsidP="004164F4">
            <w:pPr>
              <w:widowControl w:val="0"/>
              <w:autoSpaceDE w:val="0"/>
              <w:autoSpaceDN w:val="0"/>
              <w:adjustRightInd w:val="0"/>
            </w:pPr>
            <w:r w:rsidRPr="00DF49FD">
              <w:t>74</w:t>
            </w:r>
          </w:p>
        </w:tc>
        <w:tc>
          <w:tcPr>
            <w:tcW w:w="702" w:type="dxa"/>
            <w:tcBorders>
              <w:top w:val="single" w:sz="6" w:space="0" w:color="auto"/>
              <w:left w:val="single" w:sz="6" w:space="0" w:color="auto"/>
              <w:bottom w:val="single" w:sz="6" w:space="0" w:color="auto"/>
              <w:right w:val="single" w:sz="6" w:space="0" w:color="auto"/>
            </w:tcBorders>
          </w:tcPr>
          <w:p w:rsidR="000963F5" w:rsidRPr="00DF49FD" w:rsidRDefault="00C064F9" w:rsidP="004164F4">
            <w:pPr>
              <w:widowControl w:val="0"/>
              <w:autoSpaceDE w:val="0"/>
              <w:autoSpaceDN w:val="0"/>
              <w:adjustRightInd w:val="0"/>
            </w:pPr>
            <w:r w:rsidRPr="00DF49FD">
              <w:t>6</w:t>
            </w:r>
          </w:p>
        </w:tc>
        <w:tc>
          <w:tcPr>
            <w:tcW w:w="567" w:type="dxa"/>
            <w:tcBorders>
              <w:top w:val="single" w:sz="6" w:space="0" w:color="auto"/>
              <w:left w:val="single" w:sz="6" w:space="0" w:color="auto"/>
              <w:bottom w:val="single" w:sz="6" w:space="0" w:color="auto"/>
              <w:right w:val="single" w:sz="6" w:space="0" w:color="auto"/>
            </w:tcBorders>
          </w:tcPr>
          <w:p w:rsidR="000963F5" w:rsidRPr="00DF49FD" w:rsidRDefault="000963F5" w:rsidP="004164F4">
            <w:pPr>
              <w:widowControl w:val="0"/>
              <w:autoSpaceDE w:val="0"/>
              <w:autoSpaceDN w:val="0"/>
              <w:adjustRightInd w:val="0"/>
            </w:pPr>
          </w:p>
        </w:tc>
        <w:tc>
          <w:tcPr>
            <w:tcW w:w="573" w:type="dxa"/>
            <w:gridSpan w:val="2"/>
            <w:tcBorders>
              <w:top w:val="single" w:sz="6" w:space="0" w:color="auto"/>
              <w:left w:val="single" w:sz="6" w:space="0" w:color="auto"/>
              <w:bottom w:val="single" w:sz="6" w:space="0" w:color="auto"/>
              <w:right w:val="single" w:sz="6" w:space="0" w:color="auto"/>
            </w:tcBorders>
          </w:tcPr>
          <w:p w:rsidR="000963F5" w:rsidRPr="00DF49FD" w:rsidRDefault="00C064F9" w:rsidP="004164F4">
            <w:pPr>
              <w:widowControl w:val="0"/>
              <w:autoSpaceDE w:val="0"/>
              <w:autoSpaceDN w:val="0"/>
              <w:adjustRightInd w:val="0"/>
            </w:pPr>
            <w:r w:rsidRPr="00DF49FD">
              <w:t>6</w:t>
            </w:r>
          </w:p>
        </w:tc>
        <w:tc>
          <w:tcPr>
            <w:tcW w:w="561" w:type="dxa"/>
            <w:tcBorders>
              <w:top w:val="single" w:sz="6" w:space="0" w:color="auto"/>
              <w:left w:val="single" w:sz="6" w:space="0" w:color="auto"/>
              <w:bottom w:val="single" w:sz="6" w:space="0" w:color="auto"/>
              <w:right w:val="single" w:sz="6" w:space="0" w:color="auto"/>
            </w:tcBorders>
          </w:tcPr>
          <w:p w:rsidR="000963F5" w:rsidRPr="00DF49FD" w:rsidRDefault="000963F5" w:rsidP="004164F4">
            <w:pPr>
              <w:widowControl w:val="0"/>
              <w:autoSpaceDE w:val="0"/>
              <w:autoSpaceDN w:val="0"/>
              <w:adjustRightInd w:val="0"/>
            </w:pPr>
          </w:p>
        </w:tc>
        <w:tc>
          <w:tcPr>
            <w:tcW w:w="1006" w:type="dxa"/>
            <w:gridSpan w:val="2"/>
            <w:tcBorders>
              <w:top w:val="single" w:sz="6" w:space="0" w:color="auto"/>
              <w:left w:val="single" w:sz="6" w:space="0" w:color="auto"/>
              <w:bottom w:val="single" w:sz="6" w:space="0" w:color="auto"/>
              <w:right w:val="single" w:sz="6" w:space="0" w:color="auto"/>
            </w:tcBorders>
          </w:tcPr>
          <w:p w:rsidR="000963F5" w:rsidRPr="00DF49FD" w:rsidRDefault="00DF49FD" w:rsidP="004164F4">
            <w:pPr>
              <w:widowControl w:val="0"/>
              <w:autoSpaceDE w:val="0"/>
              <w:autoSpaceDN w:val="0"/>
              <w:adjustRightInd w:val="0"/>
            </w:pPr>
            <w:r w:rsidRPr="00DF49FD">
              <w:t>6</w:t>
            </w:r>
          </w:p>
        </w:tc>
        <w:tc>
          <w:tcPr>
            <w:tcW w:w="1121" w:type="dxa"/>
            <w:tcBorders>
              <w:top w:val="single" w:sz="6" w:space="0" w:color="auto"/>
              <w:left w:val="single" w:sz="6" w:space="0" w:color="auto"/>
              <w:bottom w:val="single" w:sz="6" w:space="0" w:color="auto"/>
              <w:right w:val="single" w:sz="6" w:space="0" w:color="auto"/>
            </w:tcBorders>
          </w:tcPr>
          <w:p w:rsidR="000963F5" w:rsidRPr="00DF49FD" w:rsidRDefault="000963F5" w:rsidP="004164F4">
            <w:pPr>
              <w:widowControl w:val="0"/>
              <w:autoSpaceDE w:val="0"/>
              <w:autoSpaceDN w:val="0"/>
              <w:adjustRightInd w:val="0"/>
            </w:pPr>
          </w:p>
        </w:tc>
        <w:tc>
          <w:tcPr>
            <w:tcW w:w="1140" w:type="dxa"/>
            <w:gridSpan w:val="2"/>
            <w:tcBorders>
              <w:top w:val="single" w:sz="6" w:space="0" w:color="auto"/>
              <w:left w:val="single" w:sz="6" w:space="0" w:color="auto"/>
              <w:bottom w:val="single" w:sz="6" w:space="0" w:color="auto"/>
              <w:right w:val="single" w:sz="6" w:space="0" w:color="auto"/>
            </w:tcBorders>
          </w:tcPr>
          <w:p w:rsidR="000963F5" w:rsidRPr="00DF49FD" w:rsidRDefault="000963F5" w:rsidP="004164F4">
            <w:pPr>
              <w:widowControl w:val="0"/>
              <w:autoSpaceDE w:val="0"/>
              <w:autoSpaceDN w:val="0"/>
              <w:adjustRightInd w:val="0"/>
              <w:jc w:val="center"/>
            </w:pPr>
          </w:p>
        </w:tc>
      </w:tr>
      <w:tr w:rsidR="000963F5" w:rsidRPr="00C21572"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0963F5" w:rsidRPr="002D6AE0" w:rsidRDefault="000963F5" w:rsidP="004164F4">
            <w:pPr>
              <w:widowControl w:val="0"/>
              <w:autoSpaceDE w:val="0"/>
              <w:autoSpaceDN w:val="0"/>
              <w:adjustRightInd w:val="0"/>
              <w:rPr>
                <w:b/>
                <w:sz w:val="20"/>
                <w:szCs w:val="20"/>
              </w:rPr>
            </w:pPr>
            <w:r>
              <w:rPr>
                <w:b/>
                <w:sz w:val="20"/>
                <w:szCs w:val="20"/>
              </w:rPr>
              <w:t>УП 05.01</w:t>
            </w:r>
          </w:p>
        </w:tc>
        <w:tc>
          <w:tcPr>
            <w:tcW w:w="4814" w:type="dxa"/>
            <w:tcBorders>
              <w:top w:val="single" w:sz="6" w:space="0" w:color="auto"/>
              <w:left w:val="single" w:sz="6" w:space="0" w:color="auto"/>
              <w:bottom w:val="single" w:sz="6" w:space="0" w:color="auto"/>
              <w:right w:val="single" w:sz="6" w:space="0" w:color="auto"/>
            </w:tcBorders>
          </w:tcPr>
          <w:p w:rsidR="000963F5" w:rsidRPr="000963F5" w:rsidRDefault="000963F5" w:rsidP="004164F4">
            <w:pPr>
              <w:widowControl w:val="0"/>
              <w:autoSpaceDE w:val="0"/>
              <w:autoSpaceDN w:val="0"/>
              <w:adjustRightInd w:val="0"/>
              <w:rPr>
                <w:bCs/>
              </w:rPr>
            </w:pPr>
            <w:r w:rsidRPr="000963F5">
              <w:rPr>
                <w:bCs/>
              </w:rPr>
              <w:t>Выполнение работ по должности служащего 23369 Кассир</w:t>
            </w:r>
          </w:p>
        </w:tc>
        <w:tc>
          <w:tcPr>
            <w:tcW w:w="861" w:type="dxa"/>
            <w:tcBorders>
              <w:top w:val="single" w:sz="6" w:space="0" w:color="auto"/>
              <w:left w:val="single" w:sz="6" w:space="0" w:color="auto"/>
              <w:bottom w:val="single" w:sz="6" w:space="0" w:color="auto"/>
              <w:right w:val="single" w:sz="6" w:space="0" w:color="auto"/>
            </w:tcBorders>
          </w:tcPr>
          <w:p w:rsidR="000963F5" w:rsidRPr="00CD1485" w:rsidRDefault="00DF49FD" w:rsidP="00436E24">
            <w:pPr>
              <w:widowControl w:val="0"/>
              <w:autoSpaceDE w:val="0"/>
              <w:autoSpaceDN w:val="0"/>
              <w:adjustRightInd w:val="0"/>
              <w:jc w:val="center"/>
              <w:rPr>
                <w:b/>
                <w:sz w:val="20"/>
                <w:szCs w:val="20"/>
              </w:rPr>
            </w:pPr>
            <w:r>
              <w:rPr>
                <w:b/>
                <w:sz w:val="20"/>
                <w:szCs w:val="20"/>
              </w:rPr>
              <w:t>ДЗ</w:t>
            </w:r>
          </w:p>
        </w:tc>
        <w:tc>
          <w:tcPr>
            <w:tcW w:w="851" w:type="dxa"/>
            <w:tcBorders>
              <w:top w:val="single" w:sz="6" w:space="0" w:color="auto"/>
              <w:left w:val="single" w:sz="6" w:space="0" w:color="auto"/>
              <w:bottom w:val="single" w:sz="6" w:space="0" w:color="auto"/>
              <w:right w:val="single" w:sz="6" w:space="0" w:color="auto"/>
            </w:tcBorders>
          </w:tcPr>
          <w:p w:rsidR="000963F5" w:rsidRPr="00D578CB" w:rsidRDefault="00DF49FD" w:rsidP="004164F4">
            <w:pPr>
              <w:widowControl w:val="0"/>
              <w:autoSpaceDE w:val="0"/>
              <w:autoSpaceDN w:val="0"/>
              <w:adjustRightInd w:val="0"/>
              <w:rPr>
                <w:b/>
              </w:rPr>
            </w:pPr>
            <w:r>
              <w:rPr>
                <w:b/>
              </w:rPr>
              <w:t>36</w:t>
            </w:r>
          </w:p>
        </w:tc>
        <w:tc>
          <w:tcPr>
            <w:tcW w:w="567" w:type="dxa"/>
            <w:tcBorders>
              <w:top w:val="single" w:sz="6" w:space="0" w:color="auto"/>
              <w:left w:val="single" w:sz="6" w:space="0" w:color="auto"/>
              <w:bottom w:val="single" w:sz="6" w:space="0" w:color="auto"/>
              <w:right w:val="single" w:sz="6" w:space="0" w:color="auto"/>
            </w:tcBorders>
          </w:tcPr>
          <w:p w:rsidR="000963F5" w:rsidRPr="00D578CB" w:rsidRDefault="000963F5" w:rsidP="004164F4">
            <w:pPr>
              <w:widowControl w:val="0"/>
              <w:autoSpaceDE w:val="0"/>
              <w:autoSpaceDN w:val="0"/>
              <w:adjustRightInd w:val="0"/>
              <w:rPr>
                <w:b/>
              </w:rPr>
            </w:pPr>
          </w:p>
        </w:tc>
        <w:tc>
          <w:tcPr>
            <w:tcW w:w="702" w:type="dxa"/>
            <w:tcBorders>
              <w:top w:val="single" w:sz="6" w:space="0" w:color="auto"/>
              <w:left w:val="single" w:sz="6" w:space="0" w:color="auto"/>
              <w:bottom w:val="single" w:sz="6" w:space="0" w:color="auto"/>
              <w:right w:val="single" w:sz="6" w:space="0" w:color="auto"/>
            </w:tcBorders>
          </w:tcPr>
          <w:p w:rsidR="000963F5" w:rsidRPr="00D578CB" w:rsidRDefault="00DF49FD" w:rsidP="004164F4">
            <w:pPr>
              <w:widowControl w:val="0"/>
              <w:autoSpaceDE w:val="0"/>
              <w:autoSpaceDN w:val="0"/>
              <w:adjustRightInd w:val="0"/>
              <w:rPr>
                <w:b/>
              </w:rPr>
            </w:pPr>
            <w:r>
              <w:rPr>
                <w:b/>
              </w:rPr>
              <w:t>36</w:t>
            </w:r>
          </w:p>
        </w:tc>
        <w:tc>
          <w:tcPr>
            <w:tcW w:w="567" w:type="dxa"/>
            <w:tcBorders>
              <w:top w:val="single" w:sz="6" w:space="0" w:color="auto"/>
              <w:left w:val="single" w:sz="6" w:space="0" w:color="auto"/>
              <w:bottom w:val="single" w:sz="6" w:space="0" w:color="auto"/>
              <w:right w:val="single" w:sz="6" w:space="0" w:color="auto"/>
            </w:tcBorders>
          </w:tcPr>
          <w:p w:rsidR="000963F5" w:rsidRPr="00D578CB" w:rsidRDefault="000963F5" w:rsidP="004164F4">
            <w:pPr>
              <w:widowControl w:val="0"/>
              <w:autoSpaceDE w:val="0"/>
              <w:autoSpaceDN w:val="0"/>
              <w:adjustRightInd w:val="0"/>
              <w:rPr>
                <w:b/>
              </w:rPr>
            </w:pPr>
          </w:p>
        </w:tc>
        <w:tc>
          <w:tcPr>
            <w:tcW w:w="573" w:type="dxa"/>
            <w:gridSpan w:val="2"/>
            <w:tcBorders>
              <w:top w:val="single" w:sz="6" w:space="0" w:color="auto"/>
              <w:left w:val="single" w:sz="6" w:space="0" w:color="auto"/>
              <w:bottom w:val="single" w:sz="6" w:space="0" w:color="auto"/>
              <w:right w:val="single" w:sz="6" w:space="0" w:color="auto"/>
            </w:tcBorders>
          </w:tcPr>
          <w:p w:rsidR="000963F5" w:rsidRPr="00D578CB" w:rsidRDefault="000963F5" w:rsidP="004164F4">
            <w:pPr>
              <w:widowControl w:val="0"/>
              <w:autoSpaceDE w:val="0"/>
              <w:autoSpaceDN w:val="0"/>
              <w:adjustRightInd w:val="0"/>
              <w:rPr>
                <w:b/>
              </w:rPr>
            </w:pPr>
          </w:p>
        </w:tc>
        <w:tc>
          <w:tcPr>
            <w:tcW w:w="561" w:type="dxa"/>
            <w:tcBorders>
              <w:top w:val="single" w:sz="6" w:space="0" w:color="auto"/>
              <w:left w:val="single" w:sz="6" w:space="0" w:color="auto"/>
              <w:bottom w:val="single" w:sz="6" w:space="0" w:color="auto"/>
              <w:right w:val="single" w:sz="6" w:space="0" w:color="auto"/>
            </w:tcBorders>
          </w:tcPr>
          <w:p w:rsidR="000963F5" w:rsidRPr="00D578CB" w:rsidRDefault="000963F5" w:rsidP="004164F4">
            <w:pPr>
              <w:widowControl w:val="0"/>
              <w:autoSpaceDE w:val="0"/>
              <w:autoSpaceDN w:val="0"/>
              <w:adjustRightInd w:val="0"/>
              <w:rPr>
                <w:b/>
              </w:rPr>
            </w:pPr>
          </w:p>
        </w:tc>
        <w:tc>
          <w:tcPr>
            <w:tcW w:w="1006" w:type="dxa"/>
            <w:gridSpan w:val="2"/>
            <w:tcBorders>
              <w:top w:val="single" w:sz="6" w:space="0" w:color="auto"/>
              <w:left w:val="single" w:sz="6" w:space="0" w:color="auto"/>
              <w:bottom w:val="single" w:sz="6" w:space="0" w:color="auto"/>
              <w:right w:val="single" w:sz="6" w:space="0" w:color="auto"/>
            </w:tcBorders>
          </w:tcPr>
          <w:p w:rsidR="000963F5" w:rsidRPr="00D578CB" w:rsidRDefault="000963F5" w:rsidP="004164F4">
            <w:pPr>
              <w:widowControl w:val="0"/>
              <w:autoSpaceDE w:val="0"/>
              <w:autoSpaceDN w:val="0"/>
              <w:adjustRightInd w:val="0"/>
              <w:rPr>
                <w:b/>
              </w:rPr>
            </w:pPr>
          </w:p>
        </w:tc>
        <w:tc>
          <w:tcPr>
            <w:tcW w:w="1121" w:type="dxa"/>
            <w:tcBorders>
              <w:top w:val="single" w:sz="6" w:space="0" w:color="auto"/>
              <w:left w:val="single" w:sz="6" w:space="0" w:color="auto"/>
              <w:bottom w:val="single" w:sz="6" w:space="0" w:color="auto"/>
              <w:right w:val="single" w:sz="6" w:space="0" w:color="auto"/>
            </w:tcBorders>
          </w:tcPr>
          <w:p w:rsidR="000963F5" w:rsidRPr="00D578CB" w:rsidRDefault="000963F5" w:rsidP="004164F4">
            <w:pPr>
              <w:widowControl w:val="0"/>
              <w:autoSpaceDE w:val="0"/>
              <w:autoSpaceDN w:val="0"/>
              <w:adjustRightInd w:val="0"/>
              <w:rPr>
                <w:b/>
              </w:rPr>
            </w:pPr>
          </w:p>
        </w:tc>
        <w:tc>
          <w:tcPr>
            <w:tcW w:w="1140" w:type="dxa"/>
            <w:gridSpan w:val="2"/>
            <w:tcBorders>
              <w:top w:val="single" w:sz="6" w:space="0" w:color="auto"/>
              <w:left w:val="single" w:sz="6" w:space="0" w:color="auto"/>
              <w:bottom w:val="single" w:sz="6" w:space="0" w:color="auto"/>
              <w:right w:val="single" w:sz="6" w:space="0" w:color="auto"/>
            </w:tcBorders>
          </w:tcPr>
          <w:p w:rsidR="000963F5" w:rsidRPr="00D578CB" w:rsidRDefault="000963F5" w:rsidP="004164F4">
            <w:pPr>
              <w:widowControl w:val="0"/>
              <w:autoSpaceDE w:val="0"/>
              <w:autoSpaceDN w:val="0"/>
              <w:adjustRightInd w:val="0"/>
              <w:jc w:val="center"/>
              <w:rPr>
                <w:b/>
              </w:rPr>
            </w:pPr>
          </w:p>
        </w:tc>
      </w:tr>
      <w:tr w:rsidR="000963F5" w:rsidRPr="00C21572"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0963F5" w:rsidRPr="002D6AE0" w:rsidRDefault="000963F5" w:rsidP="000963F5">
            <w:pPr>
              <w:widowControl w:val="0"/>
              <w:autoSpaceDE w:val="0"/>
              <w:autoSpaceDN w:val="0"/>
              <w:adjustRightInd w:val="0"/>
              <w:rPr>
                <w:b/>
                <w:sz w:val="20"/>
                <w:szCs w:val="20"/>
              </w:rPr>
            </w:pPr>
            <w:r>
              <w:rPr>
                <w:b/>
                <w:sz w:val="20"/>
                <w:szCs w:val="20"/>
              </w:rPr>
              <w:lastRenderedPageBreak/>
              <w:t>ПП 05.01</w:t>
            </w:r>
          </w:p>
        </w:tc>
        <w:tc>
          <w:tcPr>
            <w:tcW w:w="4814" w:type="dxa"/>
            <w:tcBorders>
              <w:top w:val="single" w:sz="6" w:space="0" w:color="auto"/>
              <w:left w:val="single" w:sz="6" w:space="0" w:color="auto"/>
              <w:bottom w:val="single" w:sz="6" w:space="0" w:color="auto"/>
              <w:right w:val="single" w:sz="6" w:space="0" w:color="auto"/>
            </w:tcBorders>
          </w:tcPr>
          <w:p w:rsidR="000963F5" w:rsidRPr="000963F5" w:rsidRDefault="000963F5" w:rsidP="004164F4">
            <w:pPr>
              <w:widowControl w:val="0"/>
              <w:autoSpaceDE w:val="0"/>
              <w:autoSpaceDN w:val="0"/>
              <w:adjustRightInd w:val="0"/>
              <w:rPr>
                <w:bCs/>
              </w:rPr>
            </w:pPr>
            <w:r w:rsidRPr="000963F5">
              <w:rPr>
                <w:bCs/>
              </w:rPr>
              <w:t>Работа с денежными средствами и  ценными бумагами</w:t>
            </w:r>
          </w:p>
        </w:tc>
        <w:tc>
          <w:tcPr>
            <w:tcW w:w="861" w:type="dxa"/>
            <w:tcBorders>
              <w:top w:val="single" w:sz="6" w:space="0" w:color="auto"/>
              <w:left w:val="single" w:sz="6" w:space="0" w:color="auto"/>
              <w:bottom w:val="single" w:sz="6" w:space="0" w:color="auto"/>
              <w:right w:val="single" w:sz="6" w:space="0" w:color="auto"/>
            </w:tcBorders>
          </w:tcPr>
          <w:p w:rsidR="000963F5" w:rsidRPr="00CD1485" w:rsidRDefault="00DF49FD" w:rsidP="00436E24">
            <w:pPr>
              <w:widowControl w:val="0"/>
              <w:autoSpaceDE w:val="0"/>
              <w:autoSpaceDN w:val="0"/>
              <w:adjustRightInd w:val="0"/>
              <w:jc w:val="center"/>
              <w:rPr>
                <w:b/>
                <w:sz w:val="20"/>
                <w:szCs w:val="20"/>
              </w:rPr>
            </w:pPr>
            <w:r>
              <w:rPr>
                <w:b/>
                <w:sz w:val="20"/>
                <w:szCs w:val="20"/>
              </w:rPr>
              <w:t>ДЗ</w:t>
            </w:r>
          </w:p>
        </w:tc>
        <w:tc>
          <w:tcPr>
            <w:tcW w:w="851" w:type="dxa"/>
            <w:tcBorders>
              <w:top w:val="single" w:sz="6" w:space="0" w:color="auto"/>
              <w:left w:val="single" w:sz="6" w:space="0" w:color="auto"/>
              <w:bottom w:val="single" w:sz="6" w:space="0" w:color="auto"/>
              <w:right w:val="single" w:sz="6" w:space="0" w:color="auto"/>
            </w:tcBorders>
          </w:tcPr>
          <w:p w:rsidR="000963F5" w:rsidRPr="00D578CB" w:rsidRDefault="00DF49FD" w:rsidP="004164F4">
            <w:pPr>
              <w:widowControl w:val="0"/>
              <w:autoSpaceDE w:val="0"/>
              <w:autoSpaceDN w:val="0"/>
              <w:adjustRightInd w:val="0"/>
              <w:rPr>
                <w:b/>
              </w:rPr>
            </w:pPr>
            <w:r>
              <w:rPr>
                <w:b/>
              </w:rPr>
              <w:t>36</w:t>
            </w:r>
          </w:p>
        </w:tc>
        <w:tc>
          <w:tcPr>
            <w:tcW w:w="567" w:type="dxa"/>
            <w:tcBorders>
              <w:top w:val="single" w:sz="6" w:space="0" w:color="auto"/>
              <w:left w:val="single" w:sz="6" w:space="0" w:color="auto"/>
              <w:bottom w:val="single" w:sz="6" w:space="0" w:color="auto"/>
              <w:right w:val="single" w:sz="6" w:space="0" w:color="auto"/>
            </w:tcBorders>
          </w:tcPr>
          <w:p w:rsidR="000963F5" w:rsidRPr="00D578CB" w:rsidRDefault="000963F5" w:rsidP="004164F4">
            <w:pPr>
              <w:widowControl w:val="0"/>
              <w:autoSpaceDE w:val="0"/>
              <w:autoSpaceDN w:val="0"/>
              <w:adjustRightInd w:val="0"/>
              <w:rPr>
                <w:b/>
              </w:rPr>
            </w:pPr>
          </w:p>
        </w:tc>
        <w:tc>
          <w:tcPr>
            <w:tcW w:w="702" w:type="dxa"/>
            <w:tcBorders>
              <w:top w:val="single" w:sz="6" w:space="0" w:color="auto"/>
              <w:left w:val="single" w:sz="6" w:space="0" w:color="auto"/>
              <w:bottom w:val="single" w:sz="6" w:space="0" w:color="auto"/>
              <w:right w:val="single" w:sz="6" w:space="0" w:color="auto"/>
            </w:tcBorders>
          </w:tcPr>
          <w:p w:rsidR="000963F5" w:rsidRPr="00D578CB" w:rsidRDefault="00DF49FD" w:rsidP="004164F4">
            <w:pPr>
              <w:widowControl w:val="0"/>
              <w:autoSpaceDE w:val="0"/>
              <w:autoSpaceDN w:val="0"/>
              <w:adjustRightInd w:val="0"/>
              <w:rPr>
                <w:b/>
              </w:rPr>
            </w:pPr>
            <w:r>
              <w:rPr>
                <w:b/>
              </w:rPr>
              <w:t>36</w:t>
            </w:r>
          </w:p>
        </w:tc>
        <w:tc>
          <w:tcPr>
            <w:tcW w:w="567" w:type="dxa"/>
            <w:tcBorders>
              <w:top w:val="single" w:sz="6" w:space="0" w:color="auto"/>
              <w:left w:val="single" w:sz="6" w:space="0" w:color="auto"/>
              <w:bottom w:val="single" w:sz="6" w:space="0" w:color="auto"/>
              <w:right w:val="single" w:sz="6" w:space="0" w:color="auto"/>
            </w:tcBorders>
          </w:tcPr>
          <w:p w:rsidR="000963F5" w:rsidRPr="00D578CB" w:rsidRDefault="000963F5" w:rsidP="004164F4">
            <w:pPr>
              <w:widowControl w:val="0"/>
              <w:autoSpaceDE w:val="0"/>
              <w:autoSpaceDN w:val="0"/>
              <w:adjustRightInd w:val="0"/>
              <w:rPr>
                <w:b/>
              </w:rPr>
            </w:pPr>
          </w:p>
        </w:tc>
        <w:tc>
          <w:tcPr>
            <w:tcW w:w="573" w:type="dxa"/>
            <w:gridSpan w:val="2"/>
            <w:tcBorders>
              <w:top w:val="single" w:sz="6" w:space="0" w:color="auto"/>
              <w:left w:val="single" w:sz="6" w:space="0" w:color="auto"/>
              <w:bottom w:val="single" w:sz="6" w:space="0" w:color="auto"/>
              <w:right w:val="single" w:sz="6" w:space="0" w:color="auto"/>
            </w:tcBorders>
          </w:tcPr>
          <w:p w:rsidR="000963F5" w:rsidRPr="00D578CB" w:rsidRDefault="000963F5" w:rsidP="004164F4">
            <w:pPr>
              <w:widowControl w:val="0"/>
              <w:autoSpaceDE w:val="0"/>
              <w:autoSpaceDN w:val="0"/>
              <w:adjustRightInd w:val="0"/>
              <w:rPr>
                <w:b/>
              </w:rPr>
            </w:pPr>
          </w:p>
        </w:tc>
        <w:tc>
          <w:tcPr>
            <w:tcW w:w="561" w:type="dxa"/>
            <w:tcBorders>
              <w:top w:val="single" w:sz="6" w:space="0" w:color="auto"/>
              <w:left w:val="single" w:sz="6" w:space="0" w:color="auto"/>
              <w:bottom w:val="single" w:sz="6" w:space="0" w:color="auto"/>
              <w:right w:val="single" w:sz="6" w:space="0" w:color="auto"/>
            </w:tcBorders>
          </w:tcPr>
          <w:p w:rsidR="000963F5" w:rsidRPr="00D578CB" w:rsidRDefault="000963F5" w:rsidP="004164F4">
            <w:pPr>
              <w:widowControl w:val="0"/>
              <w:autoSpaceDE w:val="0"/>
              <w:autoSpaceDN w:val="0"/>
              <w:adjustRightInd w:val="0"/>
              <w:rPr>
                <w:b/>
              </w:rPr>
            </w:pPr>
          </w:p>
        </w:tc>
        <w:tc>
          <w:tcPr>
            <w:tcW w:w="1006" w:type="dxa"/>
            <w:gridSpan w:val="2"/>
            <w:tcBorders>
              <w:top w:val="single" w:sz="6" w:space="0" w:color="auto"/>
              <w:left w:val="single" w:sz="6" w:space="0" w:color="auto"/>
              <w:bottom w:val="single" w:sz="6" w:space="0" w:color="auto"/>
              <w:right w:val="single" w:sz="6" w:space="0" w:color="auto"/>
            </w:tcBorders>
          </w:tcPr>
          <w:p w:rsidR="000963F5" w:rsidRPr="00D578CB" w:rsidRDefault="000963F5" w:rsidP="004164F4">
            <w:pPr>
              <w:widowControl w:val="0"/>
              <w:autoSpaceDE w:val="0"/>
              <w:autoSpaceDN w:val="0"/>
              <w:adjustRightInd w:val="0"/>
              <w:rPr>
                <w:b/>
              </w:rPr>
            </w:pPr>
          </w:p>
        </w:tc>
        <w:tc>
          <w:tcPr>
            <w:tcW w:w="1121" w:type="dxa"/>
            <w:tcBorders>
              <w:top w:val="single" w:sz="6" w:space="0" w:color="auto"/>
              <w:left w:val="single" w:sz="6" w:space="0" w:color="auto"/>
              <w:bottom w:val="single" w:sz="6" w:space="0" w:color="auto"/>
              <w:right w:val="single" w:sz="6" w:space="0" w:color="auto"/>
            </w:tcBorders>
          </w:tcPr>
          <w:p w:rsidR="000963F5" w:rsidRPr="00D578CB" w:rsidRDefault="000963F5" w:rsidP="004164F4">
            <w:pPr>
              <w:widowControl w:val="0"/>
              <w:autoSpaceDE w:val="0"/>
              <w:autoSpaceDN w:val="0"/>
              <w:adjustRightInd w:val="0"/>
              <w:rPr>
                <w:b/>
              </w:rPr>
            </w:pPr>
          </w:p>
        </w:tc>
        <w:tc>
          <w:tcPr>
            <w:tcW w:w="1140" w:type="dxa"/>
            <w:gridSpan w:val="2"/>
            <w:tcBorders>
              <w:top w:val="single" w:sz="6" w:space="0" w:color="auto"/>
              <w:left w:val="single" w:sz="6" w:space="0" w:color="auto"/>
              <w:bottom w:val="single" w:sz="6" w:space="0" w:color="auto"/>
              <w:right w:val="single" w:sz="6" w:space="0" w:color="auto"/>
            </w:tcBorders>
          </w:tcPr>
          <w:p w:rsidR="000963F5" w:rsidRPr="00D578CB" w:rsidRDefault="000963F5" w:rsidP="004164F4">
            <w:pPr>
              <w:widowControl w:val="0"/>
              <w:autoSpaceDE w:val="0"/>
              <w:autoSpaceDN w:val="0"/>
              <w:adjustRightInd w:val="0"/>
              <w:jc w:val="center"/>
              <w:rPr>
                <w:b/>
              </w:rPr>
            </w:pPr>
          </w:p>
        </w:tc>
      </w:tr>
      <w:tr w:rsidR="00DF49FD" w:rsidRPr="00C21572" w:rsidTr="0077620D">
        <w:trPr>
          <w:trHeight w:val="245"/>
        </w:trPr>
        <w:tc>
          <w:tcPr>
            <w:tcW w:w="1271" w:type="dxa"/>
            <w:tcBorders>
              <w:top w:val="single" w:sz="6" w:space="0" w:color="auto"/>
              <w:left w:val="single" w:sz="6" w:space="0" w:color="auto"/>
              <w:bottom w:val="single" w:sz="6" w:space="0" w:color="auto"/>
              <w:right w:val="single" w:sz="6" w:space="0" w:color="auto"/>
            </w:tcBorders>
          </w:tcPr>
          <w:p w:rsidR="00DF49FD" w:rsidRDefault="00DF49FD" w:rsidP="000963F5">
            <w:pPr>
              <w:widowControl w:val="0"/>
              <w:autoSpaceDE w:val="0"/>
              <w:autoSpaceDN w:val="0"/>
              <w:adjustRightInd w:val="0"/>
              <w:rPr>
                <w:b/>
                <w:sz w:val="20"/>
                <w:szCs w:val="20"/>
              </w:rPr>
            </w:pPr>
          </w:p>
        </w:tc>
        <w:tc>
          <w:tcPr>
            <w:tcW w:w="4814" w:type="dxa"/>
            <w:tcBorders>
              <w:top w:val="single" w:sz="6" w:space="0" w:color="auto"/>
              <w:left w:val="single" w:sz="6" w:space="0" w:color="auto"/>
              <w:bottom w:val="single" w:sz="6" w:space="0" w:color="auto"/>
              <w:right w:val="single" w:sz="6" w:space="0" w:color="auto"/>
            </w:tcBorders>
          </w:tcPr>
          <w:p w:rsidR="00DF49FD" w:rsidRPr="000963F5" w:rsidRDefault="00DF49FD" w:rsidP="004164F4">
            <w:pPr>
              <w:widowControl w:val="0"/>
              <w:autoSpaceDE w:val="0"/>
              <w:autoSpaceDN w:val="0"/>
              <w:adjustRightInd w:val="0"/>
              <w:rPr>
                <w:bCs/>
              </w:rPr>
            </w:pPr>
            <w:r>
              <w:rPr>
                <w:bCs/>
              </w:rPr>
              <w:t>Квалификационный экзамен</w:t>
            </w:r>
          </w:p>
        </w:tc>
        <w:tc>
          <w:tcPr>
            <w:tcW w:w="861" w:type="dxa"/>
            <w:tcBorders>
              <w:top w:val="single" w:sz="6" w:space="0" w:color="auto"/>
              <w:left w:val="single" w:sz="6" w:space="0" w:color="auto"/>
              <w:bottom w:val="single" w:sz="6" w:space="0" w:color="auto"/>
              <w:right w:val="single" w:sz="6" w:space="0" w:color="auto"/>
            </w:tcBorders>
          </w:tcPr>
          <w:p w:rsidR="00DF49FD" w:rsidRDefault="00DF49FD" w:rsidP="00436E24">
            <w:pPr>
              <w:widowControl w:val="0"/>
              <w:autoSpaceDE w:val="0"/>
              <w:autoSpaceDN w:val="0"/>
              <w:adjustRightInd w:val="0"/>
              <w:jc w:val="center"/>
              <w:rPr>
                <w:b/>
                <w:sz w:val="20"/>
                <w:szCs w:val="20"/>
              </w:rPr>
            </w:pPr>
            <w:r>
              <w:rPr>
                <w:b/>
                <w:sz w:val="20"/>
                <w:szCs w:val="20"/>
              </w:rPr>
              <w:t>ЭК</w:t>
            </w:r>
          </w:p>
        </w:tc>
        <w:tc>
          <w:tcPr>
            <w:tcW w:w="851" w:type="dxa"/>
            <w:tcBorders>
              <w:top w:val="single" w:sz="6" w:space="0" w:color="auto"/>
              <w:left w:val="single" w:sz="6" w:space="0" w:color="auto"/>
              <w:bottom w:val="single" w:sz="6" w:space="0" w:color="auto"/>
              <w:right w:val="single" w:sz="6" w:space="0" w:color="auto"/>
            </w:tcBorders>
          </w:tcPr>
          <w:p w:rsidR="00DF49FD" w:rsidRDefault="00DF49FD" w:rsidP="004164F4">
            <w:pPr>
              <w:widowControl w:val="0"/>
              <w:autoSpaceDE w:val="0"/>
              <w:autoSpaceDN w:val="0"/>
              <w:adjustRightInd w:val="0"/>
              <w:rPr>
                <w:b/>
              </w:rPr>
            </w:pPr>
            <w:r>
              <w:rPr>
                <w:b/>
              </w:rPr>
              <w:t>12</w:t>
            </w:r>
          </w:p>
        </w:tc>
        <w:tc>
          <w:tcPr>
            <w:tcW w:w="567" w:type="dxa"/>
            <w:tcBorders>
              <w:top w:val="single" w:sz="6" w:space="0" w:color="auto"/>
              <w:left w:val="single" w:sz="6" w:space="0" w:color="auto"/>
              <w:bottom w:val="single" w:sz="6" w:space="0" w:color="auto"/>
              <w:right w:val="single" w:sz="6" w:space="0" w:color="auto"/>
            </w:tcBorders>
          </w:tcPr>
          <w:p w:rsidR="00DF49FD" w:rsidRPr="00D578CB" w:rsidRDefault="00DF49FD" w:rsidP="004164F4">
            <w:pPr>
              <w:widowControl w:val="0"/>
              <w:autoSpaceDE w:val="0"/>
              <w:autoSpaceDN w:val="0"/>
              <w:adjustRightInd w:val="0"/>
              <w:rPr>
                <w:b/>
              </w:rPr>
            </w:pPr>
          </w:p>
        </w:tc>
        <w:tc>
          <w:tcPr>
            <w:tcW w:w="702" w:type="dxa"/>
            <w:tcBorders>
              <w:top w:val="single" w:sz="6" w:space="0" w:color="auto"/>
              <w:left w:val="single" w:sz="6" w:space="0" w:color="auto"/>
              <w:bottom w:val="single" w:sz="6" w:space="0" w:color="auto"/>
              <w:right w:val="single" w:sz="6" w:space="0" w:color="auto"/>
            </w:tcBorders>
          </w:tcPr>
          <w:p w:rsidR="00DF49FD" w:rsidRDefault="00DF49FD" w:rsidP="004164F4">
            <w:pPr>
              <w:widowControl w:val="0"/>
              <w:autoSpaceDE w:val="0"/>
              <w:autoSpaceDN w:val="0"/>
              <w:adjustRightInd w:val="0"/>
              <w:rPr>
                <w:b/>
              </w:rPr>
            </w:pPr>
            <w:r>
              <w:rPr>
                <w:b/>
              </w:rPr>
              <w:t>12</w:t>
            </w:r>
          </w:p>
        </w:tc>
        <w:tc>
          <w:tcPr>
            <w:tcW w:w="567" w:type="dxa"/>
            <w:tcBorders>
              <w:top w:val="single" w:sz="6" w:space="0" w:color="auto"/>
              <w:left w:val="single" w:sz="6" w:space="0" w:color="auto"/>
              <w:bottom w:val="single" w:sz="6" w:space="0" w:color="auto"/>
              <w:right w:val="single" w:sz="6" w:space="0" w:color="auto"/>
            </w:tcBorders>
          </w:tcPr>
          <w:p w:rsidR="00DF49FD" w:rsidRPr="00D578CB" w:rsidRDefault="00DF49FD" w:rsidP="004164F4">
            <w:pPr>
              <w:widowControl w:val="0"/>
              <w:autoSpaceDE w:val="0"/>
              <w:autoSpaceDN w:val="0"/>
              <w:adjustRightInd w:val="0"/>
              <w:rPr>
                <w:b/>
              </w:rPr>
            </w:pPr>
          </w:p>
        </w:tc>
        <w:tc>
          <w:tcPr>
            <w:tcW w:w="573" w:type="dxa"/>
            <w:gridSpan w:val="2"/>
            <w:tcBorders>
              <w:top w:val="single" w:sz="6" w:space="0" w:color="auto"/>
              <w:left w:val="single" w:sz="6" w:space="0" w:color="auto"/>
              <w:bottom w:val="single" w:sz="6" w:space="0" w:color="auto"/>
              <w:right w:val="single" w:sz="6" w:space="0" w:color="auto"/>
            </w:tcBorders>
          </w:tcPr>
          <w:p w:rsidR="00DF49FD" w:rsidRPr="00D578CB" w:rsidRDefault="00DF49FD" w:rsidP="004164F4">
            <w:pPr>
              <w:widowControl w:val="0"/>
              <w:autoSpaceDE w:val="0"/>
              <w:autoSpaceDN w:val="0"/>
              <w:adjustRightInd w:val="0"/>
              <w:rPr>
                <w:b/>
              </w:rPr>
            </w:pPr>
          </w:p>
        </w:tc>
        <w:tc>
          <w:tcPr>
            <w:tcW w:w="561" w:type="dxa"/>
            <w:tcBorders>
              <w:top w:val="single" w:sz="6" w:space="0" w:color="auto"/>
              <w:left w:val="single" w:sz="6" w:space="0" w:color="auto"/>
              <w:bottom w:val="single" w:sz="6" w:space="0" w:color="auto"/>
              <w:right w:val="single" w:sz="6" w:space="0" w:color="auto"/>
            </w:tcBorders>
          </w:tcPr>
          <w:p w:rsidR="00DF49FD" w:rsidRPr="00D578CB" w:rsidRDefault="00DF49FD" w:rsidP="004164F4">
            <w:pPr>
              <w:widowControl w:val="0"/>
              <w:autoSpaceDE w:val="0"/>
              <w:autoSpaceDN w:val="0"/>
              <w:adjustRightInd w:val="0"/>
              <w:rPr>
                <w:b/>
              </w:rPr>
            </w:pPr>
          </w:p>
        </w:tc>
        <w:tc>
          <w:tcPr>
            <w:tcW w:w="1006" w:type="dxa"/>
            <w:gridSpan w:val="2"/>
            <w:tcBorders>
              <w:top w:val="single" w:sz="6" w:space="0" w:color="auto"/>
              <w:left w:val="single" w:sz="6" w:space="0" w:color="auto"/>
              <w:bottom w:val="single" w:sz="6" w:space="0" w:color="auto"/>
              <w:right w:val="single" w:sz="6" w:space="0" w:color="auto"/>
            </w:tcBorders>
          </w:tcPr>
          <w:p w:rsidR="00DF49FD" w:rsidRDefault="00DF49FD" w:rsidP="004164F4">
            <w:pPr>
              <w:widowControl w:val="0"/>
              <w:autoSpaceDE w:val="0"/>
              <w:autoSpaceDN w:val="0"/>
              <w:adjustRightInd w:val="0"/>
              <w:rPr>
                <w:b/>
              </w:rPr>
            </w:pPr>
          </w:p>
        </w:tc>
        <w:tc>
          <w:tcPr>
            <w:tcW w:w="1121" w:type="dxa"/>
            <w:tcBorders>
              <w:top w:val="single" w:sz="6" w:space="0" w:color="auto"/>
              <w:left w:val="single" w:sz="6" w:space="0" w:color="auto"/>
              <w:bottom w:val="single" w:sz="6" w:space="0" w:color="auto"/>
              <w:right w:val="single" w:sz="6" w:space="0" w:color="auto"/>
            </w:tcBorders>
          </w:tcPr>
          <w:p w:rsidR="00DF49FD" w:rsidRPr="00D578CB" w:rsidRDefault="00DF49FD" w:rsidP="004164F4">
            <w:pPr>
              <w:widowControl w:val="0"/>
              <w:autoSpaceDE w:val="0"/>
              <w:autoSpaceDN w:val="0"/>
              <w:adjustRightInd w:val="0"/>
              <w:rPr>
                <w:b/>
              </w:rPr>
            </w:pPr>
          </w:p>
        </w:tc>
        <w:tc>
          <w:tcPr>
            <w:tcW w:w="1140" w:type="dxa"/>
            <w:gridSpan w:val="2"/>
            <w:tcBorders>
              <w:top w:val="single" w:sz="6" w:space="0" w:color="auto"/>
              <w:left w:val="single" w:sz="6" w:space="0" w:color="auto"/>
              <w:bottom w:val="single" w:sz="6" w:space="0" w:color="auto"/>
              <w:right w:val="single" w:sz="6" w:space="0" w:color="auto"/>
            </w:tcBorders>
          </w:tcPr>
          <w:p w:rsidR="00DF49FD" w:rsidRPr="00D578CB" w:rsidRDefault="00DF49FD" w:rsidP="004164F4">
            <w:pPr>
              <w:widowControl w:val="0"/>
              <w:autoSpaceDE w:val="0"/>
              <w:autoSpaceDN w:val="0"/>
              <w:adjustRightInd w:val="0"/>
              <w:jc w:val="center"/>
              <w:rPr>
                <w:b/>
              </w:rPr>
            </w:pPr>
          </w:p>
        </w:tc>
      </w:tr>
      <w:tr w:rsidR="0077620D" w:rsidRPr="0077620D" w:rsidTr="0077620D">
        <w:trPr>
          <w:trHeight w:val="245"/>
        </w:trPr>
        <w:tc>
          <w:tcPr>
            <w:tcW w:w="6085" w:type="dxa"/>
            <w:gridSpan w:val="2"/>
            <w:tcBorders>
              <w:top w:val="single" w:sz="6" w:space="0" w:color="auto"/>
              <w:left w:val="single" w:sz="6" w:space="0" w:color="auto"/>
              <w:bottom w:val="single" w:sz="6" w:space="0" w:color="auto"/>
              <w:right w:val="single" w:sz="6" w:space="0" w:color="auto"/>
            </w:tcBorders>
          </w:tcPr>
          <w:p w:rsidR="0077620D" w:rsidRPr="0077620D" w:rsidRDefault="0077620D" w:rsidP="004164F4">
            <w:pPr>
              <w:widowControl w:val="0"/>
              <w:autoSpaceDE w:val="0"/>
              <w:autoSpaceDN w:val="0"/>
              <w:adjustRightInd w:val="0"/>
              <w:jc w:val="right"/>
              <w:rPr>
                <w:b/>
              </w:rPr>
            </w:pPr>
            <w:r w:rsidRPr="0077620D">
              <w:rPr>
                <w:b/>
              </w:rPr>
              <w:t>Всего по дисциплинам и МДК</w:t>
            </w:r>
          </w:p>
        </w:tc>
        <w:tc>
          <w:tcPr>
            <w:tcW w:w="861" w:type="dxa"/>
            <w:tcBorders>
              <w:top w:val="single" w:sz="6" w:space="0" w:color="auto"/>
              <w:left w:val="single" w:sz="6" w:space="0" w:color="auto"/>
              <w:bottom w:val="single" w:sz="6" w:space="0" w:color="auto"/>
              <w:right w:val="single" w:sz="6" w:space="0" w:color="auto"/>
            </w:tcBorders>
          </w:tcPr>
          <w:p w:rsidR="0077620D" w:rsidRPr="0077620D" w:rsidRDefault="0077620D" w:rsidP="00436E24">
            <w:pPr>
              <w:widowControl w:val="0"/>
              <w:autoSpaceDE w:val="0"/>
              <w:autoSpaceDN w:val="0"/>
              <w:adjustRightInd w:val="0"/>
              <w:jc w:val="center"/>
              <w:rPr>
                <w:b/>
                <w:sz w:val="16"/>
                <w:szCs w:val="16"/>
              </w:rPr>
            </w:pPr>
          </w:p>
        </w:tc>
        <w:tc>
          <w:tcPr>
            <w:tcW w:w="851" w:type="dxa"/>
            <w:tcBorders>
              <w:top w:val="single" w:sz="6" w:space="0" w:color="auto"/>
              <w:left w:val="single" w:sz="6" w:space="0" w:color="auto"/>
              <w:bottom w:val="single" w:sz="6" w:space="0" w:color="auto"/>
              <w:right w:val="single" w:sz="6" w:space="0" w:color="auto"/>
            </w:tcBorders>
          </w:tcPr>
          <w:p w:rsidR="0077620D" w:rsidRPr="0077620D" w:rsidRDefault="00AC68E1" w:rsidP="004164F4">
            <w:pPr>
              <w:widowControl w:val="0"/>
              <w:autoSpaceDE w:val="0"/>
              <w:autoSpaceDN w:val="0"/>
              <w:adjustRightInd w:val="0"/>
              <w:rPr>
                <w:b/>
              </w:rPr>
            </w:pPr>
            <w:r>
              <w:rPr>
                <w:b/>
              </w:rPr>
              <w:t>2736</w:t>
            </w:r>
          </w:p>
        </w:tc>
        <w:tc>
          <w:tcPr>
            <w:tcW w:w="567" w:type="dxa"/>
            <w:tcBorders>
              <w:top w:val="single" w:sz="6" w:space="0" w:color="auto"/>
              <w:left w:val="single" w:sz="6" w:space="0" w:color="auto"/>
              <w:bottom w:val="single" w:sz="6" w:space="0" w:color="auto"/>
              <w:right w:val="single" w:sz="6" w:space="0" w:color="auto"/>
            </w:tcBorders>
          </w:tcPr>
          <w:p w:rsidR="0077620D" w:rsidRPr="0077620D" w:rsidRDefault="00AC68E1" w:rsidP="004164F4">
            <w:pPr>
              <w:widowControl w:val="0"/>
              <w:autoSpaceDE w:val="0"/>
              <w:autoSpaceDN w:val="0"/>
              <w:adjustRightInd w:val="0"/>
              <w:rPr>
                <w:b/>
              </w:rPr>
            </w:pPr>
            <w:r>
              <w:rPr>
                <w:b/>
              </w:rPr>
              <w:t>1536</w:t>
            </w:r>
          </w:p>
        </w:tc>
        <w:tc>
          <w:tcPr>
            <w:tcW w:w="702" w:type="dxa"/>
            <w:tcBorders>
              <w:top w:val="single" w:sz="6" w:space="0" w:color="auto"/>
              <w:left w:val="single" w:sz="6" w:space="0" w:color="auto"/>
              <w:bottom w:val="single" w:sz="6" w:space="0" w:color="auto"/>
              <w:right w:val="single" w:sz="6" w:space="0" w:color="auto"/>
            </w:tcBorders>
          </w:tcPr>
          <w:p w:rsidR="0077620D" w:rsidRPr="0077620D" w:rsidRDefault="00AC68E1" w:rsidP="004164F4">
            <w:pPr>
              <w:widowControl w:val="0"/>
              <w:autoSpaceDE w:val="0"/>
              <w:autoSpaceDN w:val="0"/>
              <w:adjustRightInd w:val="0"/>
              <w:rPr>
                <w:b/>
              </w:rPr>
            </w:pPr>
            <w:r>
              <w:rPr>
                <w:b/>
              </w:rPr>
              <w:t>396</w:t>
            </w:r>
          </w:p>
        </w:tc>
        <w:tc>
          <w:tcPr>
            <w:tcW w:w="567" w:type="dxa"/>
            <w:tcBorders>
              <w:top w:val="single" w:sz="6" w:space="0" w:color="auto"/>
              <w:left w:val="single" w:sz="6" w:space="0" w:color="auto"/>
              <w:bottom w:val="single" w:sz="6" w:space="0" w:color="auto"/>
              <w:right w:val="single" w:sz="6" w:space="0" w:color="auto"/>
            </w:tcBorders>
          </w:tcPr>
          <w:p w:rsidR="0077620D" w:rsidRPr="0077620D" w:rsidRDefault="00AC68E1" w:rsidP="004164F4">
            <w:pPr>
              <w:widowControl w:val="0"/>
              <w:autoSpaceDE w:val="0"/>
              <w:autoSpaceDN w:val="0"/>
              <w:adjustRightInd w:val="0"/>
              <w:rPr>
                <w:b/>
              </w:rPr>
            </w:pPr>
            <w:r>
              <w:rPr>
                <w:b/>
              </w:rPr>
              <w:t>76</w:t>
            </w:r>
          </w:p>
        </w:tc>
        <w:tc>
          <w:tcPr>
            <w:tcW w:w="573" w:type="dxa"/>
            <w:gridSpan w:val="2"/>
            <w:tcBorders>
              <w:top w:val="single" w:sz="6" w:space="0" w:color="auto"/>
              <w:left w:val="single" w:sz="6" w:space="0" w:color="auto"/>
              <w:bottom w:val="single" w:sz="6" w:space="0" w:color="auto"/>
              <w:right w:val="single" w:sz="6" w:space="0" w:color="auto"/>
            </w:tcBorders>
          </w:tcPr>
          <w:p w:rsidR="0077620D" w:rsidRPr="0077620D" w:rsidRDefault="00AC68E1" w:rsidP="004164F4">
            <w:pPr>
              <w:widowControl w:val="0"/>
              <w:autoSpaceDE w:val="0"/>
              <w:autoSpaceDN w:val="0"/>
              <w:adjustRightInd w:val="0"/>
              <w:rPr>
                <w:b/>
              </w:rPr>
            </w:pPr>
            <w:r>
              <w:rPr>
                <w:b/>
              </w:rPr>
              <w:t>144</w:t>
            </w:r>
          </w:p>
        </w:tc>
        <w:tc>
          <w:tcPr>
            <w:tcW w:w="561" w:type="dxa"/>
            <w:tcBorders>
              <w:top w:val="single" w:sz="6" w:space="0" w:color="auto"/>
              <w:left w:val="single" w:sz="6" w:space="0" w:color="auto"/>
              <w:bottom w:val="single" w:sz="6" w:space="0" w:color="auto"/>
              <w:right w:val="single" w:sz="6" w:space="0" w:color="auto"/>
            </w:tcBorders>
          </w:tcPr>
          <w:p w:rsidR="0077620D" w:rsidRPr="0077620D" w:rsidRDefault="0077620D" w:rsidP="004164F4">
            <w:pPr>
              <w:widowControl w:val="0"/>
              <w:autoSpaceDE w:val="0"/>
              <w:autoSpaceDN w:val="0"/>
              <w:adjustRightInd w:val="0"/>
              <w:rPr>
                <w:b/>
              </w:rPr>
            </w:pPr>
            <w:r w:rsidRPr="0077620D">
              <w:rPr>
                <w:b/>
              </w:rPr>
              <w:t>40</w:t>
            </w:r>
          </w:p>
        </w:tc>
        <w:tc>
          <w:tcPr>
            <w:tcW w:w="1006" w:type="dxa"/>
            <w:gridSpan w:val="2"/>
            <w:tcBorders>
              <w:top w:val="single" w:sz="6" w:space="0" w:color="auto"/>
              <w:left w:val="single" w:sz="6" w:space="0" w:color="auto"/>
              <w:bottom w:val="single" w:sz="6" w:space="0" w:color="auto"/>
              <w:right w:val="single" w:sz="6" w:space="0" w:color="auto"/>
            </w:tcBorders>
          </w:tcPr>
          <w:p w:rsidR="0077620D" w:rsidRPr="0077620D" w:rsidRDefault="0077620D" w:rsidP="004164F4">
            <w:pPr>
              <w:widowControl w:val="0"/>
              <w:autoSpaceDE w:val="0"/>
              <w:autoSpaceDN w:val="0"/>
              <w:adjustRightInd w:val="0"/>
              <w:jc w:val="center"/>
              <w:rPr>
                <w:b/>
              </w:rPr>
            </w:pPr>
            <w:r w:rsidRPr="0077620D">
              <w:rPr>
                <w:b/>
              </w:rPr>
              <w:t>160</w:t>
            </w:r>
          </w:p>
        </w:tc>
        <w:tc>
          <w:tcPr>
            <w:tcW w:w="1121" w:type="dxa"/>
            <w:tcBorders>
              <w:top w:val="single" w:sz="6" w:space="0" w:color="auto"/>
              <w:left w:val="single" w:sz="6" w:space="0" w:color="auto"/>
              <w:bottom w:val="single" w:sz="6" w:space="0" w:color="auto"/>
              <w:right w:val="single" w:sz="6" w:space="0" w:color="auto"/>
            </w:tcBorders>
          </w:tcPr>
          <w:p w:rsidR="0077620D" w:rsidRPr="0077620D" w:rsidRDefault="0077620D" w:rsidP="0077620D">
            <w:pPr>
              <w:widowControl w:val="0"/>
              <w:autoSpaceDE w:val="0"/>
              <w:autoSpaceDN w:val="0"/>
              <w:adjustRightInd w:val="0"/>
              <w:jc w:val="center"/>
              <w:rPr>
                <w:b/>
              </w:rPr>
            </w:pPr>
            <w:r w:rsidRPr="0077620D">
              <w:rPr>
                <w:b/>
              </w:rPr>
              <w:t>160</w:t>
            </w:r>
          </w:p>
        </w:tc>
        <w:tc>
          <w:tcPr>
            <w:tcW w:w="1140" w:type="dxa"/>
            <w:gridSpan w:val="2"/>
            <w:tcBorders>
              <w:top w:val="single" w:sz="6" w:space="0" w:color="auto"/>
              <w:left w:val="single" w:sz="6" w:space="0" w:color="auto"/>
              <w:bottom w:val="single" w:sz="6" w:space="0" w:color="auto"/>
              <w:right w:val="single" w:sz="6" w:space="0" w:color="auto"/>
            </w:tcBorders>
          </w:tcPr>
          <w:p w:rsidR="0077620D" w:rsidRPr="0077620D" w:rsidRDefault="0077620D" w:rsidP="0077620D">
            <w:pPr>
              <w:widowControl w:val="0"/>
              <w:autoSpaceDE w:val="0"/>
              <w:autoSpaceDN w:val="0"/>
              <w:adjustRightInd w:val="0"/>
              <w:jc w:val="center"/>
              <w:rPr>
                <w:b/>
              </w:rPr>
            </w:pPr>
            <w:r w:rsidRPr="0077620D">
              <w:rPr>
                <w:b/>
              </w:rPr>
              <w:t>160</w:t>
            </w:r>
          </w:p>
        </w:tc>
      </w:tr>
      <w:tr w:rsidR="005945CE" w:rsidRPr="00C21572" w:rsidTr="0077620D">
        <w:trPr>
          <w:trHeight w:val="412"/>
        </w:trPr>
        <w:tc>
          <w:tcPr>
            <w:tcW w:w="1271" w:type="dxa"/>
            <w:tcBorders>
              <w:top w:val="single" w:sz="6" w:space="0" w:color="auto"/>
              <w:left w:val="single" w:sz="6" w:space="0" w:color="auto"/>
              <w:bottom w:val="single" w:sz="6" w:space="0" w:color="auto"/>
              <w:right w:val="single" w:sz="6" w:space="0" w:color="auto"/>
            </w:tcBorders>
          </w:tcPr>
          <w:p w:rsidR="005945CE" w:rsidRPr="002F284B" w:rsidRDefault="005945CE" w:rsidP="004164F4">
            <w:pPr>
              <w:widowControl w:val="0"/>
              <w:autoSpaceDE w:val="0"/>
              <w:autoSpaceDN w:val="0"/>
              <w:adjustRightInd w:val="0"/>
              <w:rPr>
                <w:b/>
                <w:sz w:val="20"/>
                <w:szCs w:val="20"/>
              </w:rPr>
            </w:pPr>
            <w:r w:rsidRPr="002F284B">
              <w:rPr>
                <w:b/>
                <w:sz w:val="20"/>
                <w:szCs w:val="20"/>
              </w:rPr>
              <w:t>ПДП</w:t>
            </w:r>
          </w:p>
        </w:tc>
        <w:tc>
          <w:tcPr>
            <w:tcW w:w="4814" w:type="dxa"/>
            <w:tcBorders>
              <w:top w:val="single" w:sz="6" w:space="0" w:color="auto"/>
              <w:left w:val="single" w:sz="6" w:space="0" w:color="auto"/>
              <w:bottom w:val="single" w:sz="6" w:space="0" w:color="auto"/>
              <w:right w:val="single" w:sz="4" w:space="0" w:color="auto"/>
            </w:tcBorders>
          </w:tcPr>
          <w:p w:rsidR="005945CE" w:rsidRPr="00735447" w:rsidRDefault="005945CE" w:rsidP="004164F4">
            <w:pPr>
              <w:widowControl w:val="0"/>
              <w:autoSpaceDE w:val="0"/>
              <w:autoSpaceDN w:val="0"/>
              <w:adjustRightInd w:val="0"/>
              <w:rPr>
                <w:b/>
              </w:rPr>
            </w:pPr>
            <w:r>
              <w:rPr>
                <w:b/>
              </w:rPr>
              <w:t>Преддипломная практика</w:t>
            </w:r>
          </w:p>
        </w:tc>
        <w:tc>
          <w:tcPr>
            <w:tcW w:w="861" w:type="dxa"/>
            <w:tcBorders>
              <w:top w:val="single" w:sz="6" w:space="0" w:color="auto"/>
              <w:left w:val="single" w:sz="4" w:space="0" w:color="auto"/>
              <w:bottom w:val="single" w:sz="6" w:space="0" w:color="auto"/>
              <w:right w:val="single" w:sz="4" w:space="0" w:color="auto"/>
            </w:tcBorders>
          </w:tcPr>
          <w:p w:rsidR="005945CE" w:rsidRPr="005C15EB" w:rsidRDefault="005C15EB" w:rsidP="00436E24">
            <w:pPr>
              <w:widowControl w:val="0"/>
              <w:autoSpaceDE w:val="0"/>
              <w:autoSpaceDN w:val="0"/>
              <w:adjustRightInd w:val="0"/>
              <w:jc w:val="center"/>
              <w:rPr>
                <w:sz w:val="20"/>
                <w:szCs w:val="20"/>
              </w:rPr>
            </w:pPr>
            <w:r w:rsidRPr="005C15EB">
              <w:rPr>
                <w:sz w:val="20"/>
                <w:szCs w:val="20"/>
              </w:rPr>
              <w:t>144</w:t>
            </w:r>
          </w:p>
        </w:tc>
        <w:tc>
          <w:tcPr>
            <w:tcW w:w="851" w:type="dxa"/>
            <w:tcBorders>
              <w:top w:val="single" w:sz="6" w:space="0" w:color="auto"/>
              <w:left w:val="single" w:sz="4" w:space="0" w:color="auto"/>
              <w:bottom w:val="single" w:sz="6" w:space="0" w:color="auto"/>
              <w:right w:val="single" w:sz="4" w:space="0" w:color="auto"/>
            </w:tcBorders>
          </w:tcPr>
          <w:p w:rsidR="005945CE" w:rsidRPr="00C21572" w:rsidRDefault="005945CE" w:rsidP="004164F4">
            <w:pPr>
              <w:widowControl w:val="0"/>
              <w:autoSpaceDE w:val="0"/>
              <w:autoSpaceDN w:val="0"/>
              <w:adjustRightInd w:val="0"/>
              <w:rPr>
                <w:color w:val="FF0000"/>
                <w:sz w:val="20"/>
                <w:szCs w:val="20"/>
              </w:rPr>
            </w:pPr>
          </w:p>
        </w:tc>
        <w:tc>
          <w:tcPr>
            <w:tcW w:w="567" w:type="dxa"/>
            <w:tcBorders>
              <w:top w:val="single" w:sz="6" w:space="0" w:color="auto"/>
              <w:left w:val="single" w:sz="4" w:space="0" w:color="auto"/>
              <w:bottom w:val="single" w:sz="6" w:space="0" w:color="auto"/>
              <w:right w:val="single" w:sz="4" w:space="0" w:color="auto"/>
            </w:tcBorders>
          </w:tcPr>
          <w:p w:rsidR="005945CE" w:rsidRPr="00C21572" w:rsidRDefault="005945CE" w:rsidP="004164F4">
            <w:pPr>
              <w:widowControl w:val="0"/>
              <w:autoSpaceDE w:val="0"/>
              <w:autoSpaceDN w:val="0"/>
              <w:adjustRightInd w:val="0"/>
              <w:rPr>
                <w:color w:val="FF0000"/>
                <w:sz w:val="20"/>
                <w:szCs w:val="20"/>
              </w:rPr>
            </w:pPr>
          </w:p>
        </w:tc>
        <w:tc>
          <w:tcPr>
            <w:tcW w:w="702" w:type="dxa"/>
            <w:tcBorders>
              <w:top w:val="single" w:sz="6" w:space="0" w:color="auto"/>
              <w:left w:val="single" w:sz="4" w:space="0" w:color="auto"/>
              <w:bottom w:val="single" w:sz="6" w:space="0" w:color="auto"/>
              <w:right w:val="single" w:sz="4" w:space="0" w:color="auto"/>
            </w:tcBorders>
          </w:tcPr>
          <w:p w:rsidR="005945CE" w:rsidRPr="00C21572" w:rsidRDefault="005945CE" w:rsidP="004164F4">
            <w:pPr>
              <w:widowControl w:val="0"/>
              <w:autoSpaceDE w:val="0"/>
              <w:autoSpaceDN w:val="0"/>
              <w:adjustRightInd w:val="0"/>
              <w:rPr>
                <w:color w:val="FF0000"/>
                <w:sz w:val="20"/>
                <w:szCs w:val="20"/>
              </w:rPr>
            </w:pPr>
          </w:p>
        </w:tc>
        <w:tc>
          <w:tcPr>
            <w:tcW w:w="567" w:type="dxa"/>
            <w:tcBorders>
              <w:top w:val="single" w:sz="6" w:space="0" w:color="auto"/>
              <w:left w:val="single" w:sz="4" w:space="0" w:color="auto"/>
              <w:bottom w:val="single" w:sz="6" w:space="0" w:color="auto"/>
              <w:right w:val="single" w:sz="4" w:space="0" w:color="auto"/>
            </w:tcBorders>
          </w:tcPr>
          <w:p w:rsidR="005945CE" w:rsidRPr="00C21572" w:rsidRDefault="005945CE" w:rsidP="004164F4">
            <w:pPr>
              <w:widowControl w:val="0"/>
              <w:autoSpaceDE w:val="0"/>
              <w:autoSpaceDN w:val="0"/>
              <w:adjustRightInd w:val="0"/>
              <w:rPr>
                <w:color w:val="FF0000"/>
                <w:sz w:val="20"/>
                <w:szCs w:val="20"/>
              </w:rPr>
            </w:pPr>
          </w:p>
        </w:tc>
        <w:tc>
          <w:tcPr>
            <w:tcW w:w="573" w:type="dxa"/>
            <w:gridSpan w:val="2"/>
            <w:tcBorders>
              <w:top w:val="single" w:sz="6" w:space="0" w:color="auto"/>
              <w:left w:val="single" w:sz="4" w:space="0" w:color="auto"/>
              <w:bottom w:val="single" w:sz="6" w:space="0" w:color="auto"/>
              <w:right w:val="single" w:sz="4" w:space="0" w:color="auto"/>
            </w:tcBorders>
          </w:tcPr>
          <w:p w:rsidR="005945CE" w:rsidRPr="00C21572" w:rsidRDefault="005945CE" w:rsidP="004164F4">
            <w:pPr>
              <w:widowControl w:val="0"/>
              <w:autoSpaceDE w:val="0"/>
              <w:autoSpaceDN w:val="0"/>
              <w:adjustRightInd w:val="0"/>
              <w:rPr>
                <w:color w:val="FF0000"/>
                <w:sz w:val="20"/>
                <w:szCs w:val="20"/>
              </w:rPr>
            </w:pPr>
          </w:p>
        </w:tc>
        <w:tc>
          <w:tcPr>
            <w:tcW w:w="561" w:type="dxa"/>
            <w:tcBorders>
              <w:top w:val="single" w:sz="6" w:space="0" w:color="auto"/>
              <w:left w:val="single" w:sz="4" w:space="0" w:color="auto"/>
              <w:bottom w:val="single" w:sz="6" w:space="0" w:color="auto"/>
              <w:right w:val="single" w:sz="4" w:space="0" w:color="auto"/>
            </w:tcBorders>
          </w:tcPr>
          <w:p w:rsidR="005945CE" w:rsidRPr="00C21572" w:rsidRDefault="005945CE" w:rsidP="004164F4">
            <w:pPr>
              <w:widowControl w:val="0"/>
              <w:autoSpaceDE w:val="0"/>
              <w:autoSpaceDN w:val="0"/>
              <w:adjustRightInd w:val="0"/>
              <w:rPr>
                <w:color w:val="FF0000"/>
              </w:rPr>
            </w:pPr>
          </w:p>
        </w:tc>
        <w:tc>
          <w:tcPr>
            <w:tcW w:w="1006" w:type="dxa"/>
            <w:gridSpan w:val="2"/>
            <w:tcBorders>
              <w:top w:val="single" w:sz="6" w:space="0" w:color="auto"/>
              <w:left w:val="single" w:sz="4" w:space="0" w:color="auto"/>
              <w:bottom w:val="single" w:sz="6" w:space="0" w:color="auto"/>
              <w:right w:val="single" w:sz="4" w:space="0" w:color="auto"/>
            </w:tcBorders>
          </w:tcPr>
          <w:p w:rsidR="005945CE" w:rsidRPr="00C21572" w:rsidRDefault="005945CE" w:rsidP="004164F4">
            <w:pPr>
              <w:widowControl w:val="0"/>
              <w:autoSpaceDE w:val="0"/>
              <w:autoSpaceDN w:val="0"/>
              <w:adjustRightInd w:val="0"/>
              <w:rPr>
                <w:color w:val="FF0000"/>
                <w:sz w:val="20"/>
                <w:szCs w:val="20"/>
              </w:rPr>
            </w:pPr>
          </w:p>
        </w:tc>
        <w:tc>
          <w:tcPr>
            <w:tcW w:w="1121" w:type="dxa"/>
            <w:tcBorders>
              <w:top w:val="single" w:sz="6" w:space="0" w:color="auto"/>
              <w:left w:val="single" w:sz="4" w:space="0" w:color="auto"/>
              <w:bottom w:val="single" w:sz="6" w:space="0" w:color="auto"/>
              <w:right w:val="single" w:sz="4" w:space="0" w:color="auto"/>
            </w:tcBorders>
          </w:tcPr>
          <w:p w:rsidR="005945CE" w:rsidRPr="00C21572" w:rsidRDefault="005945CE" w:rsidP="004164F4">
            <w:pPr>
              <w:widowControl w:val="0"/>
              <w:autoSpaceDE w:val="0"/>
              <w:autoSpaceDN w:val="0"/>
              <w:adjustRightInd w:val="0"/>
              <w:rPr>
                <w:color w:val="FF0000"/>
                <w:sz w:val="20"/>
                <w:szCs w:val="20"/>
              </w:rPr>
            </w:pPr>
          </w:p>
        </w:tc>
        <w:tc>
          <w:tcPr>
            <w:tcW w:w="1140" w:type="dxa"/>
            <w:gridSpan w:val="2"/>
            <w:tcBorders>
              <w:top w:val="single" w:sz="6" w:space="0" w:color="auto"/>
              <w:left w:val="single" w:sz="4" w:space="0" w:color="auto"/>
              <w:bottom w:val="single" w:sz="6" w:space="0" w:color="auto"/>
              <w:right w:val="single" w:sz="4" w:space="0" w:color="auto"/>
            </w:tcBorders>
          </w:tcPr>
          <w:p w:rsidR="005945CE" w:rsidRPr="005C15EB" w:rsidRDefault="005C15EB" w:rsidP="005C15EB">
            <w:pPr>
              <w:widowControl w:val="0"/>
              <w:autoSpaceDE w:val="0"/>
              <w:autoSpaceDN w:val="0"/>
              <w:adjustRightInd w:val="0"/>
              <w:jc w:val="center"/>
            </w:pPr>
            <w:r w:rsidRPr="005C15EB">
              <w:t>144</w:t>
            </w:r>
          </w:p>
        </w:tc>
      </w:tr>
      <w:tr w:rsidR="005945CE" w:rsidRPr="00C21572" w:rsidTr="0077620D">
        <w:trPr>
          <w:trHeight w:val="360"/>
        </w:trPr>
        <w:tc>
          <w:tcPr>
            <w:tcW w:w="1271" w:type="dxa"/>
            <w:tcBorders>
              <w:left w:val="single" w:sz="4" w:space="0" w:color="auto"/>
              <w:bottom w:val="single" w:sz="4" w:space="0" w:color="auto"/>
              <w:right w:val="single" w:sz="4" w:space="0" w:color="auto"/>
            </w:tcBorders>
          </w:tcPr>
          <w:p w:rsidR="005945CE" w:rsidRPr="00735447" w:rsidRDefault="005945CE" w:rsidP="004164F4">
            <w:pPr>
              <w:widowControl w:val="0"/>
              <w:autoSpaceDE w:val="0"/>
              <w:autoSpaceDN w:val="0"/>
              <w:adjustRightInd w:val="0"/>
              <w:rPr>
                <w:b/>
              </w:rPr>
            </w:pPr>
            <w:r w:rsidRPr="00735447">
              <w:rPr>
                <w:b/>
                <w:sz w:val="20"/>
                <w:szCs w:val="20"/>
              </w:rPr>
              <w:t>ГИА</w:t>
            </w:r>
          </w:p>
        </w:tc>
        <w:tc>
          <w:tcPr>
            <w:tcW w:w="4814" w:type="dxa"/>
            <w:tcBorders>
              <w:left w:val="single" w:sz="4" w:space="0" w:color="auto"/>
              <w:bottom w:val="single" w:sz="4" w:space="0" w:color="auto"/>
              <w:right w:val="single" w:sz="6" w:space="0" w:color="auto"/>
            </w:tcBorders>
          </w:tcPr>
          <w:p w:rsidR="005945CE" w:rsidRPr="00735447" w:rsidRDefault="005945CE" w:rsidP="004164F4">
            <w:pPr>
              <w:widowControl w:val="0"/>
              <w:autoSpaceDE w:val="0"/>
              <w:autoSpaceDN w:val="0"/>
              <w:adjustRightInd w:val="0"/>
              <w:rPr>
                <w:b/>
              </w:rPr>
            </w:pPr>
            <w:r w:rsidRPr="00735447">
              <w:rPr>
                <w:b/>
                <w:sz w:val="20"/>
                <w:szCs w:val="20"/>
              </w:rPr>
              <w:t>Государственная</w:t>
            </w:r>
            <w:r>
              <w:rPr>
                <w:b/>
                <w:sz w:val="20"/>
                <w:szCs w:val="20"/>
              </w:rPr>
              <w:t xml:space="preserve"> (</w:t>
            </w:r>
            <w:r w:rsidRPr="00735447">
              <w:rPr>
                <w:b/>
                <w:sz w:val="20"/>
                <w:szCs w:val="20"/>
              </w:rPr>
              <w:t>итоговая</w:t>
            </w:r>
            <w:r>
              <w:rPr>
                <w:b/>
                <w:sz w:val="20"/>
                <w:szCs w:val="20"/>
              </w:rPr>
              <w:t>)</w:t>
            </w:r>
          </w:p>
          <w:p w:rsidR="005945CE" w:rsidRPr="00735447" w:rsidRDefault="005945CE" w:rsidP="004164F4">
            <w:pPr>
              <w:widowControl w:val="0"/>
              <w:autoSpaceDE w:val="0"/>
              <w:autoSpaceDN w:val="0"/>
              <w:adjustRightInd w:val="0"/>
              <w:rPr>
                <w:b/>
              </w:rPr>
            </w:pPr>
            <w:r w:rsidRPr="00735447">
              <w:rPr>
                <w:b/>
                <w:sz w:val="20"/>
                <w:szCs w:val="20"/>
              </w:rPr>
              <w:t>аттестация</w:t>
            </w:r>
          </w:p>
        </w:tc>
        <w:tc>
          <w:tcPr>
            <w:tcW w:w="861" w:type="dxa"/>
            <w:tcBorders>
              <w:left w:val="single" w:sz="6" w:space="0" w:color="auto"/>
              <w:bottom w:val="single" w:sz="4" w:space="0" w:color="auto"/>
              <w:right w:val="single" w:sz="6" w:space="0" w:color="auto"/>
            </w:tcBorders>
          </w:tcPr>
          <w:p w:rsidR="005945CE" w:rsidRPr="005C15EB" w:rsidRDefault="005C15EB" w:rsidP="00436E24">
            <w:pPr>
              <w:widowControl w:val="0"/>
              <w:autoSpaceDE w:val="0"/>
              <w:autoSpaceDN w:val="0"/>
              <w:adjustRightInd w:val="0"/>
              <w:jc w:val="center"/>
            </w:pPr>
            <w:r w:rsidRPr="005C15EB">
              <w:t>216</w:t>
            </w:r>
          </w:p>
        </w:tc>
        <w:tc>
          <w:tcPr>
            <w:tcW w:w="851" w:type="dxa"/>
            <w:tcBorders>
              <w:left w:val="single" w:sz="6" w:space="0" w:color="auto"/>
              <w:bottom w:val="single" w:sz="4" w:space="0" w:color="auto"/>
              <w:right w:val="single" w:sz="6" w:space="0" w:color="auto"/>
            </w:tcBorders>
          </w:tcPr>
          <w:p w:rsidR="005945CE" w:rsidRPr="00C21572" w:rsidRDefault="005945CE" w:rsidP="004164F4">
            <w:pPr>
              <w:widowControl w:val="0"/>
              <w:autoSpaceDE w:val="0"/>
              <w:autoSpaceDN w:val="0"/>
              <w:adjustRightInd w:val="0"/>
              <w:rPr>
                <w:color w:val="FF0000"/>
              </w:rPr>
            </w:pPr>
          </w:p>
        </w:tc>
        <w:tc>
          <w:tcPr>
            <w:tcW w:w="567" w:type="dxa"/>
            <w:tcBorders>
              <w:left w:val="single" w:sz="6" w:space="0" w:color="auto"/>
              <w:bottom w:val="single" w:sz="4" w:space="0" w:color="auto"/>
              <w:right w:val="single" w:sz="6" w:space="0" w:color="auto"/>
            </w:tcBorders>
          </w:tcPr>
          <w:p w:rsidR="005945CE" w:rsidRPr="00C21572" w:rsidRDefault="005945CE" w:rsidP="004164F4">
            <w:pPr>
              <w:widowControl w:val="0"/>
              <w:autoSpaceDE w:val="0"/>
              <w:autoSpaceDN w:val="0"/>
              <w:adjustRightInd w:val="0"/>
              <w:rPr>
                <w:color w:val="FF0000"/>
              </w:rPr>
            </w:pPr>
          </w:p>
        </w:tc>
        <w:tc>
          <w:tcPr>
            <w:tcW w:w="702" w:type="dxa"/>
            <w:tcBorders>
              <w:left w:val="single" w:sz="6" w:space="0" w:color="auto"/>
              <w:bottom w:val="single" w:sz="4" w:space="0" w:color="auto"/>
              <w:right w:val="single" w:sz="6" w:space="0" w:color="auto"/>
            </w:tcBorders>
          </w:tcPr>
          <w:p w:rsidR="005945CE" w:rsidRPr="00C21572" w:rsidRDefault="005945CE" w:rsidP="004164F4">
            <w:pPr>
              <w:widowControl w:val="0"/>
              <w:autoSpaceDE w:val="0"/>
              <w:autoSpaceDN w:val="0"/>
              <w:adjustRightInd w:val="0"/>
              <w:rPr>
                <w:color w:val="FF0000"/>
              </w:rPr>
            </w:pPr>
          </w:p>
        </w:tc>
        <w:tc>
          <w:tcPr>
            <w:tcW w:w="567" w:type="dxa"/>
            <w:tcBorders>
              <w:left w:val="single" w:sz="6" w:space="0" w:color="auto"/>
              <w:bottom w:val="single" w:sz="4" w:space="0" w:color="auto"/>
              <w:right w:val="single" w:sz="4" w:space="0" w:color="auto"/>
            </w:tcBorders>
          </w:tcPr>
          <w:p w:rsidR="005945CE" w:rsidRPr="00C21572" w:rsidRDefault="005945CE" w:rsidP="004164F4">
            <w:pPr>
              <w:widowControl w:val="0"/>
              <w:autoSpaceDE w:val="0"/>
              <w:autoSpaceDN w:val="0"/>
              <w:adjustRightInd w:val="0"/>
              <w:rPr>
                <w:color w:val="FF0000"/>
              </w:rPr>
            </w:pPr>
          </w:p>
        </w:tc>
        <w:tc>
          <w:tcPr>
            <w:tcW w:w="573" w:type="dxa"/>
            <w:gridSpan w:val="2"/>
            <w:tcBorders>
              <w:left w:val="single" w:sz="4" w:space="0" w:color="auto"/>
              <w:bottom w:val="single" w:sz="4" w:space="0" w:color="auto"/>
              <w:right w:val="single" w:sz="4" w:space="0" w:color="auto"/>
            </w:tcBorders>
          </w:tcPr>
          <w:p w:rsidR="005945CE" w:rsidRPr="00C21572" w:rsidRDefault="005945CE" w:rsidP="004164F4">
            <w:pPr>
              <w:widowControl w:val="0"/>
              <w:autoSpaceDE w:val="0"/>
              <w:autoSpaceDN w:val="0"/>
              <w:adjustRightInd w:val="0"/>
              <w:rPr>
                <w:color w:val="FF0000"/>
              </w:rPr>
            </w:pPr>
          </w:p>
        </w:tc>
        <w:tc>
          <w:tcPr>
            <w:tcW w:w="561" w:type="dxa"/>
            <w:tcBorders>
              <w:left w:val="single" w:sz="4" w:space="0" w:color="auto"/>
              <w:bottom w:val="single" w:sz="4" w:space="0" w:color="auto"/>
              <w:right w:val="single" w:sz="6" w:space="0" w:color="auto"/>
            </w:tcBorders>
          </w:tcPr>
          <w:p w:rsidR="005945CE" w:rsidRPr="00C21572" w:rsidRDefault="005945CE" w:rsidP="004164F4">
            <w:pPr>
              <w:widowControl w:val="0"/>
              <w:autoSpaceDE w:val="0"/>
              <w:autoSpaceDN w:val="0"/>
              <w:adjustRightInd w:val="0"/>
              <w:rPr>
                <w:color w:val="FF0000"/>
              </w:rPr>
            </w:pPr>
          </w:p>
        </w:tc>
        <w:tc>
          <w:tcPr>
            <w:tcW w:w="1006" w:type="dxa"/>
            <w:gridSpan w:val="2"/>
            <w:tcBorders>
              <w:left w:val="single" w:sz="6" w:space="0" w:color="auto"/>
              <w:bottom w:val="single" w:sz="4" w:space="0" w:color="auto"/>
              <w:right w:val="single" w:sz="4" w:space="0" w:color="auto"/>
            </w:tcBorders>
          </w:tcPr>
          <w:p w:rsidR="005945CE" w:rsidRPr="00C21572" w:rsidRDefault="005945CE" w:rsidP="004164F4">
            <w:pPr>
              <w:widowControl w:val="0"/>
              <w:autoSpaceDE w:val="0"/>
              <w:autoSpaceDN w:val="0"/>
              <w:adjustRightInd w:val="0"/>
              <w:rPr>
                <w:color w:val="FF0000"/>
              </w:rPr>
            </w:pPr>
          </w:p>
        </w:tc>
        <w:tc>
          <w:tcPr>
            <w:tcW w:w="1121" w:type="dxa"/>
            <w:tcBorders>
              <w:left w:val="single" w:sz="4" w:space="0" w:color="auto"/>
              <w:bottom w:val="single" w:sz="4" w:space="0" w:color="auto"/>
              <w:right w:val="single" w:sz="4" w:space="0" w:color="auto"/>
            </w:tcBorders>
          </w:tcPr>
          <w:p w:rsidR="005945CE" w:rsidRPr="00C21572" w:rsidRDefault="005945CE" w:rsidP="004164F4">
            <w:pPr>
              <w:widowControl w:val="0"/>
              <w:autoSpaceDE w:val="0"/>
              <w:autoSpaceDN w:val="0"/>
              <w:adjustRightInd w:val="0"/>
              <w:rPr>
                <w:color w:val="FF0000"/>
              </w:rPr>
            </w:pPr>
          </w:p>
        </w:tc>
        <w:tc>
          <w:tcPr>
            <w:tcW w:w="1140" w:type="dxa"/>
            <w:gridSpan w:val="2"/>
            <w:tcBorders>
              <w:left w:val="single" w:sz="4" w:space="0" w:color="auto"/>
              <w:bottom w:val="single" w:sz="4" w:space="0" w:color="auto"/>
              <w:right w:val="single" w:sz="4" w:space="0" w:color="auto"/>
            </w:tcBorders>
          </w:tcPr>
          <w:p w:rsidR="005945CE" w:rsidRPr="005C15EB" w:rsidRDefault="005C15EB" w:rsidP="005C15EB">
            <w:pPr>
              <w:widowControl w:val="0"/>
              <w:autoSpaceDE w:val="0"/>
              <w:autoSpaceDN w:val="0"/>
              <w:adjustRightInd w:val="0"/>
              <w:jc w:val="center"/>
            </w:pPr>
            <w:r w:rsidRPr="005C15EB">
              <w:t>216</w:t>
            </w:r>
          </w:p>
        </w:tc>
      </w:tr>
      <w:tr w:rsidR="004164F4" w:rsidTr="0077620D">
        <w:trPr>
          <w:trHeight w:val="549"/>
        </w:trPr>
        <w:tc>
          <w:tcPr>
            <w:tcW w:w="8364" w:type="dxa"/>
            <w:gridSpan w:val="5"/>
            <w:vMerge w:val="restart"/>
            <w:tcBorders>
              <w:top w:val="single" w:sz="6" w:space="0" w:color="auto"/>
              <w:left w:val="single" w:sz="4" w:space="0" w:color="auto"/>
              <w:right w:val="single" w:sz="6" w:space="0" w:color="auto"/>
            </w:tcBorders>
          </w:tcPr>
          <w:p w:rsidR="004164F4" w:rsidRPr="001A5702" w:rsidRDefault="004164F4" w:rsidP="00436E24">
            <w:pPr>
              <w:widowControl w:val="0"/>
              <w:autoSpaceDE w:val="0"/>
              <w:autoSpaceDN w:val="0"/>
              <w:adjustRightInd w:val="0"/>
              <w:jc w:val="center"/>
              <w:rPr>
                <w:sz w:val="20"/>
                <w:szCs w:val="20"/>
              </w:rPr>
            </w:pPr>
          </w:p>
          <w:p w:rsidR="004164F4" w:rsidRDefault="004164F4" w:rsidP="00436E24">
            <w:pPr>
              <w:widowControl w:val="0"/>
              <w:autoSpaceDE w:val="0"/>
              <w:autoSpaceDN w:val="0"/>
              <w:adjustRightInd w:val="0"/>
              <w:jc w:val="center"/>
            </w:pPr>
          </w:p>
          <w:p w:rsidR="004164F4" w:rsidRPr="00B05136" w:rsidRDefault="004164F4" w:rsidP="00436E24">
            <w:pPr>
              <w:widowControl w:val="0"/>
              <w:autoSpaceDE w:val="0"/>
              <w:autoSpaceDN w:val="0"/>
              <w:adjustRightInd w:val="0"/>
              <w:ind w:left="527" w:hanging="527"/>
              <w:jc w:val="center"/>
              <w:rPr>
                <w:b/>
              </w:rPr>
            </w:pPr>
            <w:r w:rsidRPr="00B05136">
              <w:rPr>
                <w:b/>
                <w:sz w:val="20"/>
                <w:szCs w:val="20"/>
              </w:rPr>
              <w:t>Государственная итоговая аттестация</w:t>
            </w:r>
          </w:p>
          <w:p w:rsidR="004164F4" w:rsidRPr="00B05136" w:rsidRDefault="004164F4" w:rsidP="00436E24">
            <w:pPr>
              <w:widowControl w:val="0"/>
              <w:autoSpaceDE w:val="0"/>
              <w:autoSpaceDN w:val="0"/>
              <w:adjustRightInd w:val="0"/>
              <w:jc w:val="center"/>
              <w:rPr>
                <w:b/>
              </w:rPr>
            </w:pPr>
            <w:r w:rsidRPr="00B05136">
              <w:rPr>
                <w:b/>
                <w:sz w:val="20"/>
                <w:szCs w:val="20"/>
              </w:rPr>
              <w:t>1</w:t>
            </w:r>
            <w:r>
              <w:rPr>
                <w:b/>
                <w:sz w:val="20"/>
                <w:szCs w:val="20"/>
              </w:rPr>
              <w:t>.</w:t>
            </w:r>
            <w:r w:rsidRPr="00B05136">
              <w:rPr>
                <w:b/>
                <w:sz w:val="20"/>
                <w:szCs w:val="20"/>
              </w:rPr>
              <w:t xml:space="preserve"> Программа базовой подготовки</w:t>
            </w:r>
          </w:p>
          <w:p w:rsidR="004164F4" w:rsidRDefault="004164F4" w:rsidP="00436E24">
            <w:pPr>
              <w:widowControl w:val="0"/>
              <w:autoSpaceDE w:val="0"/>
              <w:autoSpaceDN w:val="0"/>
              <w:adjustRightInd w:val="0"/>
              <w:jc w:val="center"/>
            </w:pPr>
            <w:r>
              <w:rPr>
                <w:sz w:val="20"/>
                <w:szCs w:val="20"/>
              </w:rPr>
              <w:t>1.1. Дипломный проект</w:t>
            </w:r>
          </w:p>
          <w:p w:rsidR="004164F4" w:rsidRDefault="004164F4" w:rsidP="00436E24">
            <w:pPr>
              <w:widowControl w:val="0"/>
              <w:autoSpaceDE w:val="0"/>
              <w:autoSpaceDN w:val="0"/>
              <w:adjustRightInd w:val="0"/>
              <w:jc w:val="center"/>
            </w:pPr>
            <w:r>
              <w:rPr>
                <w:sz w:val="20"/>
                <w:szCs w:val="20"/>
              </w:rPr>
              <w:t xml:space="preserve">Выполнение дипломного проекта (работы) с </w:t>
            </w:r>
            <w:r w:rsidRPr="002E77D6">
              <w:rPr>
                <w:sz w:val="20"/>
                <w:szCs w:val="20"/>
                <w:u w:val="single"/>
              </w:rPr>
              <w:t>18 мая</w:t>
            </w:r>
            <w:r>
              <w:rPr>
                <w:sz w:val="20"/>
                <w:szCs w:val="20"/>
                <w:u w:val="single"/>
              </w:rPr>
              <w:t xml:space="preserve"> </w:t>
            </w:r>
            <w:r w:rsidRPr="002E77D6">
              <w:rPr>
                <w:sz w:val="20"/>
                <w:szCs w:val="20"/>
              </w:rPr>
              <w:t>по</w:t>
            </w:r>
            <w:r>
              <w:rPr>
                <w:sz w:val="20"/>
                <w:szCs w:val="20"/>
                <w:u w:val="single"/>
              </w:rPr>
              <w:t>14 июня</w:t>
            </w:r>
            <w:r>
              <w:rPr>
                <w:sz w:val="20"/>
                <w:szCs w:val="20"/>
              </w:rPr>
              <w:t xml:space="preserve"> (всего 4 нед.)</w:t>
            </w:r>
          </w:p>
          <w:p w:rsidR="004164F4" w:rsidRDefault="004164F4" w:rsidP="00436E24">
            <w:pPr>
              <w:widowControl w:val="0"/>
              <w:autoSpaceDE w:val="0"/>
              <w:autoSpaceDN w:val="0"/>
              <w:adjustRightInd w:val="0"/>
              <w:jc w:val="center"/>
            </w:pPr>
          </w:p>
          <w:p w:rsidR="004164F4" w:rsidRDefault="004164F4" w:rsidP="00436E24">
            <w:pPr>
              <w:widowControl w:val="0"/>
              <w:autoSpaceDE w:val="0"/>
              <w:autoSpaceDN w:val="0"/>
              <w:adjustRightInd w:val="0"/>
              <w:jc w:val="center"/>
            </w:pPr>
          </w:p>
          <w:p w:rsidR="004164F4" w:rsidRDefault="004164F4" w:rsidP="00436E24">
            <w:pPr>
              <w:widowControl w:val="0"/>
              <w:autoSpaceDE w:val="0"/>
              <w:autoSpaceDN w:val="0"/>
              <w:adjustRightInd w:val="0"/>
              <w:jc w:val="center"/>
            </w:pPr>
          </w:p>
        </w:tc>
        <w:tc>
          <w:tcPr>
            <w:tcW w:w="702" w:type="dxa"/>
            <w:vMerge w:val="restart"/>
            <w:tcBorders>
              <w:top w:val="single" w:sz="6" w:space="0" w:color="auto"/>
              <w:left w:val="single" w:sz="6" w:space="0" w:color="auto"/>
              <w:right w:val="single" w:sz="6" w:space="0" w:color="auto"/>
            </w:tcBorders>
            <w:textDirection w:val="btLr"/>
          </w:tcPr>
          <w:p w:rsidR="004164F4" w:rsidRDefault="004164F4" w:rsidP="004164F4">
            <w:pPr>
              <w:widowControl w:val="0"/>
              <w:autoSpaceDE w:val="0"/>
              <w:autoSpaceDN w:val="0"/>
              <w:adjustRightInd w:val="0"/>
              <w:ind w:left="113" w:right="113"/>
              <w:jc w:val="center"/>
            </w:pPr>
            <w:r>
              <w:rPr>
                <w:sz w:val="20"/>
                <w:szCs w:val="20"/>
              </w:rPr>
              <w:t>Всего</w:t>
            </w:r>
          </w:p>
        </w:tc>
        <w:tc>
          <w:tcPr>
            <w:tcW w:w="1701" w:type="dxa"/>
            <w:gridSpan w:val="4"/>
            <w:tcBorders>
              <w:top w:val="single" w:sz="4" w:space="0" w:color="auto"/>
              <w:left w:val="single" w:sz="6" w:space="0" w:color="auto"/>
              <w:right w:val="single" w:sz="6" w:space="0" w:color="auto"/>
            </w:tcBorders>
            <w:vAlign w:val="center"/>
          </w:tcPr>
          <w:p w:rsidR="004164F4" w:rsidRPr="0097618D" w:rsidRDefault="004164F4" w:rsidP="004164F4">
            <w:pPr>
              <w:widowControl w:val="0"/>
              <w:autoSpaceDE w:val="0"/>
              <w:autoSpaceDN w:val="0"/>
              <w:adjustRightInd w:val="0"/>
              <w:rPr>
                <w:sz w:val="20"/>
                <w:szCs w:val="20"/>
              </w:rPr>
            </w:pPr>
            <w:r w:rsidRPr="0097618D">
              <w:rPr>
                <w:sz w:val="20"/>
                <w:szCs w:val="20"/>
              </w:rPr>
              <w:t>Дисциплин и МДК</w:t>
            </w:r>
          </w:p>
        </w:tc>
        <w:tc>
          <w:tcPr>
            <w:tcW w:w="1006" w:type="dxa"/>
            <w:gridSpan w:val="2"/>
            <w:tcBorders>
              <w:top w:val="single" w:sz="6" w:space="0" w:color="auto"/>
              <w:left w:val="single" w:sz="6" w:space="0" w:color="auto"/>
              <w:right w:val="single" w:sz="6" w:space="0" w:color="auto"/>
            </w:tcBorders>
          </w:tcPr>
          <w:p w:rsidR="004164F4" w:rsidRPr="00AA3A1A" w:rsidRDefault="005945CE" w:rsidP="004164F4">
            <w:pPr>
              <w:widowControl w:val="0"/>
              <w:autoSpaceDE w:val="0"/>
              <w:autoSpaceDN w:val="0"/>
              <w:adjustRightInd w:val="0"/>
              <w:jc w:val="center"/>
            </w:pPr>
            <w:r>
              <w:t>2</w:t>
            </w:r>
          </w:p>
        </w:tc>
        <w:tc>
          <w:tcPr>
            <w:tcW w:w="1121" w:type="dxa"/>
            <w:tcBorders>
              <w:top w:val="single" w:sz="6" w:space="0" w:color="auto"/>
              <w:left w:val="single" w:sz="6" w:space="0" w:color="auto"/>
              <w:right w:val="single" w:sz="6" w:space="0" w:color="auto"/>
            </w:tcBorders>
          </w:tcPr>
          <w:p w:rsidR="004164F4" w:rsidRPr="00AA3A1A" w:rsidRDefault="005945CE" w:rsidP="004164F4">
            <w:pPr>
              <w:widowControl w:val="0"/>
              <w:autoSpaceDE w:val="0"/>
              <w:autoSpaceDN w:val="0"/>
              <w:adjustRightInd w:val="0"/>
              <w:jc w:val="center"/>
            </w:pPr>
            <w:r>
              <w:t>3</w:t>
            </w:r>
          </w:p>
        </w:tc>
        <w:tc>
          <w:tcPr>
            <w:tcW w:w="1140" w:type="dxa"/>
            <w:gridSpan w:val="2"/>
            <w:tcBorders>
              <w:top w:val="single" w:sz="6" w:space="0" w:color="auto"/>
              <w:left w:val="single" w:sz="6" w:space="0" w:color="auto"/>
              <w:right w:val="single" w:sz="6" w:space="0" w:color="auto"/>
            </w:tcBorders>
          </w:tcPr>
          <w:p w:rsidR="004164F4" w:rsidRPr="00AA3A1A" w:rsidRDefault="005945CE" w:rsidP="004164F4">
            <w:pPr>
              <w:widowControl w:val="0"/>
              <w:autoSpaceDE w:val="0"/>
              <w:autoSpaceDN w:val="0"/>
              <w:adjustRightInd w:val="0"/>
              <w:jc w:val="center"/>
            </w:pPr>
            <w:r>
              <w:t>3</w:t>
            </w:r>
          </w:p>
        </w:tc>
      </w:tr>
      <w:tr w:rsidR="004164F4" w:rsidTr="0077620D">
        <w:trPr>
          <w:trHeight w:val="482"/>
        </w:trPr>
        <w:tc>
          <w:tcPr>
            <w:tcW w:w="8364" w:type="dxa"/>
            <w:gridSpan w:val="5"/>
            <w:vMerge/>
            <w:tcBorders>
              <w:left w:val="single" w:sz="4" w:space="0" w:color="auto"/>
              <w:right w:val="single" w:sz="6" w:space="0" w:color="auto"/>
            </w:tcBorders>
          </w:tcPr>
          <w:p w:rsidR="004164F4" w:rsidRDefault="004164F4" w:rsidP="00436E24">
            <w:pPr>
              <w:widowControl w:val="0"/>
              <w:autoSpaceDE w:val="0"/>
              <w:autoSpaceDN w:val="0"/>
              <w:adjustRightInd w:val="0"/>
              <w:jc w:val="center"/>
            </w:pPr>
          </w:p>
        </w:tc>
        <w:tc>
          <w:tcPr>
            <w:tcW w:w="702" w:type="dxa"/>
            <w:vMerge/>
            <w:tcBorders>
              <w:left w:val="single" w:sz="6" w:space="0" w:color="auto"/>
              <w:right w:val="single" w:sz="6" w:space="0" w:color="auto"/>
            </w:tcBorders>
            <w:textDirection w:val="btLr"/>
          </w:tcPr>
          <w:p w:rsidR="004164F4" w:rsidRDefault="004164F4" w:rsidP="004164F4">
            <w:pPr>
              <w:widowControl w:val="0"/>
              <w:autoSpaceDE w:val="0"/>
              <w:autoSpaceDN w:val="0"/>
              <w:adjustRightInd w:val="0"/>
            </w:pPr>
          </w:p>
        </w:tc>
        <w:tc>
          <w:tcPr>
            <w:tcW w:w="1701" w:type="dxa"/>
            <w:gridSpan w:val="4"/>
            <w:tcBorders>
              <w:top w:val="single" w:sz="6" w:space="0" w:color="auto"/>
              <w:left w:val="single" w:sz="6" w:space="0" w:color="auto"/>
              <w:bottom w:val="single" w:sz="6" w:space="0" w:color="auto"/>
              <w:right w:val="single" w:sz="6" w:space="0" w:color="auto"/>
            </w:tcBorders>
          </w:tcPr>
          <w:p w:rsidR="004164F4" w:rsidRPr="0097618D" w:rsidRDefault="004164F4" w:rsidP="004164F4">
            <w:pPr>
              <w:widowControl w:val="0"/>
              <w:autoSpaceDE w:val="0"/>
              <w:autoSpaceDN w:val="0"/>
              <w:adjustRightInd w:val="0"/>
              <w:rPr>
                <w:sz w:val="20"/>
                <w:szCs w:val="20"/>
              </w:rPr>
            </w:pPr>
            <w:r w:rsidRPr="0097618D">
              <w:rPr>
                <w:sz w:val="20"/>
                <w:szCs w:val="20"/>
              </w:rPr>
              <w:t>учебной практики</w:t>
            </w:r>
          </w:p>
        </w:tc>
        <w:tc>
          <w:tcPr>
            <w:tcW w:w="1006" w:type="dxa"/>
            <w:gridSpan w:val="2"/>
            <w:tcBorders>
              <w:top w:val="single" w:sz="6" w:space="0" w:color="auto"/>
              <w:left w:val="single" w:sz="6" w:space="0" w:color="auto"/>
              <w:bottom w:val="single" w:sz="6" w:space="0" w:color="auto"/>
              <w:right w:val="single" w:sz="6" w:space="0" w:color="auto"/>
            </w:tcBorders>
          </w:tcPr>
          <w:p w:rsidR="004164F4" w:rsidRPr="00AA3A1A" w:rsidRDefault="00DF3052" w:rsidP="00DF3052">
            <w:pPr>
              <w:widowControl w:val="0"/>
              <w:autoSpaceDE w:val="0"/>
              <w:autoSpaceDN w:val="0"/>
              <w:adjustRightInd w:val="0"/>
              <w:jc w:val="center"/>
            </w:pPr>
            <w:r>
              <w:t>36</w:t>
            </w:r>
          </w:p>
        </w:tc>
        <w:tc>
          <w:tcPr>
            <w:tcW w:w="1121" w:type="dxa"/>
            <w:tcBorders>
              <w:top w:val="single" w:sz="6" w:space="0" w:color="auto"/>
              <w:left w:val="single" w:sz="6" w:space="0" w:color="auto"/>
              <w:bottom w:val="single" w:sz="6" w:space="0" w:color="auto"/>
              <w:right w:val="single" w:sz="6" w:space="0" w:color="auto"/>
            </w:tcBorders>
          </w:tcPr>
          <w:p w:rsidR="004164F4" w:rsidRPr="00AA3A1A" w:rsidRDefault="005945CE" w:rsidP="005945CE">
            <w:pPr>
              <w:widowControl w:val="0"/>
              <w:autoSpaceDE w:val="0"/>
              <w:autoSpaceDN w:val="0"/>
              <w:adjustRightInd w:val="0"/>
              <w:jc w:val="center"/>
            </w:pPr>
            <w:r>
              <w:t>72</w:t>
            </w:r>
          </w:p>
        </w:tc>
        <w:tc>
          <w:tcPr>
            <w:tcW w:w="1140" w:type="dxa"/>
            <w:gridSpan w:val="2"/>
            <w:tcBorders>
              <w:top w:val="single" w:sz="6" w:space="0" w:color="auto"/>
              <w:left w:val="single" w:sz="6" w:space="0" w:color="auto"/>
              <w:bottom w:val="single" w:sz="6" w:space="0" w:color="auto"/>
              <w:right w:val="single" w:sz="6" w:space="0" w:color="auto"/>
            </w:tcBorders>
          </w:tcPr>
          <w:p w:rsidR="004164F4" w:rsidRPr="00AA3A1A" w:rsidRDefault="005C15EB" w:rsidP="004164F4">
            <w:pPr>
              <w:widowControl w:val="0"/>
              <w:autoSpaceDE w:val="0"/>
              <w:autoSpaceDN w:val="0"/>
              <w:adjustRightInd w:val="0"/>
              <w:jc w:val="center"/>
            </w:pPr>
            <w:r>
              <w:t>72</w:t>
            </w:r>
          </w:p>
        </w:tc>
      </w:tr>
      <w:tr w:rsidR="004164F4" w:rsidTr="0077620D">
        <w:trPr>
          <w:trHeight w:val="478"/>
        </w:trPr>
        <w:tc>
          <w:tcPr>
            <w:tcW w:w="8364" w:type="dxa"/>
            <w:gridSpan w:val="5"/>
            <w:vMerge/>
            <w:tcBorders>
              <w:left w:val="single" w:sz="4" w:space="0" w:color="auto"/>
              <w:right w:val="single" w:sz="6" w:space="0" w:color="auto"/>
            </w:tcBorders>
          </w:tcPr>
          <w:p w:rsidR="004164F4" w:rsidRDefault="004164F4" w:rsidP="00436E24">
            <w:pPr>
              <w:widowControl w:val="0"/>
              <w:autoSpaceDE w:val="0"/>
              <w:autoSpaceDN w:val="0"/>
              <w:adjustRightInd w:val="0"/>
              <w:jc w:val="center"/>
            </w:pPr>
          </w:p>
        </w:tc>
        <w:tc>
          <w:tcPr>
            <w:tcW w:w="702" w:type="dxa"/>
            <w:vMerge/>
            <w:tcBorders>
              <w:left w:val="single" w:sz="6" w:space="0" w:color="auto"/>
              <w:right w:val="single" w:sz="6" w:space="0" w:color="auto"/>
            </w:tcBorders>
          </w:tcPr>
          <w:p w:rsidR="004164F4" w:rsidRDefault="004164F4" w:rsidP="004164F4">
            <w:pPr>
              <w:widowControl w:val="0"/>
              <w:autoSpaceDE w:val="0"/>
              <w:autoSpaceDN w:val="0"/>
              <w:adjustRightInd w:val="0"/>
            </w:pPr>
          </w:p>
        </w:tc>
        <w:tc>
          <w:tcPr>
            <w:tcW w:w="1701" w:type="dxa"/>
            <w:gridSpan w:val="4"/>
            <w:tcBorders>
              <w:top w:val="single" w:sz="6" w:space="0" w:color="auto"/>
              <w:left w:val="single" w:sz="6" w:space="0" w:color="auto"/>
              <w:bottom w:val="single" w:sz="6" w:space="0" w:color="auto"/>
              <w:right w:val="single" w:sz="6" w:space="0" w:color="auto"/>
            </w:tcBorders>
          </w:tcPr>
          <w:p w:rsidR="004164F4" w:rsidRPr="0097618D" w:rsidRDefault="004164F4" w:rsidP="004164F4">
            <w:pPr>
              <w:widowControl w:val="0"/>
              <w:autoSpaceDE w:val="0"/>
              <w:autoSpaceDN w:val="0"/>
              <w:adjustRightInd w:val="0"/>
              <w:rPr>
                <w:sz w:val="20"/>
                <w:szCs w:val="20"/>
              </w:rPr>
            </w:pPr>
            <w:r>
              <w:rPr>
                <w:sz w:val="20"/>
                <w:szCs w:val="20"/>
              </w:rPr>
              <w:t>п</w:t>
            </w:r>
            <w:r w:rsidRPr="0097618D">
              <w:rPr>
                <w:sz w:val="20"/>
                <w:szCs w:val="20"/>
              </w:rPr>
              <w:t xml:space="preserve">роизводст. </w:t>
            </w:r>
            <w:r>
              <w:rPr>
                <w:sz w:val="20"/>
                <w:szCs w:val="20"/>
              </w:rPr>
              <w:t>п</w:t>
            </w:r>
            <w:r w:rsidRPr="0097618D">
              <w:rPr>
                <w:sz w:val="20"/>
                <w:szCs w:val="20"/>
              </w:rPr>
              <w:t>рактики/</w:t>
            </w:r>
            <w:r>
              <w:rPr>
                <w:sz w:val="20"/>
                <w:szCs w:val="20"/>
              </w:rPr>
              <w:t>преддипл. практика</w:t>
            </w:r>
          </w:p>
        </w:tc>
        <w:tc>
          <w:tcPr>
            <w:tcW w:w="1006" w:type="dxa"/>
            <w:gridSpan w:val="2"/>
            <w:tcBorders>
              <w:top w:val="single" w:sz="6" w:space="0" w:color="auto"/>
              <w:left w:val="single" w:sz="6" w:space="0" w:color="auto"/>
              <w:bottom w:val="single" w:sz="6" w:space="0" w:color="auto"/>
              <w:right w:val="single" w:sz="6" w:space="0" w:color="auto"/>
            </w:tcBorders>
          </w:tcPr>
          <w:p w:rsidR="004164F4" w:rsidRPr="009E0776" w:rsidRDefault="00DF3052" w:rsidP="004164F4">
            <w:pPr>
              <w:widowControl w:val="0"/>
              <w:autoSpaceDE w:val="0"/>
              <w:autoSpaceDN w:val="0"/>
              <w:adjustRightInd w:val="0"/>
              <w:jc w:val="center"/>
            </w:pPr>
            <w:r>
              <w:t>36</w:t>
            </w:r>
          </w:p>
          <w:p w:rsidR="004164F4" w:rsidRPr="009E0776" w:rsidRDefault="004164F4" w:rsidP="004164F4">
            <w:pPr>
              <w:widowControl w:val="0"/>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tcPr>
          <w:p w:rsidR="004164F4" w:rsidRPr="009E0776" w:rsidRDefault="00DF3052" w:rsidP="004164F4">
            <w:pPr>
              <w:widowControl w:val="0"/>
              <w:autoSpaceDE w:val="0"/>
              <w:autoSpaceDN w:val="0"/>
              <w:adjustRightInd w:val="0"/>
              <w:jc w:val="center"/>
            </w:pPr>
            <w:r>
              <w:t>216</w:t>
            </w:r>
          </w:p>
          <w:p w:rsidR="004164F4" w:rsidRPr="009E0776" w:rsidRDefault="004164F4" w:rsidP="004164F4">
            <w:pPr>
              <w:widowControl w:val="0"/>
              <w:autoSpaceDE w:val="0"/>
              <w:autoSpaceDN w:val="0"/>
              <w:adjustRightInd w:val="0"/>
              <w:jc w:val="center"/>
            </w:pPr>
          </w:p>
        </w:tc>
        <w:tc>
          <w:tcPr>
            <w:tcW w:w="1140" w:type="dxa"/>
            <w:gridSpan w:val="2"/>
            <w:tcBorders>
              <w:top w:val="single" w:sz="6" w:space="0" w:color="auto"/>
              <w:left w:val="single" w:sz="6" w:space="0" w:color="auto"/>
              <w:bottom w:val="single" w:sz="6" w:space="0" w:color="auto"/>
              <w:right w:val="single" w:sz="6" w:space="0" w:color="auto"/>
            </w:tcBorders>
          </w:tcPr>
          <w:p w:rsidR="004164F4" w:rsidRPr="009E0776" w:rsidRDefault="00DF3052" w:rsidP="004164F4">
            <w:pPr>
              <w:widowControl w:val="0"/>
              <w:autoSpaceDE w:val="0"/>
              <w:autoSpaceDN w:val="0"/>
              <w:adjustRightInd w:val="0"/>
              <w:jc w:val="center"/>
            </w:pPr>
            <w:r>
              <w:t>144</w:t>
            </w:r>
          </w:p>
        </w:tc>
      </w:tr>
      <w:tr w:rsidR="004164F4" w:rsidTr="0077620D">
        <w:trPr>
          <w:trHeight w:val="136"/>
        </w:trPr>
        <w:tc>
          <w:tcPr>
            <w:tcW w:w="8364" w:type="dxa"/>
            <w:gridSpan w:val="5"/>
            <w:vMerge/>
            <w:tcBorders>
              <w:left w:val="single" w:sz="4" w:space="0" w:color="auto"/>
              <w:right w:val="single" w:sz="6" w:space="0" w:color="auto"/>
            </w:tcBorders>
          </w:tcPr>
          <w:p w:rsidR="004164F4" w:rsidRDefault="004164F4" w:rsidP="00436E24">
            <w:pPr>
              <w:widowControl w:val="0"/>
              <w:autoSpaceDE w:val="0"/>
              <w:autoSpaceDN w:val="0"/>
              <w:adjustRightInd w:val="0"/>
              <w:jc w:val="center"/>
            </w:pPr>
          </w:p>
        </w:tc>
        <w:tc>
          <w:tcPr>
            <w:tcW w:w="702" w:type="dxa"/>
            <w:vMerge/>
            <w:tcBorders>
              <w:left w:val="single" w:sz="6" w:space="0" w:color="auto"/>
              <w:right w:val="single" w:sz="6" w:space="0" w:color="auto"/>
            </w:tcBorders>
          </w:tcPr>
          <w:p w:rsidR="004164F4" w:rsidRDefault="004164F4" w:rsidP="004164F4">
            <w:pPr>
              <w:widowControl w:val="0"/>
              <w:autoSpaceDE w:val="0"/>
              <w:autoSpaceDN w:val="0"/>
              <w:adjustRightInd w:val="0"/>
            </w:pPr>
          </w:p>
        </w:tc>
        <w:tc>
          <w:tcPr>
            <w:tcW w:w="1701" w:type="dxa"/>
            <w:gridSpan w:val="4"/>
            <w:tcBorders>
              <w:top w:val="single" w:sz="6" w:space="0" w:color="auto"/>
              <w:left w:val="single" w:sz="6" w:space="0" w:color="auto"/>
              <w:right w:val="single" w:sz="6" w:space="0" w:color="auto"/>
            </w:tcBorders>
          </w:tcPr>
          <w:p w:rsidR="004164F4" w:rsidRPr="0097618D" w:rsidRDefault="004164F4" w:rsidP="004164F4">
            <w:pPr>
              <w:widowControl w:val="0"/>
              <w:autoSpaceDE w:val="0"/>
              <w:autoSpaceDN w:val="0"/>
              <w:adjustRightInd w:val="0"/>
              <w:rPr>
                <w:sz w:val="20"/>
                <w:szCs w:val="20"/>
              </w:rPr>
            </w:pPr>
            <w:r w:rsidRPr="0097618D">
              <w:rPr>
                <w:sz w:val="20"/>
                <w:szCs w:val="20"/>
              </w:rPr>
              <w:t>экзаменов</w:t>
            </w:r>
          </w:p>
        </w:tc>
        <w:tc>
          <w:tcPr>
            <w:tcW w:w="1006" w:type="dxa"/>
            <w:gridSpan w:val="2"/>
            <w:tcBorders>
              <w:top w:val="single" w:sz="6" w:space="0" w:color="auto"/>
              <w:left w:val="single" w:sz="6" w:space="0" w:color="auto"/>
              <w:right w:val="single" w:sz="6" w:space="0" w:color="auto"/>
            </w:tcBorders>
          </w:tcPr>
          <w:p w:rsidR="004164F4" w:rsidRPr="009E0776" w:rsidRDefault="004164F4" w:rsidP="004164F4">
            <w:pPr>
              <w:widowControl w:val="0"/>
              <w:autoSpaceDE w:val="0"/>
              <w:autoSpaceDN w:val="0"/>
              <w:adjustRightInd w:val="0"/>
            </w:pPr>
            <w:r>
              <w:t>6</w:t>
            </w:r>
          </w:p>
        </w:tc>
        <w:tc>
          <w:tcPr>
            <w:tcW w:w="1121" w:type="dxa"/>
            <w:tcBorders>
              <w:top w:val="single" w:sz="6" w:space="0" w:color="auto"/>
              <w:left w:val="single" w:sz="6" w:space="0" w:color="auto"/>
              <w:right w:val="single" w:sz="6" w:space="0" w:color="auto"/>
            </w:tcBorders>
          </w:tcPr>
          <w:p w:rsidR="004164F4" w:rsidRPr="009E0776" w:rsidRDefault="004164F4" w:rsidP="004164F4">
            <w:pPr>
              <w:widowControl w:val="0"/>
              <w:autoSpaceDE w:val="0"/>
              <w:autoSpaceDN w:val="0"/>
              <w:adjustRightInd w:val="0"/>
            </w:pPr>
            <w:r>
              <w:t>3</w:t>
            </w:r>
          </w:p>
        </w:tc>
        <w:tc>
          <w:tcPr>
            <w:tcW w:w="1140" w:type="dxa"/>
            <w:gridSpan w:val="2"/>
            <w:tcBorders>
              <w:top w:val="single" w:sz="6" w:space="0" w:color="auto"/>
              <w:left w:val="single" w:sz="6" w:space="0" w:color="auto"/>
              <w:right w:val="single" w:sz="6" w:space="0" w:color="auto"/>
            </w:tcBorders>
          </w:tcPr>
          <w:p w:rsidR="004164F4" w:rsidRPr="009E0776" w:rsidRDefault="004164F4" w:rsidP="004164F4">
            <w:pPr>
              <w:widowControl w:val="0"/>
              <w:autoSpaceDE w:val="0"/>
              <w:autoSpaceDN w:val="0"/>
              <w:adjustRightInd w:val="0"/>
            </w:pPr>
            <w:r>
              <w:t>4</w:t>
            </w:r>
          </w:p>
        </w:tc>
      </w:tr>
      <w:tr w:rsidR="004164F4" w:rsidTr="0077620D">
        <w:trPr>
          <w:trHeight w:val="346"/>
        </w:trPr>
        <w:tc>
          <w:tcPr>
            <w:tcW w:w="8364" w:type="dxa"/>
            <w:gridSpan w:val="5"/>
            <w:vMerge/>
            <w:tcBorders>
              <w:left w:val="single" w:sz="4" w:space="0" w:color="auto"/>
              <w:bottom w:val="single" w:sz="6" w:space="0" w:color="auto"/>
              <w:right w:val="single" w:sz="6" w:space="0" w:color="auto"/>
            </w:tcBorders>
          </w:tcPr>
          <w:p w:rsidR="004164F4" w:rsidRDefault="004164F4" w:rsidP="00436E24">
            <w:pPr>
              <w:widowControl w:val="0"/>
              <w:autoSpaceDE w:val="0"/>
              <w:autoSpaceDN w:val="0"/>
              <w:adjustRightInd w:val="0"/>
              <w:jc w:val="center"/>
            </w:pPr>
          </w:p>
        </w:tc>
        <w:tc>
          <w:tcPr>
            <w:tcW w:w="702" w:type="dxa"/>
            <w:vMerge/>
            <w:tcBorders>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pPr>
          </w:p>
        </w:tc>
        <w:tc>
          <w:tcPr>
            <w:tcW w:w="1701" w:type="dxa"/>
            <w:gridSpan w:val="4"/>
            <w:tcBorders>
              <w:top w:val="single" w:sz="6" w:space="0" w:color="auto"/>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rPr>
                <w:sz w:val="20"/>
                <w:szCs w:val="20"/>
              </w:rPr>
            </w:pPr>
            <w:r>
              <w:rPr>
                <w:sz w:val="20"/>
                <w:szCs w:val="20"/>
              </w:rPr>
              <w:t>Дифф. зачётов</w:t>
            </w:r>
          </w:p>
        </w:tc>
        <w:tc>
          <w:tcPr>
            <w:tcW w:w="1006" w:type="dxa"/>
            <w:gridSpan w:val="2"/>
            <w:tcBorders>
              <w:top w:val="single" w:sz="6" w:space="0" w:color="auto"/>
              <w:left w:val="single" w:sz="6" w:space="0" w:color="auto"/>
              <w:bottom w:val="single" w:sz="6" w:space="0" w:color="auto"/>
              <w:right w:val="single" w:sz="6" w:space="0" w:color="auto"/>
            </w:tcBorders>
          </w:tcPr>
          <w:p w:rsidR="004164F4" w:rsidRPr="009E0776" w:rsidRDefault="004164F4" w:rsidP="004164F4">
            <w:pPr>
              <w:widowControl w:val="0"/>
              <w:autoSpaceDE w:val="0"/>
              <w:autoSpaceDN w:val="0"/>
              <w:adjustRightInd w:val="0"/>
            </w:pPr>
            <w:r>
              <w:t>3</w:t>
            </w:r>
          </w:p>
        </w:tc>
        <w:tc>
          <w:tcPr>
            <w:tcW w:w="1121" w:type="dxa"/>
            <w:tcBorders>
              <w:top w:val="single" w:sz="6" w:space="0" w:color="auto"/>
              <w:left w:val="single" w:sz="6" w:space="0" w:color="auto"/>
              <w:bottom w:val="single" w:sz="6" w:space="0" w:color="auto"/>
              <w:right w:val="single" w:sz="6" w:space="0" w:color="auto"/>
            </w:tcBorders>
          </w:tcPr>
          <w:p w:rsidR="004164F4" w:rsidRPr="009E0776" w:rsidRDefault="004164F4" w:rsidP="004164F4">
            <w:pPr>
              <w:widowControl w:val="0"/>
              <w:autoSpaceDE w:val="0"/>
              <w:autoSpaceDN w:val="0"/>
              <w:adjustRightInd w:val="0"/>
            </w:pPr>
            <w:r>
              <w:t>2</w:t>
            </w:r>
          </w:p>
        </w:tc>
        <w:tc>
          <w:tcPr>
            <w:tcW w:w="1140" w:type="dxa"/>
            <w:gridSpan w:val="2"/>
            <w:tcBorders>
              <w:top w:val="single" w:sz="6" w:space="0" w:color="auto"/>
              <w:left w:val="single" w:sz="6" w:space="0" w:color="auto"/>
              <w:bottom w:val="single" w:sz="6" w:space="0" w:color="auto"/>
              <w:right w:val="single" w:sz="6" w:space="0" w:color="auto"/>
            </w:tcBorders>
          </w:tcPr>
          <w:p w:rsidR="004164F4" w:rsidRPr="009E0776" w:rsidRDefault="004164F4" w:rsidP="004164F4">
            <w:pPr>
              <w:widowControl w:val="0"/>
              <w:autoSpaceDE w:val="0"/>
              <w:autoSpaceDN w:val="0"/>
              <w:adjustRightInd w:val="0"/>
            </w:pPr>
            <w:r>
              <w:t>3</w:t>
            </w:r>
          </w:p>
        </w:tc>
      </w:tr>
      <w:tr w:rsidR="004164F4" w:rsidTr="0077620D">
        <w:trPr>
          <w:trHeight w:val="276"/>
        </w:trPr>
        <w:tc>
          <w:tcPr>
            <w:tcW w:w="8364" w:type="dxa"/>
            <w:gridSpan w:val="5"/>
            <w:vMerge w:val="restart"/>
            <w:tcBorders>
              <w:top w:val="single" w:sz="6" w:space="0" w:color="auto"/>
              <w:left w:val="single" w:sz="6" w:space="0" w:color="auto"/>
              <w:right w:val="single" w:sz="6" w:space="0" w:color="auto"/>
            </w:tcBorders>
          </w:tcPr>
          <w:p w:rsidR="004164F4" w:rsidRDefault="004164F4" w:rsidP="00436E24">
            <w:pPr>
              <w:widowControl w:val="0"/>
              <w:autoSpaceDE w:val="0"/>
              <w:autoSpaceDN w:val="0"/>
              <w:adjustRightInd w:val="0"/>
              <w:jc w:val="center"/>
            </w:pPr>
            <w:r>
              <w:rPr>
                <w:sz w:val="20"/>
                <w:szCs w:val="20"/>
              </w:rPr>
              <w:t xml:space="preserve">Защита дипломного проекта с </w:t>
            </w:r>
            <w:r>
              <w:rPr>
                <w:sz w:val="20"/>
                <w:szCs w:val="20"/>
                <w:u w:val="single"/>
              </w:rPr>
              <w:t xml:space="preserve">15 июня </w:t>
            </w:r>
            <w:r>
              <w:rPr>
                <w:sz w:val="20"/>
                <w:szCs w:val="20"/>
              </w:rPr>
              <w:t xml:space="preserve"> по </w:t>
            </w:r>
            <w:r>
              <w:rPr>
                <w:sz w:val="20"/>
                <w:szCs w:val="20"/>
                <w:u w:val="single"/>
              </w:rPr>
              <w:t>28 июня</w:t>
            </w:r>
            <w:r>
              <w:rPr>
                <w:sz w:val="20"/>
                <w:szCs w:val="20"/>
              </w:rPr>
              <w:t xml:space="preserve">         (всего 2 нед.)</w:t>
            </w:r>
          </w:p>
        </w:tc>
        <w:tc>
          <w:tcPr>
            <w:tcW w:w="702" w:type="dxa"/>
            <w:vMerge w:val="restart"/>
            <w:tcBorders>
              <w:top w:val="single" w:sz="6" w:space="0" w:color="auto"/>
              <w:left w:val="single" w:sz="6" w:space="0" w:color="auto"/>
              <w:right w:val="single" w:sz="6" w:space="0" w:color="auto"/>
            </w:tcBorders>
          </w:tcPr>
          <w:p w:rsidR="004164F4" w:rsidRDefault="004164F4" w:rsidP="004164F4">
            <w:pPr>
              <w:widowControl w:val="0"/>
              <w:autoSpaceDE w:val="0"/>
              <w:autoSpaceDN w:val="0"/>
              <w:adjustRightInd w:val="0"/>
            </w:pPr>
          </w:p>
          <w:p w:rsidR="004164F4" w:rsidRDefault="004164F4" w:rsidP="004164F4">
            <w:pPr>
              <w:widowControl w:val="0"/>
              <w:autoSpaceDE w:val="0"/>
              <w:autoSpaceDN w:val="0"/>
              <w:adjustRightInd w:val="0"/>
            </w:pPr>
          </w:p>
        </w:tc>
        <w:tc>
          <w:tcPr>
            <w:tcW w:w="1701" w:type="dxa"/>
            <w:gridSpan w:val="4"/>
            <w:vMerge w:val="restart"/>
            <w:tcBorders>
              <w:top w:val="single" w:sz="6" w:space="0" w:color="auto"/>
              <w:left w:val="single" w:sz="6" w:space="0" w:color="auto"/>
              <w:right w:val="single" w:sz="6" w:space="0" w:color="auto"/>
            </w:tcBorders>
          </w:tcPr>
          <w:p w:rsidR="004164F4" w:rsidRPr="0097618D" w:rsidRDefault="004164F4" w:rsidP="004164F4">
            <w:pPr>
              <w:widowControl w:val="0"/>
              <w:autoSpaceDE w:val="0"/>
              <w:autoSpaceDN w:val="0"/>
              <w:adjustRightInd w:val="0"/>
              <w:rPr>
                <w:sz w:val="20"/>
                <w:szCs w:val="20"/>
              </w:rPr>
            </w:pPr>
            <w:r w:rsidRPr="0097618D">
              <w:rPr>
                <w:sz w:val="20"/>
                <w:szCs w:val="20"/>
              </w:rPr>
              <w:t>зачётов</w:t>
            </w:r>
          </w:p>
        </w:tc>
        <w:tc>
          <w:tcPr>
            <w:tcW w:w="1006" w:type="dxa"/>
            <w:gridSpan w:val="2"/>
            <w:vMerge w:val="restart"/>
            <w:tcBorders>
              <w:top w:val="single" w:sz="6" w:space="0" w:color="auto"/>
              <w:left w:val="single" w:sz="6" w:space="0" w:color="auto"/>
              <w:right w:val="single" w:sz="6" w:space="0" w:color="auto"/>
            </w:tcBorders>
          </w:tcPr>
          <w:p w:rsidR="004164F4" w:rsidRPr="009E0776" w:rsidRDefault="004164F4" w:rsidP="004164F4">
            <w:pPr>
              <w:widowControl w:val="0"/>
              <w:autoSpaceDE w:val="0"/>
              <w:autoSpaceDN w:val="0"/>
              <w:adjustRightInd w:val="0"/>
            </w:pPr>
          </w:p>
        </w:tc>
        <w:tc>
          <w:tcPr>
            <w:tcW w:w="1121" w:type="dxa"/>
            <w:vMerge w:val="restart"/>
            <w:tcBorders>
              <w:top w:val="single" w:sz="6" w:space="0" w:color="auto"/>
              <w:left w:val="single" w:sz="6" w:space="0" w:color="auto"/>
              <w:right w:val="single" w:sz="6" w:space="0" w:color="auto"/>
            </w:tcBorders>
          </w:tcPr>
          <w:p w:rsidR="004164F4" w:rsidRPr="009E0776" w:rsidRDefault="004164F4" w:rsidP="004164F4">
            <w:pPr>
              <w:widowControl w:val="0"/>
              <w:autoSpaceDE w:val="0"/>
              <w:autoSpaceDN w:val="0"/>
              <w:adjustRightInd w:val="0"/>
            </w:pPr>
          </w:p>
        </w:tc>
        <w:tc>
          <w:tcPr>
            <w:tcW w:w="1140" w:type="dxa"/>
            <w:gridSpan w:val="2"/>
            <w:vMerge w:val="restart"/>
            <w:tcBorders>
              <w:top w:val="single" w:sz="6" w:space="0" w:color="auto"/>
              <w:left w:val="single" w:sz="6" w:space="0" w:color="auto"/>
              <w:right w:val="single" w:sz="6" w:space="0" w:color="auto"/>
            </w:tcBorders>
          </w:tcPr>
          <w:p w:rsidR="004164F4" w:rsidRPr="009E0776" w:rsidRDefault="004164F4" w:rsidP="004164F4">
            <w:pPr>
              <w:widowControl w:val="0"/>
              <w:autoSpaceDE w:val="0"/>
              <w:autoSpaceDN w:val="0"/>
              <w:adjustRightInd w:val="0"/>
            </w:pPr>
          </w:p>
        </w:tc>
      </w:tr>
      <w:tr w:rsidR="004164F4" w:rsidTr="0077620D">
        <w:trPr>
          <w:trHeight w:val="276"/>
        </w:trPr>
        <w:tc>
          <w:tcPr>
            <w:tcW w:w="8364" w:type="dxa"/>
            <w:gridSpan w:val="5"/>
            <w:vMerge/>
            <w:tcBorders>
              <w:left w:val="single" w:sz="6" w:space="0" w:color="auto"/>
              <w:bottom w:val="single" w:sz="6" w:space="0" w:color="auto"/>
              <w:right w:val="single" w:sz="6" w:space="0" w:color="auto"/>
            </w:tcBorders>
          </w:tcPr>
          <w:p w:rsidR="004164F4" w:rsidRDefault="004164F4" w:rsidP="00436E24">
            <w:pPr>
              <w:widowControl w:val="0"/>
              <w:autoSpaceDE w:val="0"/>
              <w:autoSpaceDN w:val="0"/>
              <w:adjustRightInd w:val="0"/>
              <w:jc w:val="center"/>
            </w:pPr>
          </w:p>
        </w:tc>
        <w:tc>
          <w:tcPr>
            <w:tcW w:w="702" w:type="dxa"/>
            <w:vMerge/>
            <w:tcBorders>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pPr>
          </w:p>
        </w:tc>
        <w:tc>
          <w:tcPr>
            <w:tcW w:w="1701" w:type="dxa"/>
            <w:gridSpan w:val="4"/>
            <w:vMerge/>
            <w:tcBorders>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pPr>
          </w:p>
        </w:tc>
        <w:tc>
          <w:tcPr>
            <w:tcW w:w="1006" w:type="dxa"/>
            <w:gridSpan w:val="2"/>
            <w:vMerge/>
            <w:tcBorders>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pPr>
          </w:p>
        </w:tc>
        <w:tc>
          <w:tcPr>
            <w:tcW w:w="1121" w:type="dxa"/>
            <w:vMerge/>
            <w:tcBorders>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pPr>
          </w:p>
        </w:tc>
        <w:tc>
          <w:tcPr>
            <w:tcW w:w="1140" w:type="dxa"/>
            <w:gridSpan w:val="2"/>
            <w:vMerge/>
            <w:tcBorders>
              <w:left w:val="single" w:sz="6" w:space="0" w:color="auto"/>
              <w:bottom w:val="single" w:sz="6" w:space="0" w:color="auto"/>
              <w:right w:val="single" w:sz="6" w:space="0" w:color="auto"/>
            </w:tcBorders>
          </w:tcPr>
          <w:p w:rsidR="004164F4" w:rsidRDefault="004164F4" w:rsidP="004164F4">
            <w:pPr>
              <w:widowControl w:val="0"/>
              <w:autoSpaceDE w:val="0"/>
              <w:autoSpaceDN w:val="0"/>
              <w:adjustRightInd w:val="0"/>
            </w:pPr>
          </w:p>
        </w:tc>
      </w:tr>
    </w:tbl>
    <w:p w:rsidR="00364740" w:rsidRPr="007A49F2" w:rsidRDefault="00364740" w:rsidP="001A5702">
      <w:pPr>
        <w:widowControl w:val="0"/>
        <w:autoSpaceDE w:val="0"/>
        <w:autoSpaceDN w:val="0"/>
        <w:adjustRightInd w:val="0"/>
        <w:ind w:right="57"/>
        <w:rPr>
          <w:b/>
          <w:sz w:val="28"/>
          <w:szCs w:val="28"/>
        </w:rPr>
      </w:pPr>
    </w:p>
    <w:p w:rsidR="00364740" w:rsidRPr="007A49F2" w:rsidRDefault="00364740" w:rsidP="001A5702">
      <w:pPr>
        <w:widowControl w:val="0"/>
        <w:autoSpaceDE w:val="0"/>
        <w:autoSpaceDN w:val="0"/>
        <w:adjustRightInd w:val="0"/>
        <w:ind w:right="57"/>
        <w:rPr>
          <w:b/>
          <w:sz w:val="28"/>
          <w:szCs w:val="28"/>
        </w:rPr>
      </w:pPr>
    </w:p>
    <w:p w:rsidR="00AE3A49" w:rsidRPr="007A49F2" w:rsidRDefault="00AE3A49" w:rsidP="001A5702">
      <w:pPr>
        <w:widowControl w:val="0"/>
        <w:autoSpaceDE w:val="0"/>
        <w:autoSpaceDN w:val="0"/>
        <w:adjustRightInd w:val="0"/>
        <w:ind w:right="57"/>
        <w:rPr>
          <w:b/>
          <w:sz w:val="28"/>
          <w:szCs w:val="28"/>
        </w:rPr>
      </w:pPr>
    </w:p>
    <w:p w:rsidR="00D04E21" w:rsidRPr="007A49F2" w:rsidRDefault="00D04E21" w:rsidP="001A5702">
      <w:pPr>
        <w:widowControl w:val="0"/>
        <w:autoSpaceDE w:val="0"/>
        <w:autoSpaceDN w:val="0"/>
        <w:adjustRightInd w:val="0"/>
        <w:ind w:right="57"/>
        <w:rPr>
          <w:b/>
          <w:sz w:val="28"/>
          <w:szCs w:val="28"/>
        </w:rPr>
      </w:pPr>
    </w:p>
    <w:p w:rsidR="004706F0" w:rsidRDefault="004706F0" w:rsidP="00384BD7">
      <w:pPr>
        <w:widowControl w:val="0"/>
        <w:autoSpaceDE w:val="0"/>
        <w:autoSpaceDN w:val="0"/>
        <w:adjustRightInd w:val="0"/>
        <w:ind w:right="57"/>
        <w:rPr>
          <w:b/>
          <w:color w:val="FF0000"/>
          <w:sz w:val="28"/>
          <w:szCs w:val="28"/>
        </w:rPr>
      </w:pPr>
    </w:p>
    <w:p w:rsidR="004706F0" w:rsidRDefault="004706F0" w:rsidP="00384BD7">
      <w:pPr>
        <w:widowControl w:val="0"/>
        <w:autoSpaceDE w:val="0"/>
        <w:autoSpaceDN w:val="0"/>
        <w:adjustRightInd w:val="0"/>
        <w:ind w:right="57"/>
        <w:rPr>
          <w:b/>
          <w:color w:val="FF0000"/>
          <w:sz w:val="28"/>
          <w:szCs w:val="28"/>
        </w:rPr>
      </w:pPr>
    </w:p>
    <w:p w:rsidR="004706F0" w:rsidRDefault="004706F0" w:rsidP="00384BD7">
      <w:pPr>
        <w:widowControl w:val="0"/>
        <w:autoSpaceDE w:val="0"/>
        <w:autoSpaceDN w:val="0"/>
        <w:adjustRightInd w:val="0"/>
        <w:ind w:right="57"/>
        <w:rPr>
          <w:b/>
          <w:color w:val="FF0000"/>
          <w:sz w:val="28"/>
          <w:szCs w:val="28"/>
        </w:rPr>
      </w:pPr>
    </w:p>
    <w:p w:rsidR="004706F0" w:rsidRDefault="004706F0" w:rsidP="00384BD7">
      <w:pPr>
        <w:widowControl w:val="0"/>
        <w:autoSpaceDE w:val="0"/>
        <w:autoSpaceDN w:val="0"/>
        <w:adjustRightInd w:val="0"/>
        <w:ind w:right="57"/>
        <w:rPr>
          <w:b/>
          <w:color w:val="FF0000"/>
          <w:sz w:val="28"/>
          <w:szCs w:val="28"/>
        </w:rPr>
      </w:pPr>
    </w:p>
    <w:p w:rsidR="004706F0" w:rsidRDefault="004706F0" w:rsidP="00384BD7">
      <w:pPr>
        <w:widowControl w:val="0"/>
        <w:autoSpaceDE w:val="0"/>
        <w:autoSpaceDN w:val="0"/>
        <w:adjustRightInd w:val="0"/>
        <w:ind w:right="57"/>
        <w:rPr>
          <w:b/>
          <w:color w:val="FF0000"/>
          <w:sz w:val="28"/>
          <w:szCs w:val="28"/>
        </w:rPr>
      </w:pPr>
    </w:p>
    <w:p w:rsidR="004706F0" w:rsidRDefault="004706F0" w:rsidP="00384BD7">
      <w:pPr>
        <w:widowControl w:val="0"/>
        <w:autoSpaceDE w:val="0"/>
        <w:autoSpaceDN w:val="0"/>
        <w:adjustRightInd w:val="0"/>
        <w:ind w:right="57"/>
        <w:rPr>
          <w:b/>
          <w:color w:val="FF0000"/>
          <w:sz w:val="28"/>
          <w:szCs w:val="28"/>
        </w:rPr>
      </w:pPr>
    </w:p>
    <w:p w:rsidR="00837259" w:rsidRDefault="00837259" w:rsidP="00384BD7">
      <w:pPr>
        <w:widowControl w:val="0"/>
        <w:autoSpaceDE w:val="0"/>
        <w:autoSpaceDN w:val="0"/>
        <w:adjustRightInd w:val="0"/>
        <w:ind w:right="57"/>
        <w:rPr>
          <w:b/>
          <w:color w:val="FF0000"/>
          <w:sz w:val="28"/>
          <w:szCs w:val="28"/>
        </w:rPr>
      </w:pPr>
    </w:p>
    <w:p w:rsidR="00837259" w:rsidRDefault="00837259" w:rsidP="00384BD7">
      <w:pPr>
        <w:widowControl w:val="0"/>
        <w:autoSpaceDE w:val="0"/>
        <w:autoSpaceDN w:val="0"/>
        <w:adjustRightInd w:val="0"/>
        <w:ind w:right="57"/>
        <w:rPr>
          <w:b/>
          <w:color w:val="FF0000"/>
          <w:sz w:val="28"/>
          <w:szCs w:val="28"/>
        </w:rPr>
      </w:pPr>
    </w:p>
    <w:p w:rsidR="004706F0" w:rsidRDefault="004706F0" w:rsidP="00384BD7">
      <w:pPr>
        <w:widowControl w:val="0"/>
        <w:autoSpaceDE w:val="0"/>
        <w:autoSpaceDN w:val="0"/>
        <w:adjustRightInd w:val="0"/>
        <w:ind w:right="57"/>
        <w:rPr>
          <w:b/>
          <w:color w:val="FF0000"/>
          <w:sz w:val="28"/>
          <w:szCs w:val="28"/>
        </w:rPr>
      </w:pPr>
    </w:p>
    <w:p w:rsidR="004706F0" w:rsidRDefault="004706F0" w:rsidP="00384BD7">
      <w:pPr>
        <w:widowControl w:val="0"/>
        <w:autoSpaceDE w:val="0"/>
        <w:autoSpaceDN w:val="0"/>
        <w:adjustRightInd w:val="0"/>
        <w:ind w:right="57"/>
        <w:rPr>
          <w:b/>
          <w:color w:val="FF0000"/>
          <w:sz w:val="28"/>
          <w:szCs w:val="28"/>
        </w:rPr>
      </w:pPr>
    </w:p>
    <w:p w:rsidR="001A5702" w:rsidRPr="004706F0" w:rsidRDefault="00AE3A49" w:rsidP="00384BD7">
      <w:pPr>
        <w:widowControl w:val="0"/>
        <w:autoSpaceDE w:val="0"/>
        <w:autoSpaceDN w:val="0"/>
        <w:adjustRightInd w:val="0"/>
        <w:ind w:right="57"/>
        <w:rPr>
          <w:b/>
          <w:sz w:val="28"/>
          <w:szCs w:val="28"/>
        </w:rPr>
      </w:pPr>
      <w:r w:rsidRPr="004706F0">
        <w:rPr>
          <w:b/>
          <w:sz w:val="28"/>
          <w:szCs w:val="28"/>
        </w:rPr>
        <w:t>4</w:t>
      </w:r>
      <w:r w:rsidR="001A5702" w:rsidRPr="004706F0">
        <w:rPr>
          <w:b/>
          <w:sz w:val="28"/>
          <w:szCs w:val="28"/>
        </w:rPr>
        <w:t>. Календарный график учебного процесса</w:t>
      </w:r>
    </w:p>
    <w:p w:rsidR="004706F0" w:rsidRDefault="004706F0" w:rsidP="00384BD7">
      <w:pPr>
        <w:widowControl w:val="0"/>
        <w:autoSpaceDE w:val="0"/>
        <w:autoSpaceDN w:val="0"/>
        <w:adjustRightInd w:val="0"/>
        <w:ind w:right="57"/>
        <w:rPr>
          <w:b/>
          <w:color w:val="FF0000"/>
          <w:sz w:val="28"/>
          <w:szCs w:val="28"/>
        </w:rPr>
      </w:pPr>
    </w:p>
    <w:p w:rsidR="004706F0" w:rsidRPr="007A49F2" w:rsidRDefault="00C8776E" w:rsidP="00384BD7">
      <w:pPr>
        <w:widowControl w:val="0"/>
        <w:autoSpaceDE w:val="0"/>
        <w:autoSpaceDN w:val="0"/>
        <w:adjustRightInd w:val="0"/>
        <w:ind w:right="57"/>
        <w:rPr>
          <w:b/>
          <w:color w:val="FF0000"/>
          <w:sz w:val="28"/>
          <w:szCs w:val="28"/>
        </w:rPr>
      </w:pPr>
      <w:r w:rsidRPr="00C8776E">
        <w:rPr>
          <w:b/>
          <w:noProof/>
          <w:color w:val="FF0000"/>
          <w:sz w:val="28"/>
          <w:szCs w:val="28"/>
        </w:rPr>
        <w:drawing>
          <wp:inline distT="0" distB="0" distL="0" distR="0">
            <wp:extent cx="8201025" cy="3356760"/>
            <wp:effectExtent l="1905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8201025" cy="3356760"/>
                    </a:xfrm>
                    <a:prstGeom prst="rect">
                      <a:avLst/>
                    </a:prstGeom>
                    <a:noFill/>
                    <a:ln w="9525">
                      <a:noFill/>
                      <a:miter lim="800000"/>
                      <a:headEnd/>
                      <a:tailEnd/>
                    </a:ln>
                  </pic:spPr>
                </pic:pic>
              </a:graphicData>
            </a:graphic>
          </wp:inline>
        </w:drawing>
      </w:r>
    </w:p>
    <w:p w:rsidR="00384BD7" w:rsidRPr="007A49F2" w:rsidRDefault="00384BD7" w:rsidP="001A5702">
      <w:pPr>
        <w:rPr>
          <w:sz w:val="28"/>
          <w:szCs w:val="28"/>
        </w:rPr>
      </w:pPr>
    </w:p>
    <w:p w:rsidR="00384BD7" w:rsidRPr="007A49F2" w:rsidRDefault="00384BD7" w:rsidP="001A5702">
      <w:pPr>
        <w:rPr>
          <w:sz w:val="28"/>
          <w:szCs w:val="28"/>
        </w:rPr>
      </w:pPr>
    </w:p>
    <w:p w:rsidR="00384BD7" w:rsidRPr="007A49F2" w:rsidRDefault="00384BD7" w:rsidP="001A5702">
      <w:pPr>
        <w:rPr>
          <w:sz w:val="28"/>
          <w:szCs w:val="28"/>
        </w:rPr>
      </w:pPr>
      <w:r w:rsidRPr="007A49F2">
        <w:rPr>
          <w:sz w:val="28"/>
          <w:szCs w:val="28"/>
        </w:rPr>
        <w:t>8 – Производственная практика (по профилю специальности)</w:t>
      </w:r>
    </w:p>
    <w:p w:rsidR="00384BD7" w:rsidRPr="007A49F2" w:rsidRDefault="00384BD7" w:rsidP="001A5702">
      <w:pPr>
        <w:rPr>
          <w:sz w:val="28"/>
          <w:szCs w:val="28"/>
        </w:rPr>
      </w:pPr>
    </w:p>
    <w:p w:rsidR="00384BD7" w:rsidRPr="007A49F2" w:rsidRDefault="00384BD7" w:rsidP="001A5702">
      <w:pPr>
        <w:rPr>
          <w:sz w:val="28"/>
          <w:szCs w:val="28"/>
        </w:rPr>
      </w:pPr>
      <w:r w:rsidRPr="007A49F2">
        <w:rPr>
          <w:sz w:val="28"/>
          <w:szCs w:val="28"/>
        </w:rPr>
        <w:t xml:space="preserve">0 – учебная практика </w:t>
      </w:r>
    </w:p>
    <w:p w:rsidR="00384BD7" w:rsidRPr="007A49F2" w:rsidRDefault="00384BD7" w:rsidP="001A5702">
      <w:pPr>
        <w:rPr>
          <w:sz w:val="28"/>
          <w:szCs w:val="28"/>
        </w:rPr>
      </w:pPr>
    </w:p>
    <w:p w:rsidR="00384BD7" w:rsidRPr="007A49F2" w:rsidRDefault="00384BD7" w:rsidP="001A5702">
      <w:pPr>
        <w:rPr>
          <w:sz w:val="28"/>
          <w:szCs w:val="28"/>
        </w:rPr>
      </w:pPr>
      <w:r w:rsidRPr="007A49F2">
        <w:rPr>
          <w:sz w:val="28"/>
          <w:szCs w:val="28"/>
        </w:rPr>
        <w:t>:: - Промежуточная аттестация</w:t>
      </w:r>
    </w:p>
    <w:p w:rsidR="00384BD7" w:rsidRPr="007A49F2" w:rsidRDefault="00384BD7" w:rsidP="001A5702">
      <w:pPr>
        <w:rPr>
          <w:sz w:val="28"/>
          <w:szCs w:val="28"/>
        </w:rPr>
      </w:pPr>
    </w:p>
    <w:p w:rsidR="00384BD7" w:rsidRPr="007A49F2" w:rsidRDefault="00384BD7" w:rsidP="001A5702">
      <w:pPr>
        <w:rPr>
          <w:sz w:val="28"/>
          <w:szCs w:val="28"/>
        </w:rPr>
      </w:pPr>
      <w:r w:rsidRPr="007A49F2">
        <w:rPr>
          <w:sz w:val="28"/>
          <w:szCs w:val="28"/>
        </w:rPr>
        <w:t>= - каникулы</w:t>
      </w:r>
    </w:p>
    <w:p w:rsidR="00384BD7" w:rsidRPr="007A49F2" w:rsidRDefault="00384BD7" w:rsidP="001A5702">
      <w:pPr>
        <w:rPr>
          <w:sz w:val="28"/>
          <w:szCs w:val="28"/>
        </w:rPr>
      </w:pPr>
    </w:p>
    <w:p w:rsidR="00384BD7" w:rsidRPr="007A49F2" w:rsidRDefault="00384BD7" w:rsidP="001A5702">
      <w:pPr>
        <w:rPr>
          <w:sz w:val="28"/>
          <w:szCs w:val="28"/>
        </w:rPr>
      </w:pPr>
      <w:r w:rsidRPr="007A49F2">
        <w:rPr>
          <w:sz w:val="28"/>
          <w:szCs w:val="28"/>
        </w:rPr>
        <w:lastRenderedPageBreak/>
        <w:t>Х- производственная практика (преддипломная)</w:t>
      </w:r>
    </w:p>
    <w:p w:rsidR="00384BD7" w:rsidRPr="007A49F2" w:rsidRDefault="00384BD7" w:rsidP="001A5702">
      <w:pPr>
        <w:rPr>
          <w:sz w:val="28"/>
          <w:szCs w:val="28"/>
        </w:rPr>
      </w:pPr>
    </w:p>
    <w:p w:rsidR="00384BD7" w:rsidRPr="007A49F2" w:rsidRDefault="00384BD7" w:rsidP="001A5702">
      <w:pPr>
        <w:rPr>
          <w:sz w:val="28"/>
          <w:szCs w:val="28"/>
        </w:rPr>
        <w:sectPr w:rsidR="00384BD7" w:rsidRPr="007A49F2" w:rsidSect="007A49F2">
          <w:type w:val="continuous"/>
          <w:pgSz w:w="16838" w:h="11906" w:orient="landscape"/>
          <w:pgMar w:top="1134" w:right="850" w:bottom="1134" w:left="709" w:header="720" w:footer="720" w:gutter="0"/>
          <w:cols w:space="720"/>
          <w:noEndnote/>
        </w:sectPr>
      </w:pPr>
      <w:r w:rsidRPr="007A49F2">
        <w:rPr>
          <w:sz w:val="28"/>
          <w:szCs w:val="28"/>
          <w:lang w:val="en-US"/>
        </w:rPr>
        <w:t>III</w:t>
      </w:r>
      <w:r w:rsidRPr="007A49F2">
        <w:rPr>
          <w:sz w:val="28"/>
          <w:szCs w:val="28"/>
        </w:rPr>
        <w:t>- Государственная итоговая аттестация</w:t>
      </w:r>
    </w:p>
    <w:p w:rsidR="001039A8" w:rsidRPr="007A49F2" w:rsidRDefault="001039A8" w:rsidP="001039A8">
      <w:pPr>
        <w:widowControl w:val="0"/>
        <w:autoSpaceDE w:val="0"/>
        <w:autoSpaceDN w:val="0"/>
        <w:adjustRightInd w:val="0"/>
        <w:ind w:right="57"/>
        <w:jc w:val="center"/>
        <w:rPr>
          <w:b/>
          <w:sz w:val="28"/>
          <w:szCs w:val="28"/>
        </w:rPr>
      </w:pPr>
      <w:r w:rsidRPr="007A49F2">
        <w:rPr>
          <w:b/>
          <w:sz w:val="28"/>
          <w:szCs w:val="28"/>
        </w:rPr>
        <w:lastRenderedPageBreak/>
        <w:t>5. Аннотации рабочих программ дисциплин гуманитарного и социально-экономического цикла</w:t>
      </w:r>
    </w:p>
    <w:p w:rsidR="001039A8" w:rsidRPr="007A49F2" w:rsidRDefault="001039A8" w:rsidP="001039A8">
      <w:pPr>
        <w:widowControl w:val="0"/>
        <w:autoSpaceDE w:val="0"/>
        <w:autoSpaceDN w:val="0"/>
        <w:adjustRightInd w:val="0"/>
        <w:ind w:right="-2" w:firstLine="709"/>
        <w:jc w:val="both"/>
        <w:rPr>
          <w:b/>
          <w:sz w:val="28"/>
          <w:szCs w:val="28"/>
        </w:rPr>
      </w:pPr>
      <w:r w:rsidRPr="007A49F2">
        <w:rPr>
          <w:b/>
          <w:sz w:val="28"/>
          <w:szCs w:val="28"/>
        </w:rPr>
        <w:t>5.1 Аннотация программы ОГСЭ.01 Основы философии</w:t>
      </w:r>
    </w:p>
    <w:p w:rsidR="001039A8" w:rsidRPr="007A49F2" w:rsidRDefault="001039A8" w:rsidP="001039A8">
      <w:pPr>
        <w:widowControl w:val="0"/>
        <w:autoSpaceDE w:val="0"/>
        <w:autoSpaceDN w:val="0"/>
        <w:adjustRightInd w:val="0"/>
        <w:ind w:right="-2" w:firstLine="709"/>
        <w:jc w:val="both"/>
        <w:rPr>
          <w:b/>
          <w:sz w:val="28"/>
          <w:szCs w:val="28"/>
        </w:rPr>
      </w:pPr>
    </w:p>
    <w:p w:rsidR="001039A8" w:rsidRPr="007A49F2" w:rsidRDefault="001039A8" w:rsidP="001039A8">
      <w:pPr>
        <w:rPr>
          <w:b/>
          <w:sz w:val="28"/>
          <w:szCs w:val="28"/>
        </w:rPr>
      </w:pPr>
      <w:r w:rsidRPr="007A49F2">
        <w:rPr>
          <w:b/>
          <w:sz w:val="28"/>
          <w:szCs w:val="28"/>
        </w:rPr>
        <w:t>1.  Область применения рабочей программы</w:t>
      </w:r>
    </w:p>
    <w:p w:rsidR="001039A8" w:rsidRPr="007A49F2" w:rsidRDefault="001039A8" w:rsidP="001039A8">
      <w:pPr>
        <w:spacing w:line="360" w:lineRule="auto"/>
        <w:ind w:firstLine="709"/>
        <w:jc w:val="both"/>
        <w:rPr>
          <w:sz w:val="28"/>
          <w:szCs w:val="28"/>
        </w:rPr>
      </w:pPr>
    </w:p>
    <w:p w:rsidR="001039A8" w:rsidRPr="007A49F2" w:rsidRDefault="001039A8" w:rsidP="001039A8">
      <w:pPr>
        <w:spacing w:line="360" w:lineRule="auto"/>
        <w:ind w:firstLine="709"/>
        <w:jc w:val="both"/>
        <w:rPr>
          <w:iCs/>
          <w:sz w:val="28"/>
          <w:szCs w:val="28"/>
        </w:rPr>
      </w:pPr>
      <w:r w:rsidRPr="007A49F2">
        <w:rPr>
          <w:sz w:val="28"/>
          <w:szCs w:val="28"/>
        </w:rPr>
        <w:t>Программа учебной дисциплины «Основы философии» является частью основной образовательной программы в соответствии с ФГОС среднего профессионального образования по специальности 38.02.01 Экономика и бухгалтерский учет (по отраслям).</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right="-185" w:hanging="360"/>
        <w:jc w:val="both"/>
        <w:rPr>
          <w:b/>
          <w:sz w:val="28"/>
          <w:szCs w:val="28"/>
        </w:rPr>
      </w:pPr>
      <w:r w:rsidRPr="007A49F2">
        <w:rPr>
          <w:b/>
          <w:sz w:val="28"/>
          <w:szCs w:val="28"/>
        </w:rPr>
        <w:t xml:space="preserve">2. Место дисциплины в структуре основной образовательной программы: </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7A49F2">
        <w:rPr>
          <w:sz w:val="28"/>
          <w:szCs w:val="28"/>
        </w:rPr>
        <w:t xml:space="preserve">Учебная дисциплина является обязательной частью общего гуманитарного и социально-экономического цикла основной образовательной программы в соответствии с ФГОС. </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iCs/>
          <w:sz w:val="28"/>
          <w:szCs w:val="28"/>
        </w:rPr>
      </w:pPr>
      <w:r w:rsidRPr="007A49F2">
        <w:rPr>
          <w:sz w:val="28"/>
          <w:szCs w:val="28"/>
        </w:rPr>
        <w:t>Учебная дисциплина обеспечивает формирование общих компетенций по всем видам деятельности ФГОС.</w:t>
      </w:r>
    </w:p>
    <w:p w:rsidR="001039A8" w:rsidRPr="007A49F2" w:rsidRDefault="001039A8" w:rsidP="001039A8">
      <w:pPr>
        <w:shd w:val="clear" w:color="auto" w:fill="FFFFFF"/>
        <w:spacing w:line="360" w:lineRule="auto"/>
        <w:jc w:val="both"/>
        <w:rPr>
          <w:b/>
          <w:color w:val="000000"/>
          <w:sz w:val="28"/>
          <w:szCs w:val="28"/>
        </w:rPr>
      </w:pPr>
      <w:r w:rsidRPr="007A49F2">
        <w:rPr>
          <w:b/>
          <w:color w:val="000000"/>
          <w:sz w:val="28"/>
          <w:szCs w:val="28"/>
        </w:rPr>
        <w:t xml:space="preserve">3. </w:t>
      </w:r>
      <w:r w:rsidRPr="007A49F2">
        <w:rPr>
          <w:b/>
          <w:sz w:val="28"/>
          <w:szCs w:val="28"/>
        </w:rPr>
        <w:t xml:space="preserve">Цель и планируемые результаты освоения дисциплины:   </w:t>
      </w:r>
    </w:p>
    <w:p w:rsidR="001039A8" w:rsidRPr="007A49F2" w:rsidRDefault="001039A8" w:rsidP="001039A8">
      <w:pPr>
        <w:suppressAutoHyphens/>
        <w:spacing w:line="360" w:lineRule="auto"/>
        <w:ind w:firstLine="567"/>
        <w:jc w:val="both"/>
        <w:rPr>
          <w:sz w:val="28"/>
          <w:szCs w:val="28"/>
        </w:rPr>
      </w:pPr>
      <w:bookmarkStart w:id="3" w:name="bookmark2"/>
      <w:r w:rsidRPr="007A49F2">
        <w:rPr>
          <w:sz w:val="28"/>
          <w:szCs w:val="28"/>
        </w:rPr>
        <w:t>В рамках программы учебной дисциплины обучающимися осваиваются умения и знания</w:t>
      </w: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5103"/>
        <w:gridCol w:w="4678"/>
      </w:tblGrid>
      <w:tr w:rsidR="001039A8" w:rsidRPr="007A49F2" w:rsidTr="00A74012">
        <w:trPr>
          <w:trHeight w:val="649"/>
        </w:trPr>
        <w:tc>
          <w:tcPr>
            <w:tcW w:w="851" w:type="dxa"/>
            <w:hideMark/>
          </w:tcPr>
          <w:p w:rsidR="001039A8" w:rsidRPr="007A49F2" w:rsidRDefault="001039A8" w:rsidP="00A1749B">
            <w:pPr>
              <w:suppressAutoHyphens/>
              <w:jc w:val="center"/>
              <w:rPr>
                <w:sz w:val="28"/>
                <w:szCs w:val="28"/>
              </w:rPr>
            </w:pPr>
            <w:r w:rsidRPr="007A49F2">
              <w:rPr>
                <w:sz w:val="28"/>
                <w:szCs w:val="28"/>
              </w:rPr>
              <w:t>Код</w:t>
            </w:r>
          </w:p>
          <w:p w:rsidR="001039A8" w:rsidRPr="007A49F2" w:rsidRDefault="001039A8" w:rsidP="00A1749B">
            <w:pPr>
              <w:suppressAutoHyphens/>
              <w:jc w:val="center"/>
              <w:rPr>
                <w:sz w:val="28"/>
                <w:szCs w:val="28"/>
              </w:rPr>
            </w:pPr>
            <w:r w:rsidRPr="007A49F2">
              <w:rPr>
                <w:sz w:val="28"/>
                <w:szCs w:val="28"/>
              </w:rPr>
              <w:t>ОК</w:t>
            </w:r>
          </w:p>
        </w:tc>
        <w:tc>
          <w:tcPr>
            <w:tcW w:w="5103" w:type="dxa"/>
            <w:hideMark/>
          </w:tcPr>
          <w:p w:rsidR="001039A8" w:rsidRPr="007A49F2" w:rsidRDefault="001039A8" w:rsidP="00A1749B">
            <w:pPr>
              <w:suppressAutoHyphens/>
              <w:spacing w:line="360" w:lineRule="auto"/>
              <w:jc w:val="center"/>
              <w:rPr>
                <w:sz w:val="28"/>
                <w:szCs w:val="28"/>
              </w:rPr>
            </w:pPr>
            <w:r w:rsidRPr="007A49F2">
              <w:rPr>
                <w:sz w:val="28"/>
                <w:szCs w:val="28"/>
              </w:rPr>
              <w:t>Умения</w:t>
            </w:r>
          </w:p>
        </w:tc>
        <w:tc>
          <w:tcPr>
            <w:tcW w:w="4678" w:type="dxa"/>
            <w:hideMark/>
          </w:tcPr>
          <w:p w:rsidR="001039A8" w:rsidRPr="007A49F2" w:rsidRDefault="001039A8" w:rsidP="00A1749B">
            <w:pPr>
              <w:suppressAutoHyphens/>
              <w:spacing w:line="360" w:lineRule="auto"/>
              <w:jc w:val="center"/>
              <w:rPr>
                <w:sz w:val="28"/>
                <w:szCs w:val="28"/>
              </w:rPr>
            </w:pPr>
            <w:r w:rsidRPr="007A49F2">
              <w:rPr>
                <w:sz w:val="28"/>
                <w:szCs w:val="28"/>
              </w:rPr>
              <w:t>Знания</w:t>
            </w:r>
          </w:p>
        </w:tc>
      </w:tr>
      <w:tr w:rsidR="001039A8" w:rsidRPr="007A49F2" w:rsidTr="00A74012">
        <w:trPr>
          <w:trHeight w:val="212"/>
        </w:trPr>
        <w:tc>
          <w:tcPr>
            <w:tcW w:w="851" w:type="dxa"/>
          </w:tcPr>
          <w:p w:rsidR="001039A8" w:rsidRPr="007A49F2" w:rsidRDefault="001039A8" w:rsidP="00A1749B">
            <w:pPr>
              <w:suppressAutoHyphens/>
              <w:spacing w:line="360" w:lineRule="auto"/>
              <w:jc w:val="both"/>
              <w:rPr>
                <w:sz w:val="28"/>
                <w:szCs w:val="28"/>
              </w:rPr>
            </w:pPr>
            <w:r w:rsidRPr="007A49F2">
              <w:rPr>
                <w:sz w:val="28"/>
                <w:szCs w:val="28"/>
              </w:rPr>
              <w:t>ОК 02</w:t>
            </w:r>
          </w:p>
        </w:tc>
        <w:tc>
          <w:tcPr>
            <w:tcW w:w="5103" w:type="dxa"/>
          </w:tcPr>
          <w:p w:rsidR="001039A8" w:rsidRPr="007A49F2" w:rsidRDefault="001039A8" w:rsidP="00A1749B">
            <w:pPr>
              <w:suppressAutoHyphens/>
              <w:rPr>
                <w:bCs/>
                <w:sz w:val="28"/>
                <w:szCs w:val="28"/>
              </w:rPr>
            </w:pPr>
            <w:r w:rsidRPr="007A49F2">
              <w:rPr>
                <w:iCs/>
                <w:sz w:val="28"/>
                <w:szCs w:val="28"/>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4678" w:type="dxa"/>
          </w:tcPr>
          <w:p w:rsidR="001039A8" w:rsidRPr="007A49F2" w:rsidRDefault="001039A8" w:rsidP="00A1749B">
            <w:pPr>
              <w:suppressAutoHyphens/>
              <w:rPr>
                <w:bCs/>
                <w:sz w:val="28"/>
                <w:szCs w:val="28"/>
              </w:rPr>
            </w:pPr>
            <w:r w:rsidRPr="007A49F2">
              <w:rPr>
                <w:iCs/>
                <w:sz w:val="28"/>
                <w:szCs w:val="28"/>
              </w:rPr>
              <w:t xml:space="preserve"> 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1039A8" w:rsidRPr="007A49F2" w:rsidTr="00A74012">
        <w:trPr>
          <w:trHeight w:val="212"/>
        </w:trPr>
        <w:tc>
          <w:tcPr>
            <w:tcW w:w="851" w:type="dxa"/>
          </w:tcPr>
          <w:p w:rsidR="001039A8" w:rsidRPr="007A49F2" w:rsidRDefault="001039A8" w:rsidP="00A1749B">
            <w:pPr>
              <w:suppressAutoHyphens/>
              <w:spacing w:line="360" w:lineRule="auto"/>
              <w:jc w:val="both"/>
              <w:rPr>
                <w:sz w:val="28"/>
                <w:szCs w:val="28"/>
              </w:rPr>
            </w:pPr>
            <w:r w:rsidRPr="007A49F2">
              <w:rPr>
                <w:sz w:val="28"/>
                <w:szCs w:val="28"/>
              </w:rPr>
              <w:t>ОК 03</w:t>
            </w:r>
          </w:p>
        </w:tc>
        <w:tc>
          <w:tcPr>
            <w:tcW w:w="5103" w:type="dxa"/>
          </w:tcPr>
          <w:p w:rsidR="001039A8" w:rsidRPr="007A49F2" w:rsidRDefault="001039A8" w:rsidP="00A1749B">
            <w:pPr>
              <w:tabs>
                <w:tab w:val="left" w:pos="426"/>
              </w:tabs>
              <w:rPr>
                <w:bCs/>
                <w:sz w:val="28"/>
                <w:szCs w:val="28"/>
              </w:rPr>
            </w:pPr>
            <w:r w:rsidRPr="007A49F2">
              <w:rPr>
                <w:bCs/>
                <w:iCs/>
                <w:sz w:val="28"/>
                <w:szCs w:val="28"/>
              </w:rPr>
              <w:t xml:space="preserve">определять актуальность нормативно-правовой документации в профессиональной деятельности; </w:t>
            </w:r>
            <w:r w:rsidRPr="007A49F2">
              <w:rPr>
                <w:sz w:val="28"/>
                <w:szCs w:val="28"/>
              </w:rPr>
              <w:t xml:space="preserve">применять современную научную профессиональную терминологию; определять и выстраивать траектории профессионального развития и </w:t>
            </w:r>
            <w:r w:rsidRPr="007A49F2">
              <w:rPr>
                <w:sz w:val="28"/>
                <w:szCs w:val="28"/>
              </w:rPr>
              <w:lastRenderedPageBreak/>
              <w:t>самообразования.</w:t>
            </w:r>
          </w:p>
        </w:tc>
        <w:tc>
          <w:tcPr>
            <w:tcW w:w="4678" w:type="dxa"/>
          </w:tcPr>
          <w:p w:rsidR="001039A8" w:rsidRPr="007A49F2" w:rsidRDefault="001039A8" w:rsidP="00A1749B">
            <w:pPr>
              <w:suppressAutoHyphens/>
              <w:rPr>
                <w:bCs/>
                <w:sz w:val="28"/>
                <w:szCs w:val="28"/>
              </w:rPr>
            </w:pPr>
            <w:r w:rsidRPr="007A49F2">
              <w:rPr>
                <w:bCs/>
                <w:iCs/>
                <w:sz w:val="28"/>
                <w:szCs w:val="28"/>
              </w:rPr>
              <w:lastRenderedPageBreak/>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1039A8" w:rsidRPr="007A49F2" w:rsidTr="00A74012">
        <w:trPr>
          <w:trHeight w:val="212"/>
        </w:trPr>
        <w:tc>
          <w:tcPr>
            <w:tcW w:w="851" w:type="dxa"/>
          </w:tcPr>
          <w:p w:rsidR="001039A8" w:rsidRPr="007A49F2" w:rsidRDefault="001039A8" w:rsidP="00A1749B">
            <w:pPr>
              <w:suppressAutoHyphens/>
              <w:spacing w:line="360" w:lineRule="auto"/>
              <w:jc w:val="both"/>
              <w:rPr>
                <w:sz w:val="28"/>
                <w:szCs w:val="28"/>
              </w:rPr>
            </w:pPr>
            <w:r w:rsidRPr="007A49F2">
              <w:rPr>
                <w:sz w:val="28"/>
                <w:szCs w:val="28"/>
              </w:rPr>
              <w:lastRenderedPageBreak/>
              <w:t>ОК 05</w:t>
            </w:r>
          </w:p>
        </w:tc>
        <w:tc>
          <w:tcPr>
            <w:tcW w:w="5103" w:type="dxa"/>
          </w:tcPr>
          <w:p w:rsidR="001039A8" w:rsidRPr="007A49F2" w:rsidRDefault="001039A8" w:rsidP="00A1749B">
            <w:pPr>
              <w:suppressAutoHyphens/>
              <w:rPr>
                <w:sz w:val="28"/>
                <w:szCs w:val="28"/>
              </w:rPr>
            </w:pPr>
            <w:r w:rsidRPr="007A49F2">
              <w:rPr>
                <w:iCs/>
                <w:sz w:val="28"/>
                <w:szCs w:val="28"/>
              </w:rPr>
              <w:t xml:space="preserve">грамотно </w:t>
            </w:r>
            <w:r w:rsidRPr="007A49F2">
              <w:rPr>
                <w:bCs/>
                <w:sz w:val="28"/>
                <w:szCs w:val="28"/>
              </w:rPr>
              <w:t xml:space="preserve">излагать свои мысли и оформлять документы по профессиональной тематике на государственном языке, </w:t>
            </w:r>
            <w:r w:rsidRPr="007A49F2">
              <w:rPr>
                <w:iCs/>
                <w:sz w:val="28"/>
                <w:szCs w:val="28"/>
              </w:rPr>
              <w:t>проявлять толерантность в рабочем коллективе</w:t>
            </w:r>
            <w:r w:rsidRPr="007A49F2">
              <w:rPr>
                <w:sz w:val="28"/>
                <w:szCs w:val="28"/>
              </w:rPr>
              <w:t xml:space="preserve"> </w:t>
            </w:r>
          </w:p>
        </w:tc>
        <w:tc>
          <w:tcPr>
            <w:tcW w:w="4678" w:type="dxa"/>
          </w:tcPr>
          <w:p w:rsidR="001039A8" w:rsidRPr="007A49F2" w:rsidRDefault="001039A8" w:rsidP="00A1749B">
            <w:pPr>
              <w:suppressAutoHyphens/>
              <w:rPr>
                <w:sz w:val="28"/>
                <w:szCs w:val="28"/>
              </w:rPr>
            </w:pPr>
            <w:r w:rsidRPr="007A49F2">
              <w:rPr>
                <w:bCs/>
                <w:sz w:val="28"/>
                <w:szCs w:val="28"/>
              </w:rPr>
              <w:t>особенности социального и культурного контекста; правила оформления документов и построения устных сообщений.</w:t>
            </w:r>
          </w:p>
        </w:tc>
      </w:tr>
      <w:tr w:rsidR="001039A8" w:rsidRPr="007A49F2" w:rsidTr="00A74012">
        <w:trPr>
          <w:trHeight w:val="212"/>
        </w:trPr>
        <w:tc>
          <w:tcPr>
            <w:tcW w:w="851" w:type="dxa"/>
          </w:tcPr>
          <w:p w:rsidR="001039A8" w:rsidRPr="007A49F2" w:rsidRDefault="001039A8" w:rsidP="00A1749B">
            <w:pPr>
              <w:suppressAutoHyphens/>
              <w:spacing w:line="360" w:lineRule="auto"/>
              <w:jc w:val="both"/>
              <w:rPr>
                <w:sz w:val="28"/>
                <w:szCs w:val="28"/>
              </w:rPr>
            </w:pPr>
            <w:r w:rsidRPr="007A49F2">
              <w:rPr>
                <w:sz w:val="28"/>
                <w:szCs w:val="28"/>
              </w:rPr>
              <w:t>ОК 06</w:t>
            </w:r>
          </w:p>
        </w:tc>
        <w:tc>
          <w:tcPr>
            <w:tcW w:w="5103" w:type="dxa"/>
          </w:tcPr>
          <w:p w:rsidR="001039A8" w:rsidRPr="007A49F2" w:rsidRDefault="001039A8" w:rsidP="00A1749B">
            <w:pPr>
              <w:suppressAutoHyphens/>
              <w:rPr>
                <w:sz w:val="28"/>
                <w:szCs w:val="28"/>
              </w:rPr>
            </w:pPr>
            <w:r w:rsidRPr="007A49F2">
              <w:rPr>
                <w:bCs/>
                <w:iCs/>
                <w:sz w:val="28"/>
                <w:szCs w:val="28"/>
              </w:rPr>
              <w:t>описывать значимость своей профессии (специальности); применять стандарты антикоррупционного поведения</w:t>
            </w:r>
          </w:p>
        </w:tc>
        <w:tc>
          <w:tcPr>
            <w:tcW w:w="4678" w:type="dxa"/>
          </w:tcPr>
          <w:p w:rsidR="001039A8" w:rsidRPr="007A49F2" w:rsidRDefault="001039A8" w:rsidP="00A1749B">
            <w:pPr>
              <w:suppressAutoHyphens/>
              <w:rPr>
                <w:sz w:val="28"/>
                <w:szCs w:val="28"/>
              </w:rPr>
            </w:pPr>
            <w:r w:rsidRPr="007A49F2">
              <w:rPr>
                <w:bCs/>
                <w:iCs/>
                <w:sz w:val="28"/>
                <w:szCs w:val="28"/>
              </w:rPr>
              <w:t>сущность гражданско-патриотической позиции, общечеловеческих ценностей; значимость профессиональной деятельности по профессии (специальности); стандарты антикоррупционного поведения и последствия его нарушения.</w:t>
            </w:r>
          </w:p>
        </w:tc>
      </w:tr>
      <w:tr w:rsidR="001039A8" w:rsidRPr="007A49F2" w:rsidTr="00A74012">
        <w:trPr>
          <w:trHeight w:val="212"/>
        </w:trPr>
        <w:tc>
          <w:tcPr>
            <w:tcW w:w="851" w:type="dxa"/>
          </w:tcPr>
          <w:p w:rsidR="001039A8" w:rsidRPr="007A49F2" w:rsidRDefault="001039A8" w:rsidP="00A1749B">
            <w:pPr>
              <w:suppressAutoHyphens/>
              <w:spacing w:line="360" w:lineRule="auto"/>
              <w:jc w:val="both"/>
              <w:rPr>
                <w:sz w:val="28"/>
                <w:szCs w:val="28"/>
              </w:rPr>
            </w:pPr>
            <w:r w:rsidRPr="007A49F2">
              <w:rPr>
                <w:sz w:val="28"/>
                <w:szCs w:val="28"/>
              </w:rPr>
              <w:t>ОК 09</w:t>
            </w:r>
          </w:p>
        </w:tc>
        <w:tc>
          <w:tcPr>
            <w:tcW w:w="5103" w:type="dxa"/>
          </w:tcPr>
          <w:p w:rsidR="001039A8" w:rsidRPr="007A49F2" w:rsidRDefault="001039A8" w:rsidP="00A1749B">
            <w:pPr>
              <w:rPr>
                <w:sz w:val="28"/>
                <w:szCs w:val="28"/>
              </w:rPr>
            </w:pPr>
            <w:r w:rsidRPr="007A49F2">
              <w:rPr>
                <w:bCs/>
                <w:iCs/>
                <w:sz w:val="28"/>
                <w:szCs w:val="28"/>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4678" w:type="dxa"/>
          </w:tcPr>
          <w:p w:rsidR="001039A8" w:rsidRPr="007A49F2" w:rsidRDefault="001039A8" w:rsidP="00A1749B">
            <w:pPr>
              <w:suppressAutoHyphens/>
              <w:rPr>
                <w:sz w:val="28"/>
                <w:szCs w:val="28"/>
              </w:rPr>
            </w:pPr>
            <w:r w:rsidRPr="007A49F2">
              <w:rPr>
                <w:bCs/>
                <w:iCs/>
                <w:sz w:val="28"/>
                <w:szCs w:val="28"/>
              </w:rPr>
              <w:t>современные средства и устройства информатизации; порядок их применения и программное обеспечение в профессиональной деятельности</w:t>
            </w:r>
          </w:p>
        </w:tc>
      </w:tr>
    </w:tbl>
    <w:p w:rsidR="001039A8" w:rsidRPr="007A49F2" w:rsidRDefault="001039A8" w:rsidP="001039A8">
      <w:pPr>
        <w:pStyle w:val="15"/>
        <w:shd w:val="clear" w:color="auto" w:fill="auto"/>
        <w:tabs>
          <w:tab w:val="left" w:pos="1460"/>
        </w:tabs>
        <w:spacing w:line="360" w:lineRule="auto"/>
        <w:ind w:firstLine="0"/>
        <w:jc w:val="left"/>
        <w:rPr>
          <w:sz w:val="28"/>
          <w:szCs w:val="28"/>
        </w:rPr>
      </w:pPr>
    </w:p>
    <w:p w:rsidR="001039A8" w:rsidRPr="007A49F2" w:rsidRDefault="001039A8" w:rsidP="001039A8">
      <w:pPr>
        <w:spacing w:line="360" w:lineRule="auto"/>
        <w:jc w:val="both"/>
        <w:rPr>
          <w:sz w:val="28"/>
          <w:szCs w:val="28"/>
        </w:rPr>
      </w:pPr>
      <w:r w:rsidRPr="007A49F2">
        <w:rPr>
          <w:spacing w:val="2"/>
          <w:sz w:val="28"/>
          <w:szCs w:val="28"/>
        </w:rPr>
        <w:t xml:space="preserve">   </w:t>
      </w:r>
      <w:r w:rsidRPr="007A49F2">
        <w:rPr>
          <w:sz w:val="28"/>
          <w:szCs w:val="28"/>
        </w:rPr>
        <w:t>В результате освоения дисциплины обучающийся осваивает элементы компетенций:</w:t>
      </w:r>
    </w:p>
    <w:p w:rsidR="001039A8" w:rsidRPr="007A49F2" w:rsidRDefault="001039A8" w:rsidP="001039A8">
      <w:pPr>
        <w:spacing w:line="360" w:lineRule="auto"/>
        <w:jc w:val="both"/>
        <w:rPr>
          <w:sz w:val="28"/>
          <w:szCs w:val="28"/>
        </w:rPr>
      </w:pPr>
      <w:r w:rsidRPr="007A49F2">
        <w:rPr>
          <w:sz w:val="28"/>
          <w:szCs w:val="28"/>
        </w:rPr>
        <w:t>ОК 2. Осуществлять поиск, анализ и интерпретацию информации, необходимой для выполнения задач профессиональной деятельности.</w:t>
      </w:r>
    </w:p>
    <w:p w:rsidR="001039A8" w:rsidRPr="007A49F2" w:rsidRDefault="001039A8" w:rsidP="001039A8">
      <w:pPr>
        <w:spacing w:line="360" w:lineRule="auto"/>
        <w:jc w:val="both"/>
        <w:rPr>
          <w:sz w:val="28"/>
          <w:szCs w:val="28"/>
        </w:rPr>
      </w:pPr>
      <w:r w:rsidRPr="007A49F2">
        <w:rPr>
          <w:sz w:val="28"/>
          <w:szCs w:val="28"/>
        </w:rPr>
        <w:t xml:space="preserve">ОК 3. Планировать и реализовывать собственное профессиональное и личностное развитие. </w:t>
      </w:r>
    </w:p>
    <w:p w:rsidR="001039A8" w:rsidRPr="007A49F2" w:rsidRDefault="001039A8" w:rsidP="001039A8">
      <w:pPr>
        <w:spacing w:line="360" w:lineRule="auto"/>
        <w:jc w:val="both"/>
        <w:rPr>
          <w:sz w:val="28"/>
          <w:szCs w:val="28"/>
        </w:rPr>
      </w:pPr>
      <w:r w:rsidRPr="007A49F2">
        <w:rPr>
          <w:sz w:val="28"/>
          <w:szCs w:val="28"/>
        </w:rPr>
        <w:t>ОК 5. Осуществлять устную и письменную коммуникацию на государственном языке с учетом особенностей социального и культурного контекста.</w:t>
      </w:r>
    </w:p>
    <w:p w:rsidR="001039A8" w:rsidRPr="007A49F2" w:rsidRDefault="001039A8" w:rsidP="001039A8">
      <w:pPr>
        <w:spacing w:line="360" w:lineRule="auto"/>
        <w:jc w:val="both"/>
        <w:rPr>
          <w:sz w:val="28"/>
          <w:szCs w:val="28"/>
        </w:rPr>
      </w:pPr>
      <w:r w:rsidRPr="007A49F2">
        <w:rPr>
          <w:sz w:val="28"/>
          <w:szCs w:val="28"/>
        </w:rPr>
        <w:t>ОК 6. Проявлять гражданско-патриотическую позицию, демонстрировать осознанное поведение на основе общечеловеческих ценностей.</w:t>
      </w:r>
    </w:p>
    <w:p w:rsidR="001039A8" w:rsidRPr="007A49F2" w:rsidRDefault="001039A8" w:rsidP="001039A8">
      <w:pPr>
        <w:spacing w:line="360" w:lineRule="auto"/>
        <w:jc w:val="both"/>
        <w:rPr>
          <w:sz w:val="28"/>
          <w:szCs w:val="28"/>
        </w:rPr>
      </w:pPr>
      <w:r w:rsidRPr="007A49F2">
        <w:rPr>
          <w:sz w:val="28"/>
          <w:szCs w:val="28"/>
        </w:rPr>
        <w:t>ОК 9. Использовать информационные технологии в профессиональной деятельности.</w:t>
      </w:r>
    </w:p>
    <w:p w:rsidR="001039A8" w:rsidRPr="007A49F2" w:rsidRDefault="001039A8" w:rsidP="001039A8">
      <w:pPr>
        <w:spacing w:line="360" w:lineRule="auto"/>
        <w:jc w:val="both"/>
        <w:rPr>
          <w:b/>
          <w:sz w:val="28"/>
          <w:szCs w:val="28"/>
        </w:rPr>
      </w:pPr>
      <w:r w:rsidRPr="007A49F2">
        <w:rPr>
          <w:b/>
          <w:sz w:val="28"/>
          <w:szCs w:val="28"/>
        </w:rPr>
        <w:t>4. Количество часов на освоение программы дисциплины:</w:t>
      </w:r>
      <w:bookmarkEnd w:id="3"/>
    </w:p>
    <w:p w:rsidR="001039A8" w:rsidRPr="007A49F2" w:rsidRDefault="001039A8" w:rsidP="001039A8">
      <w:pPr>
        <w:pStyle w:val="14"/>
        <w:shd w:val="clear" w:color="auto" w:fill="auto"/>
        <w:tabs>
          <w:tab w:val="left" w:pos="1480"/>
        </w:tabs>
        <w:spacing w:line="494" w:lineRule="exact"/>
        <w:ind w:right="20"/>
        <w:jc w:val="left"/>
        <w:rPr>
          <w:sz w:val="28"/>
          <w:szCs w:val="28"/>
        </w:rPr>
      </w:pPr>
      <w:r w:rsidRPr="007A49F2">
        <w:rPr>
          <w:sz w:val="28"/>
          <w:szCs w:val="28"/>
        </w:rPr>
        <w:t>Суммарная учебная нагрузка во взаимодействии с преподавателем: 48 часов</w:t>
      </w:r>
    </w:p>
    <w:p w:rsidR="001039A8" w:rsidRPr="007A49F2" w:rsidRDefault="001039A8" w:rsidP="001039A8">
      <w:pPr>
        <w:pStyle w:val="14"/>
        <w:shd w:val="clear" w:color="auto" w:fill="auto"/>
        <w:tabs>
          <w:tab w:val="left" w:pos="1480"/>
        </w:tabs>
        <w:spacing w:line="494" w:lineRule="exact"/>
        <w:ind w:right="20"/>
        <w:jc w:val="left"/>
        <w:rPr>
          <w:sz w:val="28"/>
          <w:szCs w:val="28"/>
        </w:rPr>
      </w:pPr>
      <w:r w:rsidRPr="007A49F2">
        <w:rPr>
          <w:sz w:val="28"/>
          <w:szCs w:val="28"/>
        </w:rPr>
        <w:t>Объем образовательной программы: 48 часов</w:t>
      </w:r>
    </w:p>
    <w:p w:rsidR="001039A8" w:rsidRPr="007A49F2" w:rsidRDefault="001039A8" w:rsidP="00F5341B">
      <w:pPr>
        <w:pStyle w:val="14"/>
        <w:shd w:val="clear" w:color="auto" w:fill="auto"/>
        <w:tabs>
          <w:tab w:val="left" w:pos="1480"/>
        </w:tabs>
        <w:spacing w:line="494" w:lineRule="exact"/>
        <w:ind w:right="20"/>
        <w:jc w:val="left"/>
        <w:rPr>
          <w:sz w:val="28"/>
          <w:szCs w:val="28"/>
        </w:rPr>
      </w:pPr>
      <w:r w:rsidRPr="007A49F2">
        <w:rPr>
          <w:sz w:val="28"/>
          <w:szCs w:val="28"/>
        </w:rPr>
        <w:t>В том числе:</w:t>
      </w:r>
      <w:r w:rsidR="00F5341B" w:rsidRPr="007A49F2">
        <w:rPr>
          <w:sz w:val="28"/>
          <w:szCs w:val="28"/>
        </w:rPr>
        <w:tab/>
      </w:r>
    </w:p>
    <w:p w:rsidR="001039A8" w:rsidRPr="007A49F2" w:rsidRDefault="001039A8" w:rsidP="001039A8">
      <w:pPr>
        <w:pStyle w:val="14"/>
        <w:shd w:val="clear" w:color="auto" w:fill="auto"/>
        <w:tabs>
          <w:tab w:val="left" w:pos="1480"/>
        </w:tabs>
        <w:spacing w:line="494" w:lineRule="exact"/>
        <w:ind w:right="20"/>
        <w:jc w:val="left"/>
        <w:rPr>
          <w:sz w:val="28"/>
          <w:szCs w:val="28"/>
        </w:rPr>
      </w:pPr>
      <w:r w:rsidRPr="007A49F2">
        <w:rPr>
          <w:sz w:val="28"/>
          <w:szCs w:val="28"/>
        </w:rPr>
        <w:t>Теоретическое обучение: 2</w:t>
      </w:r>
    </w:p>
    <w:p w:rsidR="001039A8" w:rsidRPr="007A49F2" w:rsidRDefault="001039A8" w:rsidP="001039A8">
      <w:pPr>
        <w:pStyle w:val="14"/>
        <w:shd w:val="clear" w:color="auto" w:fill="auto"/>
        <w:tabs>
          <w:tab w:val="left" w:pos="1480"/>
        </w:tabs>
        <w:spacing w:line="494" w:lineRule="exact"/>
        <w:ind w:right="20"/>
        <w:jc w:val="left"/>
        <w:rPr>
          <w:sz w:val="28"/>
          <w:szCs w:val="28"/>
        </w:rPr>
      </w:pPr>
      <w:r w:rsidRPr="007A49F2">
        <w:rPr>
          <w:sz w:val="28"/>
          <w:szCs w:val="28"/>
        </w:rPr>
        <w:lastRenderedPageBreak/>
        <w:t>Практические занятия: 6</w:t>
      </w:r>
    </w:p>
    <w:p w:rsidR="001039A8" w:rsidRPr="007A49F2" w:rsidRDefault="001039A8" w:rsidP="001039A8">
      <w:pPr>
        <w:pStyle w:val="14"/>
        <w:shd w:val="clear" w:color="auto" w:fill="auto"/>
        <w:tabs>
          <w:tab w:val="left" w:pos="1480"/>
        </w:tabs>
        <w:spacing w:line="494" w:lineRule="exact"/>
        <w:ind w:right="20"/>
        <w:jc w:val="left"/>
        <w:rPr>
          <w:sz w:val="28"/>
          <w:szCs w:val="28"/>
        </w:rPr>
      </w:pPr>
      <w:r w:rsidRPr="007A49F2">
        <w:rPr>
          <w:sz w:val="28"/>
          <w:szCs w:val="28"/>
        </w:rPr>
        <w:t>Самостоятельная работа: 40</w:t>
      </w:r>
    </w:p>
    <w:p w:rsidR="001039A8" w:rsidRPr="007A49F2" w:rsidRDefault="001039A8" w:rsidP="001039A8">
      <w:pPr>
        <w:pStyle w:val="14"/>
        <w:shd w:val="clear" w:color="auto" w:fill="auto"/>
        <w:tabs>
          <w:tab w:val="left" w:pos="1480"/>
        </w:tabs>
        <w:spacing w:line="494" w:lineRule="exact"/>
        <w:ind w:right="20"/>
        <w:jc w:val="left"/>
        <w:rPr>
          <w:sz w:val="28"/>
          <w:szCs w:val="28"/>
        </w:rPr>
      </w:pPr>
      <w:r w:rsidRPr="007A49F2">
        <w:rPr>
          <w:sz w:val="28"/>
          <w:szCs w:val="28"/>
        </w:rPr>
        <w:t>Промежуточная аттестация: дифференцированный зачет</w:t>
      </w:r>
    </w:p>
    <w:p w:rsidR="001039A8" w:rsidRPr="007A49F2" w:rsidRDefault="001039A8" w:rsidP="001039A8">
      <w:pPr>
        <w:pStyle w:val="14"/>
        <w:shd w:val="clear" w:color="auto" w:fill="auto"/>
        <w:tabs>
          <w:tab w:val="left" w:pos="1480"/>
        </w:tabs>
        <w:spacing w:line="494" w:lineRule="exact"/>
        <w:ind w:left="-426" w:right="20" w:firstLine="426"/>
        <w:jc w:val="left"/>
        <w:rPr>
          <w:b/>
          <w:sz w:val="28"/>
          <w:szCs w:val="28"/>
        </w:rPr>
      </w:pPr>
      <w:r w:rsidRPr="007A49F2">
        <w:rPr>
          <w:b/>
          <w:sz w:val="28"/>
          <w:szCs w:val="28"/>
        </w:rPr>
        <w:t>5.</w:t>
      </w:r>
      <w:r w:rsidRPr="007A49F2">
        <w:rPr>
          <w:sz w:val="28"/>
          <w:szCs w:val="28"/>
        </w:rPr>
        <w:t xml:space="preserve"> </w:t>
      </w:r>
      <w:r w:rsidRPr="007A49F2">
        <w:rPr>
          <w:b/>
          <w:sz w:val="28"/>
          <w:szCs w:val="28"/>
        </w:rPr>
        <w:t>Тематический план учебной дисциплины</w:t>
      </w:r>
    </w:p>
    <w:p w:rsidR="001039A8" w:rsidRPr="007A49F2" w:rsidRDefault="001039A8" w:rsidP="001039A8">
      <w:pPr>
        <w:pStyle w:val="14"/>
        <w:shd w:val="clear" w:color="auto" w:fill="auto"/>
        <w:tabs>
          <w:tab w:val="left" w:pos="1480"/>
        </w:tabs>
        <w:spacing w:line="240" w:lineRule="auto"/>
        <w:jc w:val="left"/>
        <w:outlineLvl w:val="9"/>
        <w:rPr>
          <w:b/>
          <w:sz w:val="28"/>
          <w:szCs w:val="28"/>
        </w:rPr>
      </w:pPr>
      <w:r w:rsidRPr="007A49F2">
        <w:rPr>
          <w:b/>
          <w:bCs/>
          <w:sz w:val="28"/>
          <w:szCs w:val="28"/>
        </w:rPr>
        <w:t>Раздел 1 Сущность, структура и значение философии</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en-US"/>
        </w:rPr>
      </w:pPr>
      <w:r w:rsidRPr="007A49F2">
        <w:rPr>
          <w:bCs/>
          <w:sz w:val="28"/>
          <w:szCs w:val="28"/>
        </w:rPr>
        <w:t>Тема 1.1 Философия, круг ее проблем и роль в обществе</w:t>
      </w:r>
    </w:p>
    <w:p w:rsidR="001039A8" w:rsidRPr="007A49F2" w:rsidRDefault="001039A8" w:rsidP="001039A8">
      <w:pPr>
        <w:rPr>
          <w:sz w:val="28"/>
          <w:szCs w:val="28"/>
          <w:lang w:eastAsia="en-US"/>
        </w:rPr>
      </w:pPr>
      <w:r w:rsidRPr="007A49F2">
        <w:rPr>
          <w:b/>
          <w:bCs/>
          <w:sz w:val="28"/>
          <w:szCs w:val="28"/>
        </w:rPr>
        <w:t>Раздел 2 Основные исторические типы философского знания</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en-US"/>
        </w:rPr>
      </w:pPr>
      <w:r w:rsidRPr="007A49F2">
        <w:rPr>
          <w:bCs/>
          <w:sz w:val="28"/>
          <w:szCs w:val="28"/>
        </w:rPr>
        <w:t>Тема  2.1 Философия Древнего Мира</w:t>
      </w:r>
    </w:p>
    <w:p w:rsidR="001039A8" w:rsidRPr="007A49F2" w:rsidRDefault="001039A8" w:rsidP="001039A8">
      <w:pPr>
        <w:rPr>
          <w:sz w:val="28"/>
          <w:szCs w:val="28"/>
          <w:lang w:eastAsia="en-US"/>
        </w:rPr>
      </w:pPr>
      <w:r w:rsidRPr="007A49F2">
        <w:rPr>
          <w:bCs/>
          <w:sz w:val="28"/>
          <w:szCs w:val="28"/>
        </w:rPr>
        <w:t>Тема  2.2 Высокая классика Древнегреческой философии</w:t>
      </w:r>
    </w:p>
    <w:p w:rsidR="001039A8" w:rsidRPr="007A49F2" w:rsidRDefault="001039A8" w:rsidP="001039A8">
      <w:pPr>
        <w:rPr>
          <w:sz w:val="28"/>
          <w:szCs w:val="28"/>
          <w:lang w:eastAsia="en-US"/>
        </w:rPr>
      </w:pPr>
      <w:r w:rsidRPr="007A49F2">
        <w:rPr>
          <w:bCs/>
          <w:sz w:val="28"/>
          <w:szCs w:val="28"/>
        </w:rPr>
        <w:t>Тема 2.3 Философия эпохи эллинизма и Древнего Рима</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A49F2">
        <w:rPr>
          <w:bCs/>
          <w:sz w:val="28"/>
          <w:szCs w:val="28"/>
        </w:rPr>
        <w:t xml:space="preserve">Тема 2.4 Философия Средних веков </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en-US"/>
        </w:rPr>
      </w:pPr>
      <w:r w:rsidRPr="007A49F2">
        <w:rPr>
          <w:bCs/>
          <w:sz w:val="28"/>
          <w:szCs w:val="28"/>
        </w:rPr>
        <w:t xml:space="preserve">Тема 2.5 Философия эпохи Возрождения </w:t>
      </w:r>
    </w:p>
    <w:p w:rsidR="001039A8" w:rsidRPr="007A49F2" w:rsidRDefault="001039A8" w:rsidP="001039A8">
      <w:pPr>
        <w:rPr>
          <w:sz w:val="28"/>
          <w:szCs w:val="28"/>
          <w:lang w:eastAsia="en-US"/>
        </w:rPr>
      </w:pPr>
      <w:r w:rsidRPr="007A49F2">
        <w:rPr>
          <w:bCs/>
          <w:sz w:val="28"/>
          <w:szCs w:val="28"/>
        </w:rPr>
        <w:t>Тема 2.6 Философия Нового времени</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7A49F2">
        <w:rPr>
          <w:bCs/>
          <w:sz w:val="28"/>
          <w:szCs w:val="28"/>
        </w:rPr>
        <w:t xml:space="preserve">Тема 2.7 Немецкая классическая философия. </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7A49F2">
        <w:rPr>
          <w:bCs/>
          <w:sz w:val="28"/>
          <w:szCs w:val="28"/>
        </w:rPr>
        <w:t>Тема 2.8 Марксистская философия</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A49F2">
        <w:rPr>
          <w:sz w:val="28"/>
          <w:szCs w:val="28"/>
        </w:rPr>
        <w:t xml:space="preserve">Тема 2.9 </w:t>
      </w:r>
      <w:r w:rsidRPr="007A49F2">
        <w:rPr>
          <w:bCs/>
          <w:sz w:val="28"/>
          <w:szCs w:val="28"/>
        </w:rPr>
        <w:t>История русской философии</w:t>
      </w:r>
      <w:r w:rsidRPr="007A49F2">
        <w:rPr>
          <w:sz w:val="28"/>
          <w:szCs w:val="28"/>
        </w:rPr>
        <w:t xml:space="preserve"> </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7A49F2">
        <w:rPr>
          <w:sz w:val="28"/>
          <w:szCs w:val="28"/>
        </w:rPr>
        <w:t>Тема 2.10</w:t>
      </w:r>
      <w:r w:rsidRPr="007A49F2">
        <w:rPr>
          <w:color w:val="000000"/>
          <w:sz w:val="28"/>
          <w:szCs w:val="28"/>
          <w:shd w:val="clear" w:color="auto" w:fill="FFFFFF"/>
        </w:rPr>
        <w:t xml:space="preserve"> Философские взгляды великих русских писателей </w:t>
      </w:r>
      <w:r w:rsidRPr="007A49F2">
        <w:rPr>
          <w:bCs/>
          <w:sz w:val="28"/>
          <w:szCs w:val="28"/>
        </w:rPr>
        <w:t>Ф. М. Достоевского и Л. Н. Толстого.</w:t>
      </w:r>
    </w:p>
    <w:p w:rsidR="001039A8" w:rsidRPr="007A49F2" w:rsidRDefault="001039A8" w:rsidP="001039A8">
      <w:pPr>
        <w:rPr>
          <w:bCs/>
          <w:sz w:val="28"/>
          <w:szCs w:val="28"/>
        </w:rPr>
      </w:pPr>
      <w:r w:rsidRPr="007A49F2">
        <w:rPr>
          <w:bCs/>
          <w:sz w:val="28"/>
          <w:szCs w:val="28"/>
        </w:rPr>
        <w:t>Тема 2.11 Иррационалистические школы западной философии</w:t>
      </w:r>
    </w:p>
    <w:p w:rsidR="001039A8" w:rsidRPr="007A49F2" w:rsidRDefault="001039A8" w:rsidP="001039A8">
      <w:pPr>
        <w:rPr>
          <w:b/>
          <w:bCs/>
          <w:sz w:val="28"/>
          <w:szCs w:val="28"/>
        </w:rPr>
      </w:pPr>
      <w:r w:rsidRPr="007A49F2">
        <w:rPr>
          <w:b/>
          <w:bCs/>
          <w:sz w:val="28"/>
          <w:szCs w:val="28"/>
        </w:rPr>
        <w:t>Раздел 3 Философское осмысление природы и развития</w:t>
      </w:r>
    </w:p>
    <w:p w:rsidR="001039A8" w:rsidRPr="007A49F2" w:rsidRDefault="001039A8" w:rsidP="001039A8">
      <w:pPr>
        <w:rPr>
          <w:sz w:val="28"/>
          <w:szCs w:val="28"/>
          <w:lang w:eastAsia="en-US"/>
        </w:rPr>
      </w:pPr>
      <w:r w:rsidRPr="007A49F2">
        <w:rPr>
          <w:bCs/>
          <w:sz w:val="28"/>
          <w:szCs w:val="28"/>
        </w:rPr>
        <w:t>Тема 3.1 Учение о бытии. Сущность и формы материи. Философия развития</w:t>
      </w:r>
    </w:p>
    <w:p w:rsidR="001039A8" w:rsidRPr="007A49F2" w:rsidRDefault="001039A8" w:rsidP="001039A8">
      <w:pPr>
        <w:rPr>
          <w:bCs/>
          <w:sz w:val="28"/>
          <w:szCs w:val="28"/>
        </w:rPr>
      </w:pPr>
      <w:r w:rsidRPr="007A49F2">
        <w:rPr>
          <w:bCs/>
          <w:sz w:val="28"/>
          <w:szCs w:val="28"/>
        </w:rPr>
        <w:t>Раздел 4 Проблема человека, сознания и познания в философии</w:t>
      </w:r>
    </w:p>
    <w:p w:rsidR="001039A8" w:rsidRPr="007A49F2" w:rsidRDefault="001039A8" w:rsidP="001039A8">
      <w:pPr>
        <w:rPr>
          <w:sz w:val="28"/>
          <w:szCs w:val="28"/>
          <w:lang w:eastAsia="en-US"/>
        </w:rPr>
      </w:pPr>
      <w:r w:rsidRPr="007A49F2">
        <w:rPr>
          <w:bCs/>
          <w:sz w:val="28"/>
          <w:szCs w:val="28"/>
        </w:rPr>
        <w:t>Тема 4.1 Сущность и смысл существования человека.</w:t>
      </w:r>
    </w:p>
    <w:p w:rsidR="001039A8" w:rsidRPr="007A49F2" w:rsidRDefault="001039A8" w:rsidP="001039A8">
      <w:pPr>
        <w:tabs>
          <w:tab w:val="left" w:pos="1050"/>
        </w:tabs>
        <w:rPr>
          <w:sz w:val="28"/>
          <w:szCs w:val="28"/>
          <w:lang w:eastAsia="en-US"/>
        </w:rPr>
      </w:pPr>
      <w:r w:rsidRPr="007A49F2">
        <w:rPr>
          <w:bCs/>
          <w:sz w:val="28"/>
          <w:szCs w:val="28"/>
        </w:rPr>
        <w:t>Тема 4.2 Происхождение и сущность сознания</w:t>
      </w:r>
    </w:p>
    <w:p w:rsidR="001039A8" w:rsidRPr="007A49F2" w:rsidRDefault="001039A8" w:rsidP="001039A8">
      <w:pPr>
        <w:tabs>
          <w:tab w:val="left" w:pos="1290"/>
        </w:tabs>
        <w:rPr>
          <w:sz w:val="28"/>
          <w:szCs w:val="28"/>
          <w:lang w:eastAsia="en-US"/>
        </w:rPr>
      </w:pPr>
      <w:r w:rsidRPr="007A49F2">
        <w:rPr>
          <w:bCs/>
          <w:sz w:val="28"/>
          <w:szCs w:val="28"/>
        </w:rPr>
        <w:t>Тема 4.3 Теория познания</w:t>
      </w:r>
    </w:p>
    <w:p w:rsidR="001039A8" w:rsidRPr="007A49F2" w:rsidRDefault="001039A8" w:rsidP="001039A8">
      <w:pPr>
        <w:widowControl w:val="0"/>
        <w:autoSpaceDE w:val="0"/>
        <w:autoSpaceDN w:val="0"/>
        <w:adjustRightInd w:val="0"/>
        <w:ind w:right="57"/>
        <w:jc w:val="center"/>
        <w:rPr>
          <w:b/>
          <w:sz w:val="28"/>
          <w:szCs w:val="28"/>
        </w:rPr>
      </w:pPr>
    </w:p>
    <w:p w:rsidR="001039A8" w:rsidRPr="007A49F2" w:rsidRDefault="001039A8" w:rsidP="001976BC">
      <w:pPr>
        <w:widowControl w:val="0"/>
        <w:autoSpaceDE w:val="0"/>
        <w:autoSpaceDN w:val="0"/>
        <w:adjustRightInd w:val="0"/>
        <w:ind w:right="57" w:firstLine="709"/>
        <w:jc w:val="center"/>
        <w:rPr>
          <w:b/>
          <w:sz w:val="28"/>
          <w:szCs w:val="28"/>
        </w:rPr>
      </w:pPr>
      <w:r w:rsidRPr="007A49F2">
        <w:rPr>
          <w:b/>
          <w:sz w:val="28"/>
          <w:szCs w:val="28"/>
        </w:rPr>
        <w:t>5.2 Аннотация программы ОГСЭ.02 История</w:t>
      </w:r>
    </w:p>
    <w:p w:rsidR="001039A8" w:rsidRPr="007A49F2" w:rsidRDefault="001976BC" w:rsidP="001039A8">
      <w:pPr>
        <w:suppressAutoHyphens/>
        <w:spacing w:line="360" w:lineRule="auto"/>
        <w:ind w:firstLine="770"/>
        <w:jc w:val="both"/>
        <w:rPr>
          <w:b/>
          <w:sz w:val="28"/>
          <w:szCs w:val="28"/>
        </w:rPr>
      </w:pPr>
      <w:r>
        <w:rPr>
          <w:b/>
          <w:sz w:val="28"/>
          <w:szCs w:val="28"/>
        </w:rPr>
        <w:t>1.</w:t>
      </w:r>
      <w:r w:rsidR="001039A8" w:rsidRPr="007A49F2">
        <w:rPr>
          <w:b/>
          <w:sz w:val="28"/>
          <w:szCs w:val="28"/>
        </w:rPr>
        <w:t>Область применения примерной рабочей программы</w:t>
      </w:r>
    </w:p>
    <w:p w:rsidR="001039A8" w:rsidRPr="007A49F2" w:rsidRDefault="001039A8" w:rsidP="001039A8">
      <w:pPr>
        <w:spacing w:line="360" w:lineRule="auto"/>
        <w:ind w:firstLine="708"/>
        <w:jc w:val="both"/>
        <w:rPr>
          <w:sz w:val="28"/>
          <w:szCs w:val="28"/>
        </w:rPr>
      </w:pPr>
      <w:r w:rsidRPr="007A49F2">
        <w:rPr>
          <w:sz w:val="28"/>
          <w:szCs w:val="28"/>
        </w:rPr>
        <w:t>Рабочая программа учебной дисциплины История является обязательной частью общего гуманитарного и социально-экономического цикла основной образовательной программы в соответствии с ФГОС СПО по специальности 38.02.01 Экономика и бухгалтерский учет (по отраслям).</w:t>
      </w:r>
    </w:p>
    <w:p w:rsidR="001039A8" w:rsidRPr="007A49F2" w:rsidRDefault="001039A8" w:rsidP="001039A8">
      <w:pPr>
        <w:spacing w:line="360" w:lineRule="auto"/>
        <w:ind w:firstLine="708"/>
        <w:jc w:val="both"/>
        <w:rPr>
          <w:sz w:val="28"/>
          <w:szCs w:val="28"/>
        </w:rPr>
      </w:pPr>
      <w:r w:rsidRPr="007A49F2">
        <w:rPr>
          <w:sz w:val="28"/>
          <w:szCs w:val="28"/>
        </w:rPr>
        <w:t xml:space="preserve"> </w:t>
      </w:r>
      <w:r w:rsidR="001976BC">
        <w:rPr>
          <w:b/>
          <w:sz w:val="28"/>
          <w:szCs w:val="28"/>
        </w:rPr>
        <w:t xml:space="preserve"> </w:t>
      </w:r>
      <w:r w:rsidRPr="007A49F2">
        <w:rPr>
          <w:b/>
          <w:sz w:val="28"/>
          <w:szCs w:val="28"/>
        </w:rPr>
        <w:t>2</w:t>
      </w:r>
      <w:r w:rsidR="001976BC">
        <w:rPr>
          <w:b/>
          <w:sz w:val="28"/>
          <w:szCs w:val="28"/>
        </w:rPr>
        <w:t>.</w:t>
      </w:r>
      <w:r w:rsidRPr="007A49F2">
        <w:rPr>
          <w:b/>
          <w:sz w:val="28"/>
          <w:szCs w:val="28"/>
        </w:rPr>
        <w:t xml:space="preserve"> Место дисциплины в структуре основной образовательной программы:                                    </w:t>
      </w:r>
      <w:r w:rsidRPr="007A49F2">
        <w:rPr>
          <w:sz w:val="28"/>
          <w:szCs w:val="28"/>
        </w:rPr>
        <w:t>Учебная дисциплина История  является обязательной частью общего гуманитарного и социально-экономического цикла основной образовательной программы в соответствии с ФГОС СПО по специальности:  38.02.01 Экономика и бухгалтерский учет (по отраслям),</w:t>
      </w:r>
    </w:p>
    <w:p w:rsidR="001039A8" w:rsidRPr="007A49F2" w:rsidRDefault="001039A8" w:rsidP="001039A8">
      <w:pPr>
        <w:spacing w:line="360" w:lineRule="auto"/>
        <w:ind w:firstLine="708"/>
        <w:jc w:val="both"/>
        <w:rPr>
          <w:sz w:val="28"/>
          <w:szCs w:val="28"/>
        </w:rPr>
      </w:pPr>
      <w:r w:rsidRPr="007A49F2">
        <w:rPr>
          <w:sz w:val="28"/>
          <w:szCs w:val="28"/>
        </w:rPr>
        <w:lastRenderedPageBreak/>
        <w:t xml:space="preserve"> </w:t>
      </w:r>
      <w:r w:rsidRPr="007A49F2">
        <w:rPr>
          <w:b/>
          <w:color w:val="222222"/>
          <w:sz w:val="28"/>
          <w:szCs w:val="28"/>
          <w:shd w:val="clear" w:color="auto" w:fill="FFFFFF"/>
        </w:rPr>
        <w:t xml:space="preserve"> </w:t>
      </w:r>
      <w:r w:rsidRPr="007A49F2">
        <w:rPr>
          <w:i/>
          <w:sz w:val="28"/>
          <w:szCs w:val="28"/>
        </w:rPr>
        <w:t xml:space="preserve"> </w:t>
      </w:r>
      <w:r w:rsidRPr="007A49F2">
        <w:rPr>
          <w:sz w:val="28"/>
          <w:szCs w:val="28"/>
        </w:rPr>
        <w:t xml:space="preserve"> дисциплина  История обеспечивает формирование общих компетенций по всем видам деятельности ФГОС СПО по специальности:   </w:t>
      </w:r>
      <w:r w:rsidRPr="007A49F2">
        <w:rPr>
          <w:b/>
          <w:color w:val="222222"/>
          <w:sz w:val="28"/>
          <w:szCs w:val="28"/>
          <w:shd w:val="clear" w:color="auto" w:fill="FFFFFF"/>
        </w:rPr>
        <w:t xml:space="preserve"> </w:t>
      </w:r>
      <w:r w:rsidRPr="007A49F2">
        <w:rPr>
          <w:sz w:val="28"/>
          <w:szCs w:val="28"/>
        </w:rPr>
        <w:t>38.02.01 Экономика и бухгалтерский учет (по отраслям). Особое значение дисциплина имеет при формировании и развитии ОК2, ОК3, ОК5, ОК6, ОК9.</w:t>
      </w:r>
    </w:p>
    <w:p w:rsidR="001039A8" w:rsidRPr="007A49F2" w:rsidRDefault="001039A8" w:rsidP="001039A8">
      <w:pPr>
        <w:autoSpaceDE w:val="0"/>
        <w:autoSpaceDN w:val="0"/>
        <w:adjustRightInd w:val="0"/>
        <w:jc w:val="both"/>
        <w:outlineLvl w:val="1"/>
        <w:rPr>
          <w:sz w:val="28"/>
          <w:szCs w:val="28"/>
        </w:rPr>
      </w:pPr>
    </w:p>
    <w:p w:rsidR="001039A8" w:rsidRPr="007A49F2" w:rsidRDefault="001039A8" w:rsidP="001039A8">
      <w:pPr>
        <w:spacing w:line="360" w:lineRule="auto"/>
        <w:ind w:firstLine="708"/>
        <w:jc w:val="both"/>
        <w:rPr>
          <w:b/>
          <w:bCs/>
          <w:sz w:val="28"/>
          <w:szCs w:val="28"/>
        </w:rPr>
      </w:pPr>
      <w:r w:rsidRPr="007A49F2">
        <w:rPr>
          <w:b/>
          <w:bCs/>
          <w:sz w:val="28"/>
          <w:szCs w:val="28"/>
        </w:rPr>
        <w:t xml:space="preserve">3. Планируемые результаты освоения учебной дисциплины </w:t>
      </w:r>
    </w:p>
    <w:p w:rsidR="001039A8" w:rsidRPr="007A49F2" w:rsidRDefault="001039A8" w:rsidP="001039A8">
      <w:pPr>
        <w:spacing w:line="360" w:lineRule="auto"/>
        <w:ind w:firstLine="709"/>
        <w:rPr>
          <w:sz w:val="28"/>
          <w:szCs w:val="28"/>
        </w:rPr>
      </w:pPr>
      <w:r w:rsidRPr="007A49F2">
        <w:rPr>
          <w:sz w:val="28"/>
          <w:szCs w:val="28"/>
        </w:rPr>
        <w:t>В рамках программы учебной дисциплины обучающимися осваиваются умения и знания</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4111"/>
        <w:gridCol w:w="3827"/>
      </w:tblGrid>
      <w:tr w:rsidR="001039A8" w:rsidRPr="007A49F2" w:rsidTr="00A1749B">
        <w:trPr>
          <w:trHeight w:val="375"/>
        </w:trPr>
        <w:tc>
          <w:tcPr>
            <w:tcW w:w="1559" w:type="dxa"/>
            <w:hideMark/>
          </w:tcPr>
          <w:p w:rsidR="001039A8" w:rsidRPr="007A49F2" w:rsidRDefault="001039A8" w:rsidP="00A1749B">
            <w:pPr>
              <w:rPr>
                <w:sz w:val="28"/>
                <w:szCs w:val="28"/>
              </w:rPr>
            </w:pPr>
            <w:r w:rsidRPr="007A49F2">
              <w:rPr>
                <w:sz w:val="28"/>
                <w:szCs w:val="28"/>
              </w:rPr>
              <w:t>ОК</w:t>
            </w:r>
          </w:p>
        </w:tc>
        <w:tc>
          <w:tcPr>
            <w:tcW w:w="4111" w:type="dxa"/>
            <w:hideMark/>
          </w:tcPr>
          <w:p w:rsidR="001039A8" w:rsidRPr="007A49F2" w:rsidRDefault="001039A8" w:rsidP="00A1749B">
            <w:pPr>
              <w:rPr>
                <w:sz w:val="28"/>
                <w:szCs w:val="28"/>
              </w:rPr>
            </w:pPr>
            <w:r w:rsidRPr="007A49F2">
              <w:rPr>
                <w:sz w:val="28"/>
                <w:szCs w:val="28"/>
              </w:rPr>
              <w:t>Умения</w:t>
            </w:r>
          </w:p>
        </w:tc>
        <w:tc>
          <w:tcPr>
            <w:tcW w:w="3827" w:type="dxa"/>
            <w:hideMark/>
          </w:tcPr>
          <w:p w:rsidR="001039A8" w:rsidRPr="007A49F2" w:rsidRDefault="001039A8" w:rsidP="00A1749B">
            <w:pPr>
              <w:rPr>
                <w:sz w:val="28"/>
                <w:szCs w:val="28"/>
              </w:rPr>
            </w:pPr>
            <w:r w:rsidRPr="007A49F2">
              <w:rPr>
                <w:sz w:val="28"/>
                <w:szCs w:val="28"/>
              </w:rPr>
              <w:t>Знания</w:t>
            </w:r>
          </w:p>
        </w:tc>
      </w:tr>
      <w:tr w:rsidR="001039A8" w:rsidRPr="007A49F2" w:rsidTr="00A1749B">
        <w:trPr>
          <w:trHeight w:val="212"/>
        </w:trPr>
        <w:tc>
          <w:tcPr>
            <w:tcW w:w="1559" w:type="dxa"/>
          </w:tcPr>
          <w:p w:rsidR="001039A8" w:rsidRPr="007A49F2" w:rsidRDefault="001039A8" w:rsidP="00A1749B">
            <w:pPr>
              <w:rPr>
                <w:sz w:val="28"/>
                <w:szCs w:val="28"/>
              </w:rPr>
            </w:pPr>
            <w:r w:rsidRPr="007A49F2">
              <w:rPr>
                <w:sz w:val="28"/>
                <w:szCs w:val="28"/>
              </w:rPr>
              <w:t>ОК 02</w:t>
            </w:r>
          </w:p>
        </w:tc>
        <w:tc>
          <w:tcPr>
            <w:tcW w:w="4111" w:type="dxa"/>
          </w:tcPr>
          <w:p w:rsidR="001039A8" w:rsidRPr="007A49F2" w:rsidRDefault="001039A8" w:rsidP="00A1749B">
            <w:pPr>
              <w:rPr>
                <w:b/>
                <w:sz w:val="28"/>
                <w:szCs w:val="28"/>
              </w:rPr>
            </w:pPr>
            <w:r w:rsidRPr="007A49F2">
              <w:rPr>
                <w:iCs/>
                <w:sz w:val="28"/>
                <w:szCs w:val="28"/>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3827" w:type="dxa"/>
          </w:tcPr>
          <w:p w:rsidR="001039A8" w:rsidRPr="007A49F2" w:rsidRDefault="001039A8" w:rsidP="00A1749B">
            <w:pPr>
              <w:rPr>
                <w:b/>
                <w:sz w:val="28"/>
                <w:szCs w:val="28"/>
              </w:rPr>
            </w:pPr>
            <w:r w:rsidRPr="007A49F2">
              <w:rPr>
                <w:iCs/>
                <w:sz w:val="28"/>
                <w:szCs w:val="28"/>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1039A8" w:rsidRPr="007A49F2" w:rsidTr="00A1749B">
        <w:trPr>
          <w:trHeight w:val="212"/>
        </w:trPr>
        <w:tc>
          <w:tcPr>
            <w:tcW w:w="1559" w:type="dxa"/>
          </w:tcPr>
          <w:p w:rsidR="001039A8" w:rsidRPr="007A49F2" w:rsidRDefault="001039A8" w:rsidP="00A1749B">
            <w:pPr>
              <w:rPr>
                <w:sz w:val="28"/>
                <w:szCs w:val="28"/>
              </w:rPr>
            </w:pPr>
            <w:r w:rsidRPr="007A49F2">
              <w:rPr>
                <w:sz w:val="28"/>
                <w:szCs w:val="28"/>
              </w:rPr>
              <w:t>ОК 03</w:t>
            </w:r>
          </w:p>
          <w:p w:rsidR="001039A8" w:rsidRPr="007A49F2" w:rsidRDefault="001039A8" w:rsidP="00A1749B">
            <w:pPr>
              <w:rPr>
                <w:color w:val="FF0000"/>
                <w:sz w:val="28"/>
                <w:szCs w:val="28"/>
              </w:rPr>
            </w:pPr>
          </w:p>
        </w:tc>
        <w:tc>
          <w:tcPr>
            <w:tcW w:w="4111" w:type="dxa"/>
          </w:tcPr>
          <w:p w:rsidR="001039A8" w:rsidRPr="007A49F2" w:rsidRDefault="001039A8" w:rsidP="00A1749B">
            <w:pPr>
              <w:rPr>
                <w:b/>
                <w:sz w:val="28"/>
                <w:szCs w:val="28"/>
              </w:rPr>
            </w:pPr>
            <w:r w:rsidRPr="007A49F2">
              <w:rPr>
                <w:bCs/>
                <w:iCs/>
                <w:sz w:val="28"/>
                <w:szCs w:val="28"/>
              </w:rPr>
              <w:t xml:space="preserve">определять актуальность нормативно-правовой документации в профессиональной деятельности; </w:t>
            </w:r>
            <w:r w:rsidRPr="007A49F2">
              <w:rPr>
                <w:sz w:val="28"/>
                <w:szCs w:val="28"/>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3827" w:type="dxa"/>
          </w:tcPr>
          <w:p w:rsidR="001039A8" w:rsidRPr="007A49F2" w:rsidRDefault="001039A8" w:rsidP="00A1749B">
            <w:pPr>
              <w:rPr>
                <w:b/>
                <w:sz w:val="28"/>
                <w:szCs w:val="28"/>
              </w:rPr>
            </w:pPr>
            <w:r w:rsidRPr="007A49F2">
              <w:rPr>
                <w:bCs/>
                <w:iCs/>
                <w:sz w:val="28"/>
                <w:szCs w:val="28"/>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r w:rsidRPr="007A49F2">
              <w:rPr>
                <w:sz w:val="28"/>
                <w:szCs w:val="28"/>
              </w:rPr>
              <w:t xml:space="preserve"> </w:t>
            </w:r>
          </w:p>
        </w:tc>
      </w:tr>
      <w:tr w:rsidR="001039A8" w:rsidRPr="007A49F2" w:rsidTr="00A1749B">
        <w:trPr>
          <w:trHeight w:val="212"/>
        </w:trPr>
        <w:tc>
          <w:tcPr>
            <w:tcW w:w="1559" w:type="dxa"/>
          </w:tcPr>
          <w:p w:rsidR="001039A8" w:rsidRPr="007A49F2" w:rsidRDefault="001039A8" w:rsidP="00A1749B">
            <w:pPr>
              <w:rPr>
                <w:sz w:val="28"/>
                <w:szCs w:val="28"/>
              </w:rPr>
            </w:pPr>
            <w:r w:rsidRPr="007A49F2">
              <w:rPr>
                <w:sz w:val="28"/>
                <w:szCs w:val="28"/>
              </w:rPr>
              <w:t>ОК 05</w:t>
            </w:r>
          </w:p>
        </w:tc>
        <w:tc>
          <w:tcPr>
            <w:tcW w:w="4111" w:type="dxa"/>
          </w:tcPr>
          <w:p w:rsidR="001039A8" w:rsidRPr="007A49F2" w:rsidRDefault="001039A8" w:rsidP="00A1749B">
            <w:pPr>
              <w:rPr>
                <w:b/>
                <w:sz w:val="28"/>
                <w:szCs w:val="28"/>
              </w:rPr>
            </w:pPr>
            <w:r w:rsidRPr="007A49F2">
              <w:rPr>
                <w:iCs/>
                <w:sz w:val="28"/>
                <w:szCs w:val="28"/>
              </w:rPr>
              <w:t xml:space="preserve">грамотно </w:t>
            </w:r>
            <w:r w:rsidRPr="007A49F2">
              <w:rPr>
                <w:bCs/>
                <w:sz w:val="28"/>
                <w:szCs w:val="28"/>
              </w:rPr>
              <w:t xml:space="preserve">излагать свои мысли и оформлять документы по профессиональной тематике на государственном языке, </w:t>
            </w:r>
            <w:r w:rsidRPr="007A49F2">
              <w:rPr>
                <w:iCs/>
                <w:sz w:val="28"/>
                <w:szCs w:val="28"/>
              </w:rPr>
              <w:t>проявлять толерантность в рабочем коллективе</w:t>
            </w:r>
          </w:p>
        </w:tc>
        <w:tc>
          <w:tcPr>
            <w:tcW w:w="3827" w:type="dxa"/>
          </w:tcPr>
          <w:p w:rsidR="001039A8" w:rsidRPr="007A49F2" w:rsidRDefault="001039A8" w:rsidP="00A1749B">
            <w:pPr>
              <w:rPr>
                <w:b/>
                <w:sz w:val="28"/>
                <w:szCs w:val="28"/>
              </w:rPr>
            </w:pPr>
            <w:r w:rsidRPr="007A49F2">
              <w:rPr>
                <w:bCs/>
                <w:sz w:val="28"/>
                <w:szCs w:val="28"/>
              </w:rPr>
              <w:t>особенности социального и культурного контекста; правила оформления документов и построения устных сообщений</w:t>
            </w:r>
          </w:p>
        </w:tc>
      </w:tr>
      <w:tr w:rsidR="001039A8" w:rsidRPr="007A49F2" w:rsidTr="00A1749B">
        <w:trPr>
          <w:trHeight w:val="212"/>
        </w:trPr>
        <w:tc>
          <w:tcPr>
            <w:tcW w:w="1559" w:type="dxa"/>
          </w:tcPr>
          <w:p w:rsidR="001039A8" w:rsidRPr="007A49F2" w:rsidRDefault="001039A8" w:rsidP="00A1749B">
            <w:pPr>
              <w:rPr>
                <w:sz w:val="28"/>
                <w:szCs w:val="28"/>
              </w:rPr>
            </w:pPr>
            <w:r w:rsidRPr="007A49F2">
              <w:rPr>
                <w:sz w:val="28"/>
                <w:szCs w:val="28"/>
              </w:rPr>
              <w:t>ОК 06</w:t>
            </w:r>
          </w:p>
        </w:tc>
        <w:tc>
          <w:tcPr>
            <w:tcW w:w="4111" w:type="dxa"/>
          </w:tcPr>
          <w:p w:rsidR="001039A8" w:rsidRPr="007A49F2" w:rsidRDefault="001039A8" w:rsidP="00A1749B">
            <w:pPr>
              <w:rPr>
                <w:b/>
                <w:sz w:val="28"/>
                <w:szCs w:val="28"/>
              </w:rPr>
            </w:pPr>
            <w:r w:rsidRPr="007A49F2">
              <w:rPr>
                <w:bCs/>
                <w:iCs/>
                <w:sz w:val="28"/>
                <w:szCs w:val="28"/>
              </w:rPr>
              <w:t>описывать значимость своей профессии (специальности);</w:t>
            </w:r>
            <w:r w:rsidRPr="007A49F2">
              <w:rPr>
                <w:bCs/>
                <w:i/>
                <w:iCs/>
                <w:sz w:val="28"/>
                <w:szCs w:val="28"/>
              </w:rPr>
              <w:t xml:space="preserve"> </w:t>
            </w:r>
            <w:r w:rsidRPr="007A49F2">
              <w:rPr>
                <w:bCs/>
                <w:iCs/>
                <w:sz w:val="28"/>
                <w:szCs w:val="28"/>
              </w:rPr>
              <w:t xml:space="preserve">применять стандарты </w:t>
            </w:r>
            <w:r w:rsidRPr="007A49F2">
              <w:rPr>
                <w:bCs/>
                <w:iCs/>
                <w:sz w:val="28"/>
                <w:szCs w:val="28"/>
              </w:rPr>
              <w:lastRenderedPageBreak/>
              <w:t>антикоррупционного поведения</w:t>
            </w:r>
          </w:p>
        </w:tc>
        <w:tc>
          <w:tcPr>
            <w:tcW w:w="3827" w:type="dxa"/>
          </w:tcPr>
          <w:p w:rsidR="001039A8" w:rsidRPr="007A49F2" w:rsidRDefault="001039A8" w:rsidP="00A1749B">
            <w:pPr>
              <w:rPr>
                <w:b/>
                <w:sz w:val="28"/>
                <w:szCs w:val="28"/>
              </w:rPr>
            </w:pPr>
            <w:r w:rsidRPr="007A49F2">
              <w:rPr>
                <w:bCs/>
                <w:iCs/>
                <w:sz w:val="28"/>
                <w:szCs w:val="28"/>
              </w:rPr>
              <w:lastRenderedPageBreak/>
              <w:t xml:space="preserve">сущность гражданско-патриотической позиции, общечеловеческих </w:t>
            </w:r>
            <w:r w:rsidRPr="007A49F2">
              <w:rPr>
                <w:bCs/>
                <w:iCs/>
                <w:sz w:val="28"/>
                <w:szCs w:val="28"/>
              </w:rPr>
              <w:lastRenderedPageBreak/>
              <w:t>ценностей; значимость профессиональной деятельности по профессии (специальности); стандарты антикоррупционного поведения и последствия его нарушения</w:t>
            </w:r>
          </w:p>
        </w:tc>
      </w:tr>
      <w:tr w:rsidR="001039A8" w:rsidRPr="007A49F2" w:rsidTr="00A1749B">
        <w:trPr>
          <w:trHeight w:val="212"/>
        </w:trPr>
        <w:tc>
          <w:tcPr>
            <w:tcW w:w="1559" w:type="dxa"/>
          </w:tcPr>
          <w:p w:rsidR="001039A8" w:rsidRPr="007A49F2" w:rsidRDefault="001039A8" w:rsidP="00A1749B">
            <w:pPr>
              <w:rPr>
                <w:color w:val="FF0000"/>
                <w:sz w:val="28"/>
                <w:szCs w:val="28"/>
              </w:rPr>
            </w:pPr>
            <w:r w:rsidRPr="007A49F2">
              <w:rPr>
                <w:sz w:val="28"/>
                <w:szCs w:val="28"/>
              </w:rPr>
              <w:lastRenderedPageBreak/>
              <w:t>ОК 09</w:t>
            </w:r>
          </w:p>
        </w:tc>
        <w:tc>
          <w:tcPr>
            <w:tcW w:w="4111" w:type="dxa"/>
          </w:tcPr>
          <w:p w:rsidR="001039A8" w:rsidRPr="007A49F2" w:rsidRDefault="001039A8" w:rsidP="00A1749B">
            <w:pPr>
              <w:rPr>
                <w:b/>
                <w:sz w:val="28"/>
                <w:szCs w:val="28"/>
              </w:rPr>
            </w:pPr>
            <w:r w:rsidRPr="007A49F2">
              <w:rPr>
                <w:bCs/>
                <w:iCs/>
                <w:sz w:val="28"/>
                <w:szCs w:val="28"/>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3827" w:type="dxa"/>
          </w:tcPr>
          <w:p w:rsidR="001039A8" w:rsidRPr="007A49F2" w:rsidRDefault="001039A8" w:rsidP="00A1749B">
            <w:pPr>
              <w:rPr>
                <w:b/>
                <w:sz w:val="28"/>
                <w:szCs w:val="28"/>
              </w:rPr>
            </w:pPr>
            <w:r w:rsidRPr="007A49F2">
              <w:rPr>
                <w:bCs/>
                <w:iCs/>
                <w:sz w:val="28"/>
                <w:szCs w:val="28"/>
              </w:rPr>
              <w:t>современные средства и устройства информатизации; порядок их применения и программное обеспечение в профессиональной деятельности</w:t>
            </w:r>
          </w:p>
        </w:tc>
      </w:tr>
    </w:tbl>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A49F2">
        <w:rPr>
          <w:b/>
          <w:bCs/>
          <w:sz w:val="28"/>
          <w:szCs w:val="28"/>
        </w:rPr>
        <w:t>4. Количество часов на освоение программы учебной дисциплины</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7A49F2">
        <w:rPr>
          <w:sz w:val="28"/>
          <w:szCs w:val="28"/>
        </w:rPr>
        <w:t>Максимальная учебная нагрузка обучающегося 48 часов, в том числе:</w:t>
      </w:r>
    </w:p>
    <w:p w:rsidR="00F5341B" w:rsidRPr="007A49F2" w:rsidRDefault="00F5341B" w:rsidP="00F5341B">
      <w:pPr>
        <w:pStyle w:val="14"/>
        <w:shd w:val="clear" w:color="auto" w:fill="auto"/>
        <w:tabs>
          <w:tab w:val="left" w:pos="1480"/>
        </w:tabs>
        <w:spacing w:line="494" w:lineRule="exact"/>
        <w:ind w:right="20"/>
        <w:jc w:val="left"/>
        <w:rPr>
          <w:sz w:val="28"/>
          <w:szCs w:val="28"/>
        </w:rPr>
      </w:pPr>
      <w:r w:rsidRPr="007A49F2">
        <w:rPr>
          <w:sz w:val="28"/>
          <w:szCs w:val="28"/>
        </w:rPr>
        <w:t>Объем образовательной программы: 48 часов</w:t>
      </w:r>
    </w:p>
    <w:p w:rsidR="00F5341B" w:rsidRPr="007A49F2" w:rsidRDefault="00F5341B" w:rsidP="00F5341B">
      <w:pPr>
        <w:pStyle w:val="14"/>
        <w:shd w:val="clear" w:color="auto" w:fill="auto"/>
        <w:tabs>
          <w:tab w:val="left" w:pos="1480"/>
        </w:tabs>
        <w:spacing w:line="494" w:lineRule="exact"/>
        <w:ind w:right="20"/>
        <w:jc w:val="left"/>
        <w:rPr>
          <w:sz w:val="28"/>
          <w:szCs w:val="28"/>
        </w:rPr>
      </w:pPr>
      <w:r w:rsidRPr="007A49F2">
        <w:rPr>
          <w:sz w:val="28"/>
          <w:szCs w:val="28"/>
        </w:rPr>
        <w:t>В том числе:</w:t>
      </w:r>
      <w:r w:rsidRPr="007A49F2">
        <w:rPr>
          <w:sz w:val="28"/>
          <w:szCs w:val="28"/>
        </w:rPr>
        <w:tab/>
      </w:r>
    </w:p>
    <w:p w:rsidR="00F5341B" w:rsidRPr="007A49F2" w:rsidRDefault="00F5341B" w:rsidP="00F5341B">
      <w:pPr>
        <w:pStyle w:val="14"/>
        <w:shd w:val="clear" w:color="auto" w:fill="auto"/>
        <w:tabs>
          <w:tab w:val="left" w:pos="1480"/>
        </w:tabs>
        <w:spacing w:line="494" w:lineRule="exact"/>
        <w:ind w:right="20"/>
        <w:jc w:val="left"/>
        <w:rPr>
          <w:sz w:val="28"/>
          <w:szCs w:val="28"/>
        </w:rPr>
      </w:pPr>
      <w:r w:rsidRPr="007A49F2">
        <w:rPr>
          <w:sz w:val="28"/>
          <w:szCs w:val="28"/>
        </w:rPr>
        <w:t>Теоретическое обучение: 2</w:t>
      </w:r>
    </w:p>
    <w:p w:rsidR="00F5341B" w:rsidRPr="007A49F2" w:rsidRDefault="00F5341B" w:rsidP="00F5341B">
      <w:pPr>
        <w:pStyle w:val="14"/>
        <w:shd w:val="clear" w:color="auto" w:fill="auto"/>
        <w:tabs>
          <w:tab w:val="left" w:pos="1480"/>
        </w:tabs>
        <w:spacing w:line="494" w:lineRule="exact"/>
        <w:ind w:right="20"/>
        <w:jc w:val="left"/>
        <w:rPr>
          <w:sz w:val="28"/>
          <w:szCs w:val="28"/>
        </w:rPr>
      </w:pPr>
      <w:r w:rsidRPr="007A49F2">
        <w:rPr>
          <w:sz w:val="28"/>
          <w:szCs w:val="28"/>
        </w:rPr>
        <w:t>Практические занятия: 6</w:t>
      </w:r>
    </w:p>
    <w:p w:rsidR="00F5341B" w:rsidRPr="007A49F2" w:rsidRDefault="00F5341B" w:rsidP="00F5341B">
      <w:pPr>
        <w:pStyle w:val="14"/>
        <w:shd w:val="clear" w:color="auto" w:fill="auto"/>
        <w:tabs>
          <w:tab w:val="left" w:pos="1480"/>
        </w:tabs>
        <w:spacing w:line="494" w:lineRule="exact"/>
        <w:ind w:right="20"/>
        <w:jc w:val="left"/>
        <w:rPr>
          <w:sz w:val="28"/>
          <w:szCs w:val="28"/>
        </w:rPr>
      </w:pPr>
      <w:r w:rsidRPr="007A49F2">
        <w:rPr>
          <w:sz w:val="28"/>
          <w:szCs w:val="28"/>
        </w:rPr>
        <w:t>Самостоятельная работа: 40</w:t>
      </w:r>
    </w:p>
    <w:p w:rsidR="00F5341B" w:rsidRPr="007A49F2" w:rsidRDefault="00F5341B" w:rsidP="00F5341B">
      <w:pPr>
        <w:pStyle w:val="14"/>
        <w:shd w:val="clear" w:color="auto" w:fill="auto"/>
        <w:tabs>
          <w:tab w:val="left" w:pos="1480"/>
        </w:tabs>
        <w:spacing w:line="494" w:lineRule="exact"/>
        <w:ind w:right="20"/>
        <w:jc w:val="left"/>
        <w:rPr>
          <w:sz w:val="28"/>
          <w:szCs w:val="28"/>
        </w:rPr>
      </w:pPr>
      <w:r w:rsidRPr="007A49F2">
        <w:rPr>
          <w:sz w:val="28"/>
          <w:szCs w:val="28"/>
        </w:rPr>
        <w:t>Промежуточная аттестация: дифференцированный зачет.</w:t>
      </w:r>
    </w:p>
    <w:p w:rsidR="001976BC" w:rsidRDefault="001976BC" w:rsidP="001039A8">
      <w:pPr>
        <w:jc w:val="both"/>
        <w:rPr>
          <w:b/>
          <w:sz w:val="28"/>
          <w:szCs w:val="28"/>
        </w:rPr>
      </w:pPr>
    </w:p>
    <w:p w:rsidR="001039A8" w:rsidRPr="007A49F2" w:rsidRDefault="001039A8" w:rsidP="001976BC">
      <w:pPr>
        <w:jc w:val="center"/>
        <w:rPr>
          <w:b/>
          <w:sz w:val="28"/>
          <w:szCs w:val="28"/>
        </w:rPr>
      </w:pPr>
      <w:r w:rsidRPr="007A49F2">
        <w:rPr>
          <w:b/>
          <w:sz w:val="28"/>
          <w:szCs w:val="28"/>
        </w:rPr>
        <w:t>5.Тематический план учебной дисциплины</w:t>
      </w:r>
    </w:p>
    <w:p w:rsidR="001039A8" w:rsidRPr="007A49F2" w:rsidRDefault="001039A8" w:rsidP="001039A8">
      <w:pPr>
        <w:pStyle w:val="af3"/>
        <w:rPr>
          <w:rFonts w:ascii="Times New Roman" w:hAnsi="Times New Roman"/>
          <w:bCs/>
          <w:sz w:val="28"/>
          <w:szCs w:val="28"/>
        </w:rPr>
      </w:pPr>
      <w:r w:rsidRPr="007A49F2">
        <w:rPr>
          <w:rFonts w:ascii="Times New Roman" w:hAnsi="Times New Roman"/>
          <w:bCs/>
          <w:sz w:val="28"/>
          <w:szCs w:val="28"/>
        </w:rPr>
        <w:t>Введение</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7A49F2">
        <w:rPr>
          <w:b/>
          <w:sz w:val="28"/>
          <w:szCs w:val="28"/>
        </w:rPr>
        <w:t>Раздел 1. Развитие СССР и его место в мире в 1980-е годы</w:t>
      </w:r>
    </w:p>
    <w:p w:rsidR="001039A8" w:rsidRPr="007A49F2" w:rsidRDefault="001039A8" w:rsidP="001039A8">
      <w:pPr>
        <w:pStyle w:val="af3"/>
        <w:rPr>
          <w:rFonts w:ascii="Times New Roman" w:hAnsi="Times New Roman"/>
          <w:bCs/>
          <w:iCs/>
          <w:sz w:val="28"/>
          <w:szCs w:val="28"/>
        </w:rPr>
      </w:pPr>
      <w:r w:rsidRPr="007A49F2">
        <w:rPr>
          <w:rFonts w:ascii="Times New Roman" w:hAnsi="Times New Roman"/>
          <w:bCs/>
          <w:iCs/>
          <w:sz w:val="28"/>
          <w:szCs w:val="28"/>
        </w:rPr>
        <w:t>Тема 1.1 Основные тенденции развития СССР к 1980-м годам</w:t>
      </w:r>
    </w:p>
    <w:p w:rsidR="001039A8" w:rsidRPr="007A49F2" w:rsidRDefault="001039A8" w:rsidP="001039A8">
      <w:pPr>
        <w:pStyle w:val="af3"/>
        <w:rPr>
          <w:rFonts w:ascii="Times New Roman" w:hAnsi="Times New Roman"/>
          <w:bCs/>
          <w:sz w:val="28"/>
          <w:szCs w:val="28"/>
        </w:rPr>
      </w:pPr>
      <w:r w:rsidRPr="007A49F2">
        <w:rPr>
          <w:rFonts w:ascii="Times New Roman" w:hAnsi="Times New Roman"/>
          <w:bCs/>
          <w:sz w:val="28"/>
          <w:szCs w:val="28"/>
        </w:rPr>
        <w:t>Тема 1.2 Дезинтеграционные процессы в России и Европе во второй пол. 80-х годов.</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7A49F2">
        <w:rPr>
          <w:b/>
          <w:sz w:val="28"/>
          <w:szCs w:val="28"/>
        </w:rPr>
        <w:t xml:space="preserve">Раздел № 2 Россия и мир в конце  </w:t>
      </w:r>
      <w:r w:rsidRPr="007A49F2">
        <w:rPr>
          <w:b/>
          <w:sz w:val="28"/>
          <w:szCs w:val="28"/>
          <w:lang w:val="en-US"/>
        </w:rPr>
        <w:t>XX</w:t>
      </w:r>
      <w:r w:rsidRPr="007A49F2">
        <w:rPr>
          <w:b/>
          <w:sz w:val="28"/>
          <w:szCs w:val="28"/>
        </w:rPr>
        <w:t xml:space="preserve">- начале  </w:t>
      </w:r>
      <w:r w:rsidRPr="007A49F2">
        <w:rPr>
          <w:b/>
          <w:sz w:val="28"/>
          <w:szCs w:val="28"/>
          <w:lang w:val="en-US"/>
        </w:rPr>
        <w:t>XXI</w:t>
      </w:r>
      <w:r w:rsidRPr="007A49F2">
        <w:rPr>
          <w:b/>
          <w:sz w:val="28"/>
          <w:szCs w:val="28"/>
        </w:rPr>
        <w:t xml:space="preserve"> века.</w:t>
      </w:r>
    </w:p>
    <w:p w:rsidR="001039A8" w:rsidRPr="007A49F2" w:rsidRDefault="001039A8" w:rsidP="001039A8">
      <w:pPr>
        <w:pStyle w:val="af3"/>
        <w:rPr>
          <w:rFonts w:ascii="Times New Roman" w:hAnsi="Times New Roman"/>
          <w:bCs/>
          <w:sz w:val="28"/>
          <w:szCs w:val="28"/>
        </w:rPr>
      </w:pPr>
      <w:r w:rsidRPr="007A49F2">
        <w:rPr>
          <w:rFonts w:ascii="Times New Roman" w:hAnsi="Times New Roman"/>
          <w:sz w:val="28"/>
          <w:szCs w:val="28"/>
        </w:rPr>
        <w:t xml:space="preserve">Тема 2.1 Постсоветское пространство в 90-е гг </w:t>
      </w:r>
      <w:r w:rsidRPr="007A49F2">
        <w:rPr>
          <w:rFonts w:ascii="Times New Roman" w:hAnsi="Times New Roman"/>
          <w:sz w:val="28"/>
          <w:szCs w:val="28"/>
          <w:lang w:val="en-US"/>
        </w:rPr>
        <w:t>XX</w:t>
      </w:r>
      <w:r w:rsidRPr="007A49F2">
        <w:rPr>
          <w:rFonts w:ascii="Times New Roman" w:hAnsi="Times New Roman"/>
          <w:sz w:val="28"/>
          <w:szCs w:val="28"/>
        </w:rPr>
        <w:t xml:space="preserve"> века.</w:t>
      </w:r>
    </w:p>
    <w:p w:rsidR="001039A8" w:rsidRPr="007A49F2" w:rsidRDefault="001039A8" w:rsidP="001039A8">
      <w:pPr>
        <w:pStyle w:val="af3"/>
        <w:rPr>
          <w:rFonts w:ascii="Times New Roman" w:hAnsi="Times New Roman"/>
          <w:sz w:val="28"/>
          <w:szCs w:val="28"/>
        </w:rPr>
      </w:pPr>
      <w:r w:rsidRPr="007A49F2">
        <w:rPr>
          <w:rFonts w:ascii="Times New Roman" w:hAnsi="Times New Roman"/>
          <w:sz w:val="28"/>
          <w:szCs w:val="28"/>
        </w:rPr>
        <w:t>Тема 2.2 Укрепление влияния России на постсоветском пространстве.</w:t>
      </w:r>
    </w:p>
    <w:p w:rsidR="001039A8" w:rsidRPr="007A49F2" w:rsidRDefault="001039A8" w:rsidP="001039A8">
      <w:pPr>
        <w:pStyle w:val="af3"/>
        <w:rPr>
          <w:rFonts w:ascii="Times New Roman" w:hAnsi="Times New Roman"/>
          <w:sz w:val="28"/>
          <w:szCs w:val="28"/>
        </w:rPr>
      </w:pPr>
      <w:r w:rsidRPr="007A49F2">
        <w:rPr>
          <w:rFonts w:ascii="Times New Roman" w:hAnsi="Times New Roman"/>
          <w:sz w:val="28"/>
          <w:szCs w:val="28"/>
        </w:rPr>
        <w:t>Тема 2.3 Россия и мировые интеграционные процессы.</w:t>
      </w:r>
    </w:p>
    <w:p w:rsidR="001039A8" w:rsidRPr="007A49F2" w:rsidRDefault="001039A8" w:rsidP="001039A8">
      <w:pPr>
        <w:pStyle w:val="af3"/>
        <w:rPr>
          <w:rFonts w:ascii="Times New Roman" w:hAnsi="Times New Roman"/>
          <w:sz w:val="28"/>
          <w:szCs w:val="28"/>
        </w:rPr>
      </w:pPr>
      <w:r w:rsidRPr="007A49F2">
        <w:rPr>
          <w:rFonts w:ascii="Times New Roman" w:hAnsi="Times New Roman"/>
          <w:sz w:val="28"/>
          <w:szCs w:val="28"/>
        </w:rPr>
        <w:t>Тема 2.4 Развитие культуры России.</w:t>
      </w:r>
    </w:p>
    <w:p w:rsidR="001039A8" w:rsidRPr="007A49F2" w:rsidRDefault="001039A8" w:rsidP="001039A8">
      <w:pPr>
        <w:pStyle w:val="af3"/>
        <w:rPr>
          <w:rFonts w:ascii="Times New Roman" w:hAnsi="Times New Roman"/>
          <w:sz w:val="28"/>
          <w:szCs w:val="28"/>
        </w:rPr>
      </w:pPr>
      <w:r w:rsidRPr="007A49F2">
        <w:rPr>
          <w:rFonts w:ascii="Times New Roman" w:hAnsi="Times New Roman"/>
          <w:sz w:val="28"/>
          <w:szCs w:val="28"/>
        </w:rPr>
        <w:t>Тема 2.5 перспективы развития РФ в современном мире.</w:t>
      </w:r>
      <w:r w:rsidRPr="007A49F2">
        <w:rPr>
          <w:rFonts w:ascii="Times New Roman" w:hAnsi="Times New Roman"/>
          <w:b/>
          <w:bCs/>
          <w:sz w:val="28"/>
          <w:szCs w:val="28"/>
        </w:rPr>
        <w:t xml:space="preserve">                                </w:t>
      </w:r>
    </w:p>
    <w:p w:rsidR="001039A8" w:rsidRPr="007A49F2" w:rsidRDefault="001039A8" w:rsidP="001039A8">
      <w:pPr>
        <w:widowControl w:val="0"/>
        <w:autoSpaceDE w:val="0"/>
        <w:autoSpaceDN w:val="0"/>
        <w:adjustRightInd w:val="0"/>
        <w:ind w:right="57"/>
        <w:rPr>
          <w:b/>
          <w:sz w:val="28"/>
          <w:szCs w:val="28"/>
        </w:rPr>
      </w:pPr>
    </w:p>
    <w:p w:rsidR="001039A8" w:rsidRPr="007A49F2" w:rsidRDefault="001039A8" w:rsidP="001976BC">
      <w:pPr>
        <w:widowControl w:val="0"/>
        <w:autoSpaceDE w:val="0"/>
        <w:autoSpaceDN w:val="0"/>
        <w:adjustRightInd w:val="0"/>
        <w:ind w:right="57" w:firstLine="708"/>
        <w:jc w:val="center"/>
        <w:rPr>
          <w:b/>
          <w:sz w:val="28"/>
          <w:szCs w:val="28"/>
        </w:rPr>
      </w:pPr>
      <w:r w:rsidRPr="007A49F2">
        <w:rPr>
          <w:b/>
          <w:sz w:val="28"/>
          <w:szCs w:val="28"/>
        </w:rPr>
        <w:t>5.3 Аннотация программы ОГСЭ.03 Иностранный язык в профессиональной деятельности</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sidRPr="007A49F2">
        <w:rPr>
          <w:b/>
          <w:sz w:val="28"/>
          <w:szCs w:val="28"/>
        </w:rPr>
        <w:t>1. Область применения программы</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20"/>
        <w:jc w:val="both"/>
        <w:rPr>
          <w:i/>
          <w:sz w:val="28"/>
          <w:szCs w:val="28"/>
        </w:rPr>
      </w:pPr>
      <w:r w:rsidRPr="007A49F2">
        <w:rPr>
          <w:sz w:val="28"/>
          <w:szCs w:val="28"/>
        </w:rPr>
        <w:t xml:space="preserve">Программа учебной дисциплины «Иностранный язык в профессиональной деятельности» является частью общеобразовательного цикла образовательной </w:t>
      </w:r>
      <w:r w:rsidRPr="007A49F2">
        <w:rPr>
          <w:sz w:val="28"/>
          <w:szCs w:val="28"/>
        </w:rPr>
        <w:lastRenderedPageBreak/>
        <w:t xml:space="preserve">программы СПО – программы подготовки специалистов среднего звена (далее – ППССЗ) по специальности среднего профессионального образования технического профиля </w:t>
      </w:r>
      <w:r w:rsidRPr="007A49F2">
        <w:rPr>
          <w:i/>
          <w:sz w:val="28"/>
          <w:szCs w:val="28"/>
        </w:rPr>
        <w:t>38.02.01 Экономика и бухгалтерский учет (по отраслям)</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both"/>
        <w:rPr>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sidRPr="007A49F2">
        <w:rPr>
          <w:b/>
          <w:sz w:val="28"/>
          <w:szCs w:val="28"/>
        </w:rPr>
        <w:t>2. Место дисциплины в структуре основной профессиональной образовательной программы:</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09"/>
        <w:jc w:val="both"/>
        <w:rPr>
          <w:sz w:val="28"/>
          <w:szCs w:val="28"/>
        </w:rPr>
      </w:pPr>
      <w:r w:rsidRPr="007A49F2">
        <w:rPr>
          <w:sz w:val="28"/>
          <w:szCs w:val="28"/>
        </w:rPr>
        <w:t>Учебная дисциплина является дисциплиной общеобразовательного учебного цикла в соответствии с техническим профилем профессионального образования.</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09"/>
        <w:jc w:val="both"/>
        <w:rPr>
          <w:sz w:val="28"/>
          <w:szCs w:val="28"/>
        </w:rPr>
      </w:pPr>
      <w:r w:rsidRPr="007A49F2">
        <w:rPr>
          <w:sz w:val="28"/>
          <w:szCs w:val="28"/>
        </w:rPr>
        <w:t xml:space="preserve">Учебная дисциплина относится к предметной области ФГОС среднего общего образования  иностранные языки. </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09"/>
        <w:jc w:val="both"/>
        <w:rPr>
          <w:sz w:val="28"/>
          <w:szCs w:val="28"/>
        </w:rPr>
      </w:pPr>
      <w:r w:rsidRPr="007A49F2">
        <w:rPr>
          <w:sz w:val="28"/>
          <w:szCs w:val="28"/>
        </w:rPr>
        <w:t>Уровень освоения учебной дисциплины в соответствии с ФГОС среднего общего образования базовый.</w:t>
      </w:r>
    </w:p>
    <w:p w:rsidR="001039A8" w:rsidRPr="007A49F2" w:rsidRDefault="001039A8" w:rsidP="001039A8">
      <w:pPr>
        <w:spacing w:line="360" w:lineRule="auto"/>
        <w:ind w:firstLine="709"/>
        <w:jc w:val="both"/>
        <w:rPr>
          <w:sz w:val="28"/>
          <w:szCs w:val="28"/>
        </w:rPr>
      </w:pPr>
      <w:r w:rsidRPr="007A49F2">
        <w:rPr>
          <w:sz w:val="28"/>
          <w:szCs w:val="28"/>
        </w:rPr>
        <w:t xml:space="preserve">Реализация содержания учебной дисциплины предполагает соблюдение принципа строгой преемственности по отношению к содержанию курса подготовки специалистов среднего звена с учетом технического профиля на ступени основного общего образования. </w:t>
      </w:r>
    </w:p>
    <w:p w:rsidR="001039A8" w:rsidRPr="007A49F2" w:rsidRDefault="001039A8" w:rsidP="001039A8">
      <w:pPr>
        <w:spacing w:line="360" w:lineRule="auto"/>
        <w:ind w:firstLine="709"/>
        <w:jc w:val="both"/>
        <w:rPr>
          <w:sz w:val="28"/>
          <w:szCs w:val="28"/>
        </w:rPr>
      </w:pPr>
      <w:r w:rsidRPr="007A49F2">
        <w:rPr>
          <w:sz w:val="28"/>
          <w:szCs w:val="28"/>
        </w:rPr>
        <w:t>В то же время учебная дисциплина иностранный язык для профессиональных образовательных организаций обладает самостоятельностью и цельностью.</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7A49F2">
        <w:rPr>
          <w:sz w:val="28"/>
          <w:szCs w:val="28"/>
        </w:rPr>
        <w:t>Рабочая программа учебной дисциплины иностранный язык имеет межпредметную связь с общеобразовательными учебными дисциплинами филология, общественные науки и профессиональными дисциплинами профессионального цикла.</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7A49F2">
        <w:rPr>
          <w:sz w:val="28"/>
          <w:szCs w:val="28"/>
        </w:rPr>
        <w:t>Изучение учебной дисциплины иностранный язык завершается промежуточной аттестацией в форме дифференцированного зачета</w:t>
      </w:r>
      <w:r w:rsidRPr="007A49F2">
        <w:rPr>
          <w:i/>
          <w:sz w:val="28"/>
          <w:szCs w:val="28"/>
        </w:rPr>
        <w:t xml:space="preserve"> </w:t>
      </w:r>
      <w:r w:rsidRPr="007A49F2">
        <w:rPr>
          <w:sz w:val="28"/>
          <w:szCs w:val="28"/>
        </w:rPr>
        <w:t>в рамках освоения ППССЗ на базе основного общего образования.</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7A49F2">
        <w:rPr>
          <w:b/>
          <w:sz w:val="28"/>
          <w:szCs w:val="28"/>
        </w:rPr>
        <w:t>3. Цели и задачи дисциплины – требования к результатам освоения дисциплины:</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185"/>
        <w:jc w:val="both"/>
        <w:rPr>
          <w:sz w:val="28"/>
          <w:szCs w:val="28"/>
        </w:rPr>
      </w:pPr>
      <w:r w:rsidRPr="007A49F2">
        <w:rPr>
          <w:sz w:val="28"/>
          <w:szCs w:val="28"/>
        </w:rPr>
        <w:t>В процессе освоения дисциплины у обучающихся должны формировать общие компетенции (ОК):</w:t>
      </w:r>
    </w:p>
    <w:p w:rsidR="001039A8" w:rsidRPr="007A49F2" w:rsidRDefault="001039A8" w:rsidP="001039A8">
      <w:pPr>
        <w:tabs>
          <w:tab w:val="left" w:pos="2835"/>
        </w:tabs>
        <w:rPr>
          <w:sz w:val="28"/>
          <w:szCs w:val="28"/>
        </w:rPr>
      </w:pPr>
      <w:r w:rsidRPr="007A49F2">
        <w:rPr>
          <w:sz w:val="28"/>
          <w:szCs w:val="28"/>
        </w:rPr>
        <w:t>ОК 1. Выбирать способы решения задач профессиональной деятельности, применительно к различным контекстам.</w:t>
      </w:r>
    </w:p>
    <w:p w:rsidR="001039A8" w:rsidRPr="007A49F2" w:rsidRDefault="001039A8" w:rsidP="001039A8">
      <w:pPr>
        <w:tabs>
          <w:tab w:val="left" w:pos="2835"/>
        </w:tabs>
        <w:rPr>
          <w:sz w:val="28"/>
          <w:szCs w:val="28"/>
        </w:rPr>
      </w:pPr>
      <w:r w:rsidRPr="007A49F2">
        <w:rPr>
          <w:sz w:val="28"/>
          <w:szCs w:val="28"/>
        </w:rPr>
        <w:lastRenderedPageBreak/>
        <w:t>ОК 2. Осуществлять поиск, анализ и интерпретацию информации, необходимой для выполнения задач профессиональной деятельности.</w:t>
      </w:r>
    </w:p>
    <w:p w:rsidR="001039A8" w:rsidRPr="007A49F2" w:rsidRDefault="001039A8" w:rsidP="001039A8">
      <w:pPr>
        <w:tabs>
          <w:tab w:val="left" w:pos="2835"/>
        </w:tabs>
        <w:rPr>
          <w:sz w:val="28"/>
          <w:szCs w:val="28"/>
        </w:rPr>
      </w:pPr>
      <w:r w:rsidRPr="007A49F2">
        <w:rPr>
          <w:sz w:val="28"/>
          <w:szCs w:val="28"/>
        </w:rPr>
        <w:t>ОК 3. Планировать и реализовывать собственное профессиональное и личностное развитие.</w:t>
      </w:r>
    </w:p>
    <w:p w:rsidR="001039A8" w:rsidRPr="007A49F2" w:rsidRDefault="001039A8" w:rsidP="001039A8">
      <w:pPr>
        <w:tabs>
          <w:tab w:val="left" w:pos="2835"/>
        </w:tabs>
        <w:rPr>
          <w:sz w:val="28"/>
          <w:szCs w:val="28"/>
        </w:rPr>
      </w:pPr>
      <w:r w:rsidRPr="007A49F2">
        <w:rPr>
          <w:sz w:val="28"/>
          <w:szCs w:val="28"/>
        </w:rPr>
        <w:t>ОК 4. Работать в коллективе и команде, эффективно взаимодействовать с коллегами, руководством, клиентами.</w:t>
      </w:r>
    </w:p>
    <w:p w:rsidR="001039A8" w:rsidRPr="007A49F2" w:rsidRDefault="001039A8" w:rsidP="001039A8">
      <w:pPr>
        <w:tabs>
          <w:tab w:val="left" w:pos="2835"/>
        </w:tabs>
        <w:rPr>
          <w:sz w:val="28"/>
          <w:szCs w:val="28"/>
        </w:rPr>
      </w:pPr>
      <w:r w:rsidRPr="007A49F2">
        <w:rPr>
          <w:sz w:val="28"/>
          <w:szCs w:val="28"/>
        </w:rPr>
        <w:t>ОК 5. Осуществлять устную и письменную коммуникацию на государственном языке с учетом особенностей социального и культурного контекста.</w:t>
      </w:r>
    </w:p>
    <w:p w:rsidR="001039A8" w:rsidRPr="007A49F2" w:rsidRDefault="00F5341B" w:rsidP="001039A8">
      <w:pPr>
        <w:tabs>
          <w:tab w:val="left" w:pos="2835"/>
        </w:tabs>
        <w:rPr>
          <w:sz w:val="28"/>
          <w:szCs w:val="28"/>
        </w:rPr>
      </w:pPr>
      <w:r w:rsidRPr="007A49F2">
        <w:rPr>
          <w:sz w:val="28"/>
          <w:szCs w:val="28"/>
        </w:rPr>
        <w:t>ОК 6</w:t>
      </w:r>
      <w:r w:rsidR="001039A8" w:rsidRPr="007A49F2">
        <w:rPr>
          <w:sz w:val="28"/>
          <w:szCs w:val="28"/>
        </w:rPr>
        <w:t>.</w:t>
      </w:r>
    </w:p>
    <w:p w:rsidR="001039A8" w:rsidRPr="007A49F2" w:rsidRDefault="001039A8" w:rsidP="001039A8">
      <w:pPr>
        <w:tabs>
          <w:tab w:val="left" w:pos="2835"/>
        </w:tabs>
        <w:rPr>
          <w:sz w:val="28"/>
          <w:szCs w:val="28"/>
        </w:rPr>
      </w:pPr>
      <w:r w:rsidRPr="007A49F2">
        <w:rPr>
          <w:sz w:val="28"/>
          <w:szCs w:val="28"/>
        </w:rPr>
        <w:t>ОК 9. Использовать информационные технологии в профессиональной деятельности.</w:t>
      </w:r>
    </w:p>
    <w:p w:rsidR="001039A8" w:rsidRPr="007A49F2" w:rsidRDefault="001039A8" w:rsidP="001039A8">
      <w:pPr>
        <w:tabs>
          <w:tab w:val="left" w:pos="2835"/>
        </w:tabs>
        <w:rPr>
          <w:sz w:val="28"/>
          <w:szCs w:val="28"/>
        </w:rPr>
      </w:pPr>
      <w:r w:rsidRPr="007A49F2">
        <w:rPr>
          <w:sz w:val="28"/>
          <w:szCs w:val="28"/>
        </w:rPr>
        <w:t>ОК 10. Пользоваться профессиональной документацией на государственном и иностранном языках.</w:t>
      </w:r>
    </w:p>
    <w:p w:rsidR="001976BC" w:rsidRDefault="001976BC"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b/>
          <w:sz w:val="28"/>
          <w:szCs w:val="28"/>
        </w:rPr>
        <w:t>4. Количество часов на освоение программы дисциплины:</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7A49F2">
        <w:rPr>
          <w:sz w:val="28"/>
          <w:szCs w:val="28"/>
        </w:rPr>
        <w:t xml:space="preserve">Максимальная учебная нагрузка обучающегося - </w:t>
      </w:r>
      <w:r w:rsidRPr="007A49F2">
        <w:rPr>
          <w:sz w:val="28"/>
          <w:szCs w:val="28"/>
          <w:u w:val="single"/>
        </w:rPr>
        <w:t>170</w:t>
      </w:r>
      <w:r w:rsidRPr="007A49F2">
        <w:rPr>
          <w:sz w:val="28"/>
          <w:szCs w:val="28"/>
        </w:rPr>
        <w:t xml:space="preserve"> часов, в том числе:</w:t>
      </w:r>
    </w:p>
    <w:p w:rsidR="00F5341B" w:rsidRPr="007A49F2" w:rsidRDefault="00F5341B" w:rsidP="00F5341B">
      <w:pPr>
        <w:pStyle w:val="14"/>
        <w:shd w:val="clear" w:color="auto" w:fill="auto"/>
        <w:tabs>
          <w:tab w:val="left" w:pos="1480"/>
        </w:tabs>
        <w:spacing w:line="494" w:lineRule="exact"/>
        <w:ind w:right="20"/>
        <w:jc w:val="left"/>
        <w:rPr>
          <w:sz w:val="28"/>
          <w:szCs w:val="28"/>
        </w:rPr>
      </w:pPr>
      <w:r w:rsidRPr="007A49F2">
        <w:rPr>
          <w:sz w:val="28"/>
          <w:szCs w:val="28"/>
        </w:rPr>
        <w:t>Объем образовательной программы: 170 часов</w:t>
      </w:r>
    </w:p>
    <w:p w:rsidR="00F5341B" w:rsidRPr="007A49F2" w:rsidRDefault="00F5341B" w:rsidP="00F5341B">
      <w:pPr>
        <w:pStyle w:val="14"/>
        <w:shd w:val="clear" w:color="auto" w:fill="auto"/>
        <w:tabs>
          <w:tab w:val="left" w:pos="1480"/>
        </w:tabs>
        <w:spacing w:line="494" w:lineRule="exact"/>
        <w:ind w:right="20"/>
        <w:jc w:val="left"/>
        <w:rPr>
          <w:sz w:val="28"/>
          <w:szCs w:val="28"/>
        </w:rPr>
      </w:pPr>
      <w:r w:rsidRPr="007A49F2">
        <w:rPr>
          <w:sz w:val="28"/>
          <w:szCs w:val="28"/>
        </w:rPr>
        <w:t>В том числе:</w:t>
      </w:r>
      <w:r w:rsidRPr="007A49F2">
        <w:rPr>
          <w:sz w:val="28"/>
          <w:szCs w:val="28"/>
        </w:rPr>
        <w:tab/>
      </w:r>
    </w:p>
    <w:p w:rsidR="00F5341B" w:rsidRPr="007A49F2" w:rsidRDefault="00F5341B" w:rsidP="00F5341B">
      <w:pPr>
        <w:pStyle w:val="14"/>
        <w:shd w:val="clear" w:color="auto" w:fill="auto"/>
        <w:tabs>
          <w:tab w:val="left" w:pos="1480"/>
        </w:tabs>
        <w:spacing w:line="494" w:lineRule="exact"/>
        <w:ind w:right="20"/>
        <w:jc w:val="left"/>
        <w:rPr>
          <w:sz w:val="28"/>
          <w:szCs w:val="28"/>
        </w:rPr>
      </w:pPr>
      <w:r w:rsidRPr="007A49F2">
        <w:rPr>
          <w:sz w:val="28"/>
          <w:szCs w:val="28"/>
        </w:rPr>
        <w:t>Теоретическое обучение: 10 часов</w:t>
      </w:r>
    </w:p>
    <w:p w:rsidR="00F5341B" w:rsidRPr="007A49F2" w:rsidRDefault="00F5341B" w:rsidP="00F5341B">
      <w:pPr>
        <w:pStyle w:val="14"/>
        <w:shd w:val="clear" w:color="auto" w:fill="auto"/>
        <w:tabs>
          <w:tab w:val="left" w:pos="1480"/>
        </w:tabs>
        <w:spacing w:line="494" w:lineRule="exact"/>
        <w:ind w:right="20"/>
        <w:jc w:val="left"/>
        <w:rPr>
          <w:sz w:val="28"/>
          <w:szCs w:val="28"/>
        </w:rPr>
      </w:pPr>
      <w:r w:rsidRPr="007A49F2">
        <w:rPr>
          <w:sz w:val="28"/>
          <w:szCs w:val="28"/>
        </w:rPr>
        <w:t>Практические занятия: не предусмотрено</w:t>
      </w:r>
    </w:p>
    <w:p w:rsidR="00F5341B" w:rsidRPr="007A49F2" w:rsidRDefault="00F5341B" w:rsidP="00F5341B">
      <w:pPr>
        <w:pStyle w:val="14"/>
        <w:shd w:val="clear" w:color="auto" w:fill="auto"/>
        <w:tabs>
          <w:tab w:val="left" w:pos="1480"/>
        </w:tabs>
        <w:spacing w:line="494" w:lineRule="exact"/>
        <w:ind w:right="20"/>
        <w:jc w:val="left"/>
        <w:rPr>
          <w:sz w:val="28"/>
          <w:szCs w:val="28"/>
        </w:rPr>
      </w:pPr>
      <w:r w:rsidRPr="007A49F2">
        <w:rPr>
          <w:sz w:val="28"/>
          <w:szCs w:val="28"/>
        </w:rPr>
        <w:t>Самостоятельная работа: 160 часов</w:t>
      </w:r>
    </w:p>
    <w:p w:rsidR="00F5341B" w:rsidRPr="007A49F2" w:rsidRDefault="00F5341B" w:rsidP="00F5341B">
      <w:pPr>
        <w:pStyle w:val="14"/>
        <w:shd w:val="clear" w:color="auto" w:fill="auto"/>
        <w:tabs>
          <w:tab w:val="left" w:pos="1480"/>
        </w:tabs>
        <w:spacing w:line="494" w:lineRule="exact"/>
        <w:ind w:right="20"/>
        <w:jc w:val="left"/>
        <w:rPr>
          <w:sz w:val="28"/>
          <w:szCs w:val="28"/>
        </w:rPr>
      </w:pPr>
      <w:r w:rsidRPr="007A49F2">
        <w:rPr>
          <w:sz w:val="28"/>
          <w:szCs w:val="28"/>
        </w:rPr>
        <w:t>Промежуточная аттестация: дифференцированный зачет.</w:t>
      </w:r>
    </w:p>
    <w:p w:rsidR="001039A8" w:rsidRPr="007A49F2" w:rsidRDefault="001039A8" w:rsidP="001039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i/>
          <w:sz w:val="28"/>
          <w:szCs w:val="28"/>
        </w:rPr>
      </w:pPr>
      <w:r w:rsidRPr="007A49F2">
        <w:rPr>
          <w:sz w:val="28"/>
          <w:szCs w:val="28"/>
        </w:rPr>
        <w:t xml:space="preserve">В том числе часов вариативной части учебных циклов </w:t>
      </w:r>
      <w:r w:rsidRPr="001976BC">
        <w:rPr>
          <w:sz w:val="28"/>
          <w:szCs w:val="28"/>
        </w:rPr>
        <w:t>ППССЗ – 134часа.</w:t>
      </w:r>
    </w:p>
    <w:p w:rsidR="001039A8" w:rsidRPr="007A49F2" w:rsidRDefault="001039A8" w:rsidP="001039A8">
      <w:pPr>
        <w:numPr>
          <w:ilvl w:val="0"/>
          <w:numId w:val="21"/>
        </w:numPr>
        <w:tabs>
          <w:tab w:val="clear" w:pos="540"/>
          <w:tab w:val="num" w:pos="644"/>
        </w:tabs>
        <w:ind w:left="644"/>
        <w:rPr>
          <w:b/>
          <w:sz w:val="28"/>
          <w:szCs w:val="28"/>
        </w:rPr>
      </w:pPr>
      <w:r w:rsidRPr="007A49F2">
        <w:rPr>
          <w:b/>
          <w:sz w:val="28"/>
          <w:szCs w:val="28"/>
        </w:rPr>
        <w:t>Тематический план учебной дисциплины</w:t>
      </w:r>
    </w:p>
    <w:p w:rsidR="001039A8" w:rsidRPr="007A49F2" w:rsidRDefault="001039A8" w:rsidP="001039A8">
      <w:pPr>
        <w:rPr>
          <w:sz w:val="28"/>
          <w:szCs w:val="28"/>
        </w:rPr>
      </w:pPr>
      <w:r w:rsidRPr="007A49F2">
        <w:rPr>
          <w:sz w:val="28"/>
          <w:szCs w:val="28"/>
        </w:rPr>
        <w:t>Раздел 1 Введение</w:t>
      </w:r>
    </w:p>
    <w:p w:rsidR="001039A8" w:rsidRPr="007A49F2" w:rsidRDefault="001039A8" w:rsidP="001039A8">
      <w:pPr>
        <w:rPr>
          <w:sz w:val="28"/>
          <w:szCs w:val="28"/>
        </w:rPr>
      </w:pPr>
      <w:r w:rsidRPr="007A49F2">
        <w:rPr>
          <w:sz w:val="28"/>
          <w:szCs w:val="28"/>
        </w:rPr>
        <w:t>Тема 1.1 Мы изучаем иностранный язык</w:t>
      </w:r>
    </w:p>
    <w:p w:rsidR="001039A8" w:rsidRPr="007A49F2" w:rsidRDefault="001039A8" w:rsidP="001039A8">
      <w:pPr>
        <w:rPr>
          <w:sz w:val="28"/>
          <w:szCs w:val="28"/>
        </w:rPr>
      </w:pPr>
      <w:r w:rsidRPr="007A49F2">
        <w:rPr>
          <w:sz w:val="28"/>
          <w:szCs w:val="28"/>
        </w:rPr>
        <w:t>Раздел 2</w:t>
      </w:r>
    </w:p>
    <w:p w:rsidR="001039A8" w:rsidRPr="007A49F2" w:rsidRDefault="001039A8" w:rsidP="001039A8">
      <w:pPr>
        <w:rPr>
          <w:sz w:val="28"/>
          <w:szCs w:val="28"/>
        </w:rPr>
      </w:pPr>
      <w:r w:rsidRPr="007A49F2">
        <w:rPr>
          <w:sz w:val="28"/>
          <w:szCs w:val="28"/>
        </w:rPr>
        <w:t>Тема 2.1 Моя семья</w:t>
      </w:r>
    </w:p>
    <w:p w:rsidR="001039A8" w:rsidRPr="007A49F2" w:rsidRDefault="001039A8" w:rsidP="001039A8">
      <w:pPr>
        <w:rPr>
          <w:sz w:val="28"/>
          <w:szCs w:val="28"/>
        </w:rPr>
      </w:pPr>
      <w:r w:rsidRPr="007A49F2">
        <w:rPr>
          <w:sz w:val="28"/>
          <w:szCs w:val="28"/>
        </w:rPr>
        <w:t>Тема 2.2 Моя квартира</w:t>
      </w:r>
    </w:p>
    <w:p w:rsidR="001039A8" w:rsidRPr="007A49F2" w:rsidRDefault="001039A8" w:rsidP="001039A8">
      <w:pPr>
        <w:rPr>
          <w:sz w:val="28"/>
          <w:szCs w:val="28"/>
        </w:rPr>
      </w:pPr>
      <w:r w:rsidRPr="007A49F2">
        <w:rPr>
          <w:sz w:val="28"/>
          <w:szCs w:val="28"/>
        </w:rPr>
        <w:t>Тема 2.3. Рабочий день студента</w:t>
      </w:r>
    </w:p>
    <w:p w:rsidR="001039A8" w:rsidRPr="007A49F2" w:rsidRDefault="001039A8" w:rsidP="001039A8">
      <w:pPr>
        <w:rPr>
          <w:sz w:val="28"/>
          <w:szCs w:val="28"/>
        </w:rPr>
      </w:pPr>
      <w:r w:rsidRPr="007A49F2">
        <w:rPr>
          <w:sz w:val="28"/>
          <w:szCs w:val="28"/>
        </w:rPr>
        <w:t>Тема 2.4 Мой друг</w:t>
      </w:r>
    </w:p>
    <w:p w:rsidR="001039A8" w:rsidRPr="007A49F2" w:rsidRDefault="001039A8" w:rsidP="001039A8">
      <w:pPr>
        <w:rPr>
          <w:sz w:val="28"/>
          <w:szCs w:val="28"/>
        </w:rPr>
      </w:pPr>
      <w:r w:rsidRPr="007A49F2">
        <w:rPr>
          <w:sz w:val="28"/>
          <w:szCs w:val="28"/>
        </w:rPr>
        <w:t>Тема 2.5 Межличностные отношения. Родители и дети.</w:t>
      </w:r>
    </w:p>
    <w:p w:rsidR="001039A8" w:rsidRPr="007A49F2" w:rsidRDefault="001039A8" w:rsidP="001039A8">
      <w:pPr>
        <w:rPr>
          <w:sz w:val="28"/>
          <w:szCs w:val="28"/>
        </w:rPr>
      </w:pPr>
      <w:r w:rsidRPr="007A49F2">
        <w:rPr>
          <w:sz w:val="28"/>
          <w:szCs w:val="28"/>
        </w:rPr>
        <w:t>Тема 2.6 Межличностные отношения. Любовь.</w:t>
      </w:r>
    </w:p>
    <w:p w:rsidR="001039A8" w:rsidRPr="007A49F2" w:rsidRDefault="001039A8" w:rsidP="001039A8">
      <w:pPr>
        <w:rPr>
          <w:sz w:val="28"/>
          <w:szCs w:val="28"/>
        </w:rPr>
      </w:pPr>
      <w:r w:rsidRPr="007A49F2">
        <w:rPr>
          <w:sz w:val="28"/>
          <w:szCs w:val="28"/>
        </w:rPr>
        <w:t>Тема 2.7 Моё свободное время</w:t>
      </w:r>
    </w:p>
    <w:p w:rsidR="001039A8" w:rsidRPr="007A49F2" w:rsidRDefault="001039A8" w:rsidP="001039A8">
      <w:pPr>
        <w:rPr>
          <w:sz w:val="28"/>
          <w:szCs w:val="28"/>
        </w:rPr>
      </w:pPr>
      <w:r w:rsidRPr="007A49F2">
        <w:rPr>
          <w:sz w:val="28"/>
          <w:szCs w:val="28"/>
        </w:rPr>
        <w:t>Тема 2.8 Мой город</w:t>
      </w:r>
    </w:p>
    <w:p w:rsidR="001039A8" w:rsidRPr="007A49F2" w:rsidRDefault="001039A8" w:rsidP="001039A8">
      <w:pPr>
        <w:rPr>
          <w:sz w:val="28"/>
          <w:szCs w:val="28"/>
        </w:rPr>
      </w:pPr>
      <w:r w:rsidRPr="007A49F2">
        <w:rPr>
          <w:sz w:val="28"/>
          <w:szCs w:val="28"/>
        </w:rPr>
        <w:t>Тема 2.9 Здоровый образ жизни. Спорт.</w:t>
      </w:r>
    </w:p>
    <w:p w:rsidR="001039A8" w:rsidRPr="007A49F2" w:rsidRDefault="001039A8" w:rsidP="001039A8">
      <w:pPr>
        <w:rPr>
          <w:sz w:val="28"/>
          <w:szCs w:val="28"/>
        </w:rPr>
      </w:pPr>
      <w:r w:rsidRPr="007A49F2">
        <w:rPr>
          <w:sz w:val="28"/>
          <w:szCs w:val="28"/>
        </w:rPr>
        <w:t>Тема 2.10 Средства массовой информации</w:t>
      </w:r>
    </w:p>
    <w:p w:rsidR="001039A8" w:rsidRPr="007A49F2" w:rsidRDefault="001039A8" w:rsidP="001039A8">
      <w:pPr>
        <w:rPr>
          <w:sz w:val="28"/>
          <w:szCs w:val="28"/>
        </w:rPr>
      </w:pPr>
      <w:r w:rsidRPr="007A49F2">
        <w:rPr>
          <w:sz w:val="28"/>
          <w:szCs w:val="28"/>
        </w:rPr>
        <w:t>Раздел 3</w:t>
      </w:r>
    </w:p>
    <w:p w:rsidR="001039A8" w:rsidRPr="007A49F2" w:rsidRDefault="001039A8" w:rsidP="001039A8">
      <w:pPr>
        <w:rPr>
          <w:sz w:val="28"/>
          <w:szCs w:val="28"/>
        </w:rPr>
      </w:pPr>
      <w:r w:rsidRPr="007A49F2">
        <w:rPr>
          <w:sz w:val="28"/>
          <w:szCs w:val="28"/>
        </w:rPr>
        <w:t xml:space="preserve">Тема 3.1 Россия и Америка  в сравнении друг с другом. Государственное устройство. Правовые институты. </w:t>
      </w:r>
    </w:p>
    <w:p w:rsidR="001039A8" w:rsidRPr="007A49F2" w:rsidRDefault="001039A8" w:rsidP="001039A8">
      <w:pPr>
        <w:rPr>
          <w:sz w:val="28"/>
          <w:szCs w:val="28"/>
        </w:rPr>
      </w:pPr>
      <w:r w:rsidRPr="007A49F2">
        <w:rPr>
          <w:sz w:val="28"/>
          <w:szCs w:val="28"/>
        </w:rPr>
        <w:t>Тема 3.2 Культурные и национальные обычаи и традиции стран.</w:t>
      </w:r>
    </w:p>
    <w:p w:rsidR="001039A8" w:rsidRPr="007A49F2" w:rsidRDefault="001039A8" w:rsidP="001039A8">
      <w:pPr>
        <w:rPr>
          <w:sz w:val="28"/>
          <w:szCs w:val="28"/>
        </w:rPr>
      </w:pPr>
      <w:r w:rsidRPr="007A49F2">
        <w:rPr>
          <w:sz w:val="28"/>
          <w:szCs w:val="28"/>
        </w:rPr>
        <w:lastRenderedPageBreak/>
        <w:t>Раздел 4</w:t>
      </w:r>
    </w:p>
    <w:p w:rsidR="001039A8" w:rsidRPr="007A49F2" w:rsidRDefault="001039A8" w:rsidP="001039A8">
      <w:pPr>
        <w:rPr>
          <w:sz w:val="28"/>
          <w:szCs w:val="28"/>
        </w:rPr>
      </w:pPr>
      <w:r w:rsidRPr="007A49F2">
        <w:rPr>
          <w:sz w:val="28"/>
          <w:szCs w:val="28"/>
        </w:rPr>
        <w:t>Тема 4.1 Человек и природа. Друг или враг?</w:t>
      </w:r>
    </w:p>
    <w:p w:rsidR="001039A8" w:rsidRPr="007A49F2" w:rsidRDefault="001039A8" w:rsidP="001039A8">
      <w:pPr>
        <w:rPr>
          <w:sz w:val="28"/>
          <w:szCs w:val="28"/>
        </w:rPr>
      </w:pPr>
      <w:r w:rsidRPr="007A49F2">
        <w:rPr>
          <w:sz w:val="28"/>
          <w:szCs w:val="28"/>
        </w:rPr>
        <w:t>Тема 4.2 XXI век и новые технологии. Мобильная связь. Интернет. Биотехнологии.</w:t>
      </w:r>
    </w:p>
    <w:p w:rsidR="001039A8" w:rsidRPr="007A49F2" w:rsidRDefault="001039A8" w:rsidP="001039A8">
      <w:pPr>
        <w:rPr>
          <w:sz w:val="28"/>
          <w:szCs w:val="28"/>
        </w:rPr>
      </w:pPr>
      <w:r w:rsidRPr="007A49F2">
        <w:rPr>
          <w:sz w:val="28"/>
          <w:szCs w:val="28"/>
        </w:rPr>
        <w:t>Раздел 5</w:t>
      </w:r>
    </w:p>
    <w:p w:rsidR="001039A8" w:rsidRPr="007A49F2" w:rsidRDefault="001039A8" w:rsidP="001039A8">
      <w:pPr>
        <w:rPr>
          <w:sz w:val="28"/>
          <w:szCs w:val="28"/>
        </w:rPr>
      </w:pPr>
      <w:r w:rsidRPr="007A49F2">
        <w:rPr>
          <w:sz w:val="28"/>
          <w:szCs w:val="28"/>
        </w:rPr>
        <w:t>Тема 5.1 Профессиональные способности и выбор профессии.</w:t>
      </w:r>
    </w:p>
    <w:p w:rsidR="001039A8" w:rsidRPr="007A49F2" w:rsidRDefault="001039A8" w:rsidP="001039A8">
      <w:pPr>
        <w:rPr>
          <w:sz w:val="28"/>
          <w:szCs w:val="28"/>
        </w:rPr>
      </w:pPr>
      <w:r w:rsidRPr="007A49F2">
        <w:rPr>
          <w:sz w:val="28"/>
          <w:szCs w:val="28"/>
        </w:rPr>
        <w:t>Тема 5.2 Моя будущая профессия. Профессии экономической отрасли.</w:t>
      </w:r>
    </w:p>
    <w:p w:rsidR="001039A8" w:rsidRPr="007A49F2" w:rsidRDefault="001039A8" w:rsidP="001039A8">
      <w:pPr>
        <w:rPr>
          <w:sz w:val="28"/>
          <w:szCs w:val="28"/>
        </w:rPr>
      </w:pPr>
      <w:r w:rsidRPr="007A49F2">
        <w:rPr>
          <w:sz w:val="28"/>
          <w:szCs w:val="28"/>
        </w:rPr>
        <w:t>Тема 5.3 Основные геометрические понятия и физические явления. Детали, механизмы</w:t>
      </w:r>
    </w:p>
    <w:p w:rsidR="001039A8" w:rsidRPr="007A49F2" w:rsidRDefault="001039A8" w:rsidP="001039A8">
      <w:pPr>
        <w:rPr>
          <w:sz w:val="28"/>
          <w:szCs w:val="28"/>
        </w:rPr>
      </w:pPr>
      <w:r w:rsidRPr="007A49F2">
        <w:rPr>
          <w:sz w:val="28"/>
          <w:szCs w:val="28"/>
        </w:rPr>
        <w:t>Раздел 1  Вводно-коррективный курс.</w:t>
      </w:r>
    </w:p>
    <w:p w:rsidR="001039A8" w:rsidRPr="007A49F2" w:rsidRDefault="001039A8" w:rsidP="001039A8">
      <w:pPr>
        <w:rPr>
          <w:sz w:val="28"/>
          <w:szCs w:val="28"/>
        </w:rPr>
      </w:pPr>
      <w:r w:rsidRPr="007A49F2">
        <w:rPr>
          <w:sz w:val="28"/>
          <w:szCs w:val="28"/>
        </w:rPr>
        <w:t>Тема 1.1 Описание людей.</w:t>
      </w:r>
    </w:p>
    <w:p w:rsidR="001039A8" w:rsidRPr="007A49F2" w:rsidRDefault="001039A8" w:rsidP="001039A8">
      <w:pPr>
        <w:rPr>
          <w:sz w:val="28"/>
          <w:szCs w:val="28"/>
        </w:rPr>
      </w:pPr>
      <w:r w:rsidRPr="007A49F2">
        <w:rPr>
          <w:sz w:val="28"/>
          <w:szCs w:val="28"/>
        </w:rPr>
        <w:t>Тема 1.2 Межличностные отношения дома, в учебном заведении, на работе</w:t>
      </w:r>
    </w:p>
    <w:p w:rsidR="001039A8" w:rsidRPr="007A49F2" w:rsidRDefault="001039A8" w:rsidP="001039A8">
      <w:pPr>
        <w:rPr>
          <w:sz w:val="28"/>
          <w:szCs w:val="28"/>
        </w:rPr>
      </w:pPr>
      <w:r w:rsidRPr="007A49F2">
        <w:rPr>
          <w:sz w:val="28"/>
          <w:szCs w:val="28"/>
        </w:rPr>
        <w:t>Раздел 2</w:t>
      </w:r>
    </w:p>
    <w:p w:rsidR="001039A8" w:rsidRPr="007A49F2" w:rsidRDefault="001039A8" w:rsidP="001039A8">
      <w:pPr>
        <w:rPr>
          <w:sz w:val="28"/>
          <w:szCs w:val="28"/>
        </w:rPr>
      </w:pPr>
      <w:r w:rsidRPr="007A49F2">
        <w:rPr>
          <w:sz w:val="28"/>
          <w:szCs w:val="28"/>
        </w:rPr>
        <w:t>Тема 2.1 Повседневная жизнь условия жизни, учебный день, выходной день</w:t>
      </w:r>
    </w:p>
    <w:p w:rsidR="001039A8" w:rsidRPr="007A49F2" w:rsidRDefault="001039A8" w:rsidP="001039A8">
      <w:pPr>
        <w:rPr>
          <w:sz w:val="28"/>
          <w:szCs w:val="28"/>
        </w:rPr>
      </w:pPr>
      <w:r w:rsidRPr="007A49F2">
        <w:rPr>
          <w:sz w:val="28"/>
          <w:szCs w:val="28"/>
        </w:rPr>
        <w:t xml:space="preserve">Тема 2.2   Здоровье, спорт, правила здорового образа жизни.                      </w:t>
      </w:r>
    </w:p>
    <w:p w:rsidR="001039A8" w:rsidRPr="007A49F2" w:rsidRDefault="001039A8" w:rsidP="001039A8">
      <w:pPr>
        <w:rPr>
          <w:sz w:val="28"/>
          <w:szCs w:val="28"/>
        </w:rPr>
      </w:pPr>
      <w:r w:rsidRPr="007A49F2">
        <w:rPr>
          <w:sz w:val="28"/>
          <w:szCs w:val="28"/>
        </w:rPr>
        <w:t>Тема 2.3 Город, деревня, инфраструктура</w:t>
      </w:r>
    </w:p>
    <w:p w:rsidR="001039A8" w:rsidRPr="007A49F2" w:rsidRDefault="001039A8" w:rsidP="001039A8">
      <w:pPr>
        <w:rPr>
          <w:sz w:val="28"/>
          <w:szCs w:val="28"/>
        </w:rPr>
      </w:pPr>
      <w:r w:rsidRPr="007A49F2">
        <w:rPr>
          <w:sz w:val="28"/>
          <w:szCs w:val="28"/>
        </w:rPr>
        <w:t>Тема 2.4 Досуг</w:t>
      </w:r>
    </w:p>
    <w:p w:rsidR="001039A8" w:rsidRPr="007A49F2" w:rsidRDefault="001039A8" w:rsidP="001039A8">
      <w:pPr>
        <w:rPr>
          <w:sz w:val="28"/>
          <w:szCs w:val="28"/>
        </w:rPr>
      </w:pPr>
      <w:r w:rsidRPr="007A49F2">
        <w:rPr>
          <w:sz w:val="28"/>
          <w:szCs w:val="28"/>
        </w:rPr>
        <w:t>Тема 2.5 Новости, средства  массовой информации</w:t>
      </w:r>
    </w:p>
    <w:p w:rsidR="001039A8" w:rsidRPr="007A49F2" w:rsidRDefault="001039A8" w:rsidP="001039A8">
      <w:pPr>
        <w:rPr>
          <w:sz w:val="28"/>
          <w:szCs w:val="28"/>
        </w:rPr>
      </w:pPr>
      <w:r w:rsidRPr="007A49F2">
        <w:rPr>
          <w:sz w:val="28"/>
          <w:szCs w:val="28"/>
        </w:rPr>
        <w:t>Тема 2.6 Природа и человек (климат, погода, экология)</w:t>
      </w:r>
    </w:p>
    <w:p w:rsidR="001039A8" w:rsidRPr="007A49F2" w:rsidRDefault="001039A8" w:rsidP="001039A8">
      <w:pPr>
        <w:rPr>
          <w:sz w:val="28"/>
          <w:szCs w:val="28"/>
        </w:rPr>
      </w:pPr>
    </w:p>
    <w:p w:rsidR="001039A8" w:rsidRPr="007A49F2" w:rsidRDefault="001039A8" w:rsidP="001039A8">
      <w:pPr>
        <w:widowControl w:val="0"/>
        <w:autoSpaceDE w:val="0"/>
        <w:autoSpaceDN w:val="0"/>
        <w:adjustRightInd w:val="0"/>
        <w:ind w:right="57"/>
        <w:jc w:val="center"/>
        <w:rPr>
          <w:b/>
          <w:sz w:val="28"/>
          <w:szCs w:val="28"/>
        </w:rPr>
      </w:pPr>
      <w:r w:rsidRPr="007A49F2">
        <w:rPr>
          <w:b/>
          <w:sz w:val="28"/>
          <w:szCs w:val="28"/>
        </w:rPr>
        <w:t xml:space="preserve">5.4 Аннотация программы ОГСЭ.04 Физическая культура </w:t>
      </w:r>
    </w:p>
    <w:p w:rsidR="001039A8" w:rsidRPr="007A49F2" w:rsidRDefault="001039A8" w:rsidP="001039A8">
      <w:pPr>
        <w:numPr>
          <w:ilvl w:val="0"/>
          <w:numId w:val="23"/>
        </w:numPr>
        <w:jc w:val="both"/>
        <w:rPr>
          <w:b/>
          <w:sz w:val="28"/>
          <w:szCs w:val="28"/>
        </w:rPr>
      </w:pPr>
      <w:r w:rsidRPr="007A49F2">
        <w:rPr>
          <w:b/>
          <w:sz w:val="28"/>
          <w:szCs w:val="28"/>
        </w:rPr>
        <w:t>Область применения программа</w:t>
      </w:r>
    </w:p>
    <w:p w:rsidR="003F2342" w:rsidRPr="003F2342" w:rsidRDefault="003F2342" w:rsidP="003F2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187"/>
        <w:jc w:val="both"/>
        <w:rPr>
          <w:sz w:val="28"/>
          <w:szCs w:val="28"/>
        </w:rPr>
      </w:pPr>
      <w:r w:rsidRPr="003F2342">
        <w:rPr>
          <w:sz w:val="28"/>
          <w:szCs w:val="28"/>
        </w:rPr>
        <w:t>Рабочая программа учебной дисциплины является частью рабочей основной профессиональной образовательной программы в соответствии с ФГОС СПО по специальности 38.02.01 Экономика и бухгалтерский учет (по отраслям) (базовый уровень).</w:t>
      </w:r>
    </w:p>
    <w:p w:rsidR="001039A8" w:rsidRPr="007A49F2" w:rsidRDefault="001039A8" w:rsidP="001039A8">
      <w:pPr>
        <w:jc w:val="both"/>
        <w:rPr>
          <w:sz w:val="28"/>
          <w:szCs w:val="28"/>
        </w:rPr>
      </w:pPr>
      <w:r w:rsidRPr="007A49F2">
        <w:rPr>
          <w:b/>
          <w:sz w:val="28"/>
          <w:szCs w:val="28"/>
        </w:rPr>
        <w:t>2. Место дисциплины в структуре основной  профессиональной образовательной программы</w:t>
      </w:r>
      <w:r w:rsidRPr="007A49F2">
        <w:rPr>
          <w:sz w:val="28"/>
          <w:szCs w:val="28"/>
        </w:rPr>
        <w:t xml:space="preserve">: </w:t>
      </w:r>
    </w:p>
    <w:p w:rsidR="003F2342" w:rsidRPr="007A49F2" w:rsidRDefault="003F2342" w:rsidP="003F2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919"/>
        <w:jc w:val="both"/>
        <w:rPr>
          <w:sz w:val="28"/>
          <w:szCs w:val="28"/>
        </w:rPr>
      </w:pPr>
      <w:r w:rsidRPr="007A49F2">
        <w:rPr>
          <w:sz w:val="28"/>
          <w:szCs w:val="28"/>
        </w:rPr>
        <w:t xml:space="preserve">Учебная дисциплина является обязательной частью общего гуманитарного и социально-экономического  цикла основной образовательной программы в соответствии с ФГОС. </w:t>
      </w:r>
    </w:p>
    <w:p w:rsidR="001039A8" w:rsidRPr="003F2342" w:rsidRDefault="003F2342" w:rsidP="003F2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919"/>
        <w:jc w:val="both"/>
        <w:rPr>
          <w:iCs/>
          <w:sz w:val="28"/>
          <w:szCs w:val="28"/>
        </w:rPr>
      </w:pPr>
      <w:r w:rsidRPr="007A49F2">
        <w:rPr>
          <w:sz w:val="28"/>
          <w:szCs w:val="28"/>
        </w:rPr>
        <w:t>Учебная дисциплина обеспечивает формирование общих компетенций по всем видам деятельности ФГОС</w:t>
      </w:r>
      <w:r>
        <w:rPr>
          <w:iCs/>
          <w:sz w:val="28"/>
          <w:szCs w:val="28"/>
        </w:rPr>
        <w:t>.</w:t>
      </w:r>
    </w:p>
    <w:p w:rsidR="001039A8" w:rsidRPr="007A49F2" w:rsidRDefault="001039A8" w:rsidP="001039A8">
      <w:pPr>
        <w:jc w:val="both"/>
        <w:rPr>
          <w:sz w:val="28"/>
          <w:szCs w:val="28"/>
        </w:rPr>
      </w:pPr>
      <w:r w:rsidRPr="007A49F2">
        <w:rPr>
          <w:b/>
          <w:sz w:val="28"/>
          <w:szCs w:val="28"/>
        </w:rPr>
        <w:t>3. Цели и задачи дисциплины</w:t>
      </w:r>
      <w:r w:rsidRPr="007A49F2">
        <w:rPr>
          <w:sz w:val="28"/>
          <w:szCs w:val="28"/>
        </w:rPr>
        <w:t xml:space="preserve"> – требования к результатам освоения дисциплины: </w:t>
      </w:r>
    </w:p>
    <w:p w:rsidR="001039A8" w:rsidRPr="007A49F2" w:rsidRDefault="001039A8" w:rsidP="001039A8">
      <w:pPr>
        <w:jc w:val="both"/>
        <w:rPr>
          <w:b/>
          <w:bCs/>
          <w:sz w:val="28"/>
          <w:szCs w:val="28"/>
        </w:rPr>
      </w:pPr>
      <w:r w:rsidRPr="007A49F2">
        <w:rPr>
          <w:b/>
          <w:bCs/>
          <w:sz w:val="28"/>
          <w:szCs w:val="28"/>
        </w:rPr>
        <w:t xml:space="preserve">знать: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8"/>
      </w:tblGrid>
      <w:tr w:rsidR="001039A8" w:rsidRPr="007A49F2" w:rsidTr="00A1749B">
        <w:trPr>
          <w:trHeight w:val="347"/>
        </w:trPr>
        <w:tc>
          <w:tcPr>
            <w:tcW w:w="4536"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spacing w:line="360" w:lineRule="auto"/>
              <w:rPr>
                <w:sz w:val="28"/>
                <w:szCs w:val="28"/>
              </w:rPr>
            </w:pPr>
            <w:r w:rsidRPr="007A49F2">
              <w:rPr>
                <w:sz w:val="28"/>
                <w:szCs w:val="28"/>
              </w:rPr>
              <w:t>Роль физической культуры в общекультурном, профессиональном и социальном развитии человека</w:t>
            </w:r>
          </w:p>
        </w:tc>
      </w:tr>
      <w:tr w:rsidR="001039A8" w:rsidRPr="007A49F2" w:rsidTr="00A1749B">
        <w:trPr>
          <w:trHeight w:val="410"/>
        </w:trPr>
        <w:tc>
          <w:tcPr>
            <w:tcW w:w="4536"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spacing w:line="360" w:lineRule="auto"/>
              <w:rPr>
                <w:sz w:val="28"/>
                <w:szCs w:val="28"/>
              </w:rPr>
            </w:pPr>
            <w:r w:rsidRPr="007A49F2">
              <w:rPr>
                <w:sz w:val="28"/>
                <w:szCs w:val="28"/>
              </w:rPr>
              <w:t>Основы здорового образа жизни. Условия профессиональной деятельности и зоны риска физического здоровья для профессии (специальности)</w:t>
            </w:r>
          </w:p>
        </w:tc>
      </w:tr>
      <w:tr w:rsidR="001039A8" w:rsidRPr="007A49F2" w:rsidTr="00A1749B">
        <w:trPr>
          <w:trHeight w:val="415"/>
        </w:trPr>
        <w:tc>
          <w:tcPr>
            <w:tcW w:w="4536"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spacing w:line="360" w:lineRule="auto"/>
              <w:rPr>
                <w:sz w:val="28"/>
                <w:szCs w:val="28"/>
              </w:rPr>
            </w:pPr>
            <w:r w:rsidRPr="007A49F2">
              <w:rPr>
                <w:sz w:val="28"/>
                <w:szCs w:val="28"/>
              </w:rPr>
              <w:t>Средства профилактики</w:t>
            </w:r>
          </w:p>
          <w:p w:rsidR="001039A8" w:rsidRPr="007A49F2" w:rsidRDefault="001039A8" w:rsidP="00A1749B">
            <w:pPr>
              <w:spacing w:line="360" w:lineRule="auto"/>
              <w:rPr>
                <w:sz w:val="28"/>
                <w:szCs w:val="28"/>
              </w:rPr>
            </w:pPr>
            <w:r w:rsidRPr="007A49F2">
              <w:rPr>
                <w:sz w:val="28"/>
                <w:szCs w:val="28"/>
              </w:rPr>
              <w:lastRenderedPageBreak/>
              <w:t>перенапряжения</w:t>
            </w:r>
          </w:p>
        </w:tc>
      </w:tr>
    </w:tbl>
    <w:p w:rsidR="001039A8" w:rsidRPr="007A49F2" w:rsidRDefault="001039A8" w:rsidP="001039A8">
      <w:pPr>
        <w:jc w:val="both"/>
        <w:rPr>
          <w:sz w:val="28"/>
          <w:szCs w:val="28"/>
        </w:rPr>
      </w:pPr>
      <w:r w:rsidRPr="007A49F2">
        <w:rPr>
          <w:b/>
          <w:bCs/>
          <w:sz w:val="28"/>
          <w:szCs w:val="28"/>
        </w:rPr>
        <w:lastRenderedPageBreak/>
        <w:t xml:space="preserve">уметь: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8"/>
      </w:tblGrid>
      <w:tr w:rsidR="001039A8" w:rsidRPr="007A49F2" w:rsidTr="00A1749B">
        <w:trPr>
          <w:trHeight w:val="347"/>
        </w:trPr>
        <w:tc>
          <w:tcPr>
            <w:tcW w:w="3828"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spacing w:line="360" w:lineRule="auto"/>
              <w:ind w:firstLine="34"/>
              <w:rPr>
                <w:sz w:val="28"/>
                <w:szCs w:val="28"/>
              </w:rPr>
            </w:pPr>
            <w:r w:rsidRPr="007A49F2">
              <w:rPr>
                <w:sz w:val="28"/>
                <w:szCs w:val="28"/>
              </w:rPr>
              <w:t>Использовать физкультурно-оздоровительную деятельность для укрепления здоровья, достижения жизненных и профессиональных целей</w:t>
            </w:r>
          </w:p>
        </w:tc>
      </w:tr>
      <w:tr w:rsidR="001039A8" w:rsidRPr="007A49F2" w:rsidTr="00A1749B">
        <w:trPr>
          <w:trHeight w:val="410"/>
        </w:trPr>
        <w:tc>
          <w:tcPr>
            <w:tcW w:w="3828"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spacing w:line="360" w:lineRule="auto"/>
              <w:ind w:firstLine="34"/>
              <w:rPr>
                <w:sz w:val="28"/>
                <w:szCs w:val="28"/>
              </w:rPr>
            </w:pPr>
            <w:r w:rsidRPr="007A49F2">
              <w:rPr>
                <w:sz w:val="28"/>
                <w:szCs w:val="28"/>
              </w:rPr>
              <w:t>Применять рациональные приемы двигательных функций в профессиональной деятельности</w:t>
            </w:r>
          </w:p>
        </w:tc>
      </w:tr>
      <w:tr w:rsidR="001039A8" w:rsidRPr="007A49F2" w:rsidTr="00A1749B">
        <w:trPr>
          <w:trHeight w:val="415"/>
        </w:trPr>
        <w:tc>
          <w:tcPr>
            <w:tcW w:w="3828"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spacing w:line="360" w:lineRule="auto"/>
              <w:ind w:firstLine="34"/>
              <w:rPr>
                <w:b/>
                <w:sz w:val="28"/>
                <w:szCs w:val="28"/>
              </w:rPr>
            </w:pPr>
            <w:r w:rsidRPr="007A49F2">
              <w:rPr>
                <w:sz w:val="28"/>
                <w:szCs w:val="28"/>
              </w:rPr>
              <w:t>Пользоваться средствами профилактики перенапряжения характерными для данной профессии (специальности)</w:t>
            </w:r>
          </w:p>
        </w:tc>
      </w:tr>
    </w:tbl>
    <w:p w:rsidR="001039A8" w:rsidRPr="007A49F2" w:rsidRDefault="001039A8" w:rsidP="001039A8">
      <w:pPr>
        <w:jc w:val="both"/>
        <w:rPr>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283"/>
        <w:jc w:val="both"/>
        <w:rPr>
          <w:sz w:val="28"/>
          <w:szCs w:val="28"/>
        </w:rPr>
      </w:pPr>
      <w:r w:rsidRPr="007A49F2">
        <w:rPr>
          <w:sz w:val="28"/>
          <w:szCs w:val="28"/>
        </w:rPr>
        <w:t>В процессе освоения дисциплины у обучающихся должны формировать общие компетенции (ОК):</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283"/>
        <w:jc w:val="both"/>
        <w:rPr>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sz w:val="28"/>
          <w:szCs w:val="28"/>
        </w:rPr>
      </w:pPr>
      <w:r w:rsidRPr="007A49F2">
        <w:rPr>
          <w:sz w:val="28"/>
          <w:szCs w:val="28"/>
        </w:rPr>
        <w:t>ОК 01. Выбирать способы решения задач профессиональной деятельности,</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sz w:val="28"/>
          <w:szCs w:val="28"/>
        </w:rPr>
      </w:pPr>
      <w:r w:rsidRPr="007A49F2">
        <w:rPr>
          <w:sz w:val="28"/>
          <w:szCs w:val="28"/>
        </w:rPr>
        <w:t>применительно к различным контекстам.</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sz w:val="28"/>
          <w:szCs w:val="28"/>
        </w:rPr>
      </w:pPr>
      <w:r w:rsidRPr="007A49F2">
        <w:rPr>
          <w:sz w:val="28"/>
          <w:szCs w:val="28"/>
        </w:rPr>
        <w:t>ОК 02. Осуществлять поиск, анализ и интерпретацию информации, необходимой для</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sz w:val="28"/>
          <w:szCs w:val="28"/>
        </w:rPr>
      </w:pPr>
      <w:r w:rsidRPr="007A49F2">
        <w:rPr>
          <w:sz w:val="28"/>
          <w:szCs w:val="28"/>
        </w:rPr>
        <w:t>выполнения задач профессиональной деятельности.</w:t>
      </w:r>
    </w:p>
    <w:p w:rsidR="001039A8" w:rsidRPr="001976BC"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sz w:val="28"/>
          <w:szCs w:val="28"/>
        </w:rPr>
      </w:pPr>
      <w:r w:rsidRPr="001976BC">
        <w:rPr>
          <w:sz w:val="28"/>
          <w:szCs w:val="28"/>
        </w:rPr>
        <w:t>ОК 03. Планировать и реализовывать собственное профессиональное и личностное</w:t>
      </w:r>
    </w:p>
    <w:p w:rsidR="001039A8" w:rsidRPr="001976BC"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sz w:val="28"/>
          <w:szCs w:val="28"/>
        </w:rPr>
      </w:pPr>
      <w:r w:rsidRPr="001976BC">
        <w:rPr>
          <w:sz w:val="28"/>
          <w:szCs w:val="28"/>
        </w:rPr>
        <w:t>развитие.</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sz w:val="28"/>
          <w:szCs w:val="28"/>
        </w:rPr>
      </w:pPr>
      <w:r w:rsidRPr="001976BC">
        <w:rPr>
          <w:sz w:val="28"/>
          <w:szCs w:val="28"/>
        </w:rPr>
        <w:t>ОК 04. Работать в коллективе и команде, эффективно взаимодействовать с коллегами, руководством, клиентами</w:t>
      </w:r>
      <w:r w:rsidRPr="007A49F2">
        <w:rPr>
          <w:b/>
          <w:sz w:val="28"/>
          <w:szCs w:val="28"/>
        </w:rPr>
        <w:t>.</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sz w:val="28"/>
          <w:szCs w:val="28"/>
        </w:rPr>
      </w:pPr>
      <w:r w:rsidRPr="007A49F2">
        <w:rPr>
          <w:sz w:val="28"/>
          <w:szCs w:val="28"/>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sz w:val="28"/>
          <w:szCs w:val="28"/>
        </w:rPr>
      </w:pPr>
      <w:r w:rsidRPr="007A49F2">
        <w:rPr>
          <w:sz w:val="28"/>
          <w:szCs w:val="28"/>
        </w:rPr>
        <w:t>уровня физической подготовленности.</w:t>
      </w:r>
    </w:p>
    <w:p w:rsidR="001039A8" w:rsidRPr="007A49F2" w:rsidRDefault="001039A8" w:rsidP="001039A8">
      <w:pPr>
        <w:jc w:val="both"/>
        <w:rPr>
          <w:sz w:val="28"/>
          <w:szCs w:val="28"/>
        </w:rPr>
      </w:pPr>
      <w:r w:rsidRPr="007A49F2">
        <w:rPr>
          <w:b/>
          <w:sz w:val="28"/>
          <w:szCs w:val="28"/>
        </w:rPr>
        <w:t>4. Рекомендуемое количество часов</w:t>
      </w:r>
      <w:r w:rsidRPr="007A49F2">
        <w:rPr>
          <w:sz w:val="28"/>
          <w:szCs w:val="28"/>
        </w:rPr>
        <w:t xml:space="preserve"> на освоение программы дисциплины: </w:t>
      </w:r>
    </w:p>
    <w:p w:rsidR="001039A8" w:rsidRPr="007A49F2" w:rsidRDefault="001039A8" w:rsidP="001039A8">
      <w:pPr>
        <w:jc w:val="both"/>
        <w:rPr>
          <w:sz w:val="28"/>
          <w:szCs w:val="28"/>
        </w:rPr>
      </w:pPr>
      <w:r w:rsidRPr="007A49F2">
        <w:rPr>
          <w:sz w:val="28"/>
          <w:szCs w:val="28"/>
        </w:rPr>
        <w:t>максимальная учебная нагрузка – 168 ч.</w:t>
      </w:r>
    </w:p>
    <w:p w:rsidR="001039A8" w:rsidRPr="007A49F2" w:rsidRDefault="001039A8" w:rsidP="001039A8">
      <w:pPr>
        <w:jc w:val="both"/>
        <w:rPr>
          <w:sz w:val="28"/>
          <w:szCs w:val="28"/>
        </w:rPr>
      </w:pPr>
      <w:r w:rsidRPr="007A49F2">
        <w:rPr>
          <w:sz w:val="28"/>
          <w:szCs w:val="28"/>
        </w:rPr>
        <w:t>обязательная, аудиторная  учебная нагрузка – 168 ч.</w:t>
      </w:r>
    </w:p>
    <w:p w:rsidR="001039A8" w:rsidRPr="007A49F2" w:rsidRDefault="001039A8" w:rsidP="001039A8">
      <w:pPr>
        <w:jc w:val="both"/>
        <w:rPr>
          <w:sz w:val="28"/>
          <w:szCs w:val="28"/>
        </w:rPr>
      </w:pPr>
      <w:r w:rsidRPr="007A49F2">
        <w:rPr>
          <w:sz w:val="28"/>
          <w:szCs w:val="28"/>
        </w:rPr>
        <w:t xml:space="preserve">самостоятельная работа – </w:t>
      </w:r>
      <w:r w:rsidR="001F5047" w:rsidRPr="007A49F2">
        <w:rPr>
          <w:sz w:val="28"/>
          <w:szCs w:val="28"/>
        </w:rPr>
        <w:t>10 часов</w:t>
      </w:r>
      <w:r w:rsidRPr="007A49F2">
        <w:rPr>
          <w:sz w:val="28"/>
          <w:szCs w:val="28"/>
        </w:rPr>
        <w:t>.</w:t>
      </w:r>
    </w:p>
    <w:p w:rsidR="001039A8" w:rsidRPr="007A49F2" w:rsidRDefault="001F5047" w:rsidP="001039A8">
      <w:pPr>
        <w:jc w:val="both"/>
        <w:rPr>
          <w:sz w:val="28"/>
          <w:szCs w:val="28"/>
        </w:rPr>
      </w:pPr>
      <w:r w:rsidRPr="007A49F2">
        <w:rPr>
          <w:sz w:val="28"/>
          <w:szCs w:val="28"/>
        </w:rPr>
        <w:t>Промежуточная аттестация – дифференцированный зачёт.</w:t>
      </w:r>
    </w:p>
    <w:p w:rsidR="001976BC" w:rsidRDefault="001976BC" w:rsidP="001039A8">
      <w:pPr>
        <w:rPr>
          <w:b/>
          <w:sz w:val="28"/>
          <w:szCs w:val="28"/>
        </w:rPr>
      </w:pPr>
    </w:p>
    <w:p w:rsidR="001039A8" w:rsidRPr="007A49F2" w:rsidRDefault="001039A8" w:rsidP="001039A8">
      <w:pPr>
        <w:rPr>
          <w:b/>
          <w:bCs/>
          <w:sz w:val="28"/>
          <w:szCs w:val="28"/>
        </w:rPr>
      </w:pPr>
      <w:r w:rsidRPr="007A49F2">
        <w:rPr>
          <w:b/>
          <w:sz w:val="28"/>
          <w:szCs w:val="28"/>
        </w:rPr>
        <w:t>5. Тематический план</w:t>
      </w:r>
    </w:p>
    <w:p w:rsidR="001039A8" w:rsidRPr="007A49F2" w:rsidRDefault="001039A8" w:rsidP="001039A8">
      <w:pPr>
        <w:rPr>
          <w:b/>
          <w:sz w:val="28"/>
          <w:szCs w:val="28"/>
        </w:rPr>
      </w:pPr>
      <w:r w:rsidRPr="007A49F2">
        <w:rPr>
          <w:b/>
          <w:sz w:val="28"/>
          <w:szCs w:val="28"/>
        </w:rPr>
        <w:t>Тема 1.</w:t>
      </w:r>
    </w:p>
    <w:p w:rsidR="001039A8" w:rsidRPr="007A49F2" w:rsidRDefault="001039A8" w:rsidP="001039A8">
      <w:pPr>
        <w:rPr>
          <w:b/>
          <w:sz w:val="28"/>
          <w:szCs w:val="28"/>
        </w:rPr>
      </w:pPr>
      <w:r w:rsidRPr="007A49F2">
        <w:rPr>
          <w:b/>
          <w:sz w:val="28"/>
          <w:szCs w:val="28"/>
        </w:rPr>
        <w:t>Теоретические занятия</w:t>
      </w:r>
      <w:r w:rsidRPr="007A49F2">
        <w:rPr>
          <w:b/>
          <w:sz w:val="28"/>
          <w:szCs w:val="28"/>
        </w:rPr>
        <w:tab/>
      </w:r>
      <w:r w:rsidRPr="007A49F2">
        <w:rPr>
          <w:sz w:val="28"/>
          <w:szCs w:val="28"/>
        </w:rPr>
        <w:tab/>
      </w:r>
    </w:p>
    <w:p w:rsidR="001039A8" w:rsidRPr="007A49F2" w:rsidRDefault="001039A8" w:rsidP="001039A8">
      <w:pPr>
        <w:rPr>
          <w:sz w:val="28"/>
          <w:szCs w:val="28"/>
        </w:rPr>
      </w:pPr>
      <w:r w:rsidRPr="007A49F2">
        <w:rPr>
          <w:sz w:val="28"/>
          <w:szCs w:val="28"/>
        </w:rPr>
        <w:t>1.Требования к технике безопасности на занятиях физическими упражнениями разной направленности (в условиях спортивного зала и спортивных площадок).</w:t>
      </w:r>
    </w:p>
    <w:p w:rsidR="001039A8" w:rsidRPr="007A49F2" w:rsidRDefault="001039A8" w:rsidP="001039A8">
      <w:pPr>
        <w:rPr>
          <w:b/>
          <w:sz w:val="28"/>
          <w:szCs w:val="28"/>
        </w:rPr>
      </w:pPr>
      <w:r w:rsidRPr="007A49F2">
        <w:rPr>
          <w:b/>
          <w:sz w:val="28"/>
          <w:szCs w:val="28"/>
        </w:rPr>
        <w:t>Тема 2.</w:t>
      </w:r>
    </w:p>
    <w:p w:rsidR="001039A8" w:rsidRPr="007A49F2" w:rsidRDefault="001039A8" w:rsidP="001039A8">
      <w:pPr>
        <w:rPr>
          <w:b/>
          <w:sz w:val="28"/>
          <w:szCs w:val="28"/>
        </w:rPr>
      </w:pPr>
      <w:r w:rsidRPr="007A49F2">
        <w:rPr>
          <w:b/>
          <w:sz w:val="28"/>
          <w:szCs w:val="28"/>
        </w:rPr>
        <w:lastRenderedPageBreak/>
        <w:t>Легкая атлетика</w:t>
      </w:r>
      <w:r w:rsidRPr="007A49F2">
        <w:rPr>
          <w:b/>
          <w:sz w:val="28"/>
          <w:szCs w:val="28"/>
        </w:rPr>
        <w:tab/>
      </w:r>
    </w:p>
    <w:p w:rsidR="001039A8" w:rsidRPr="007A49F2" w:rsidRDefault="001039A8" w:rsidP="001039A8">
      <w:pPr>
        <w:rPr>
          <w:sz w:val="28"/>
          <w:szCs w:val="28"/>
        </w:rPr>
      </w:pPr>
      <w:r w:rsidRPr="007A49F2">
        <w:rPr>
          <w:sz w:val="28"/>
          <w:szCs w:val="28"/>
        </w:rPr>
        <w:t xml:space="preserve">1.Сдача тестов: </w:t>
      </w:r>
    </w:p>
    <w:p w:rsidR="001039A8" w:rsidRPr="007A49F2" w:rsidRDefault="001039A8" w:rsidP="001039A8">
      <w:pPr>
        <w:rPr>
          <w:sz w:val="28"/>
          <w:szCs w:val="28"/>
        </w:rPr>
      </w:pPr>
      <w:r w:rsidRPr="007A49F2">
        <w:rPr>
          <w:sz w:val="28"/>
          <w:szCs w:val="28"/>
        </w:rPr>
        <w:t>а)  прыжки в длину с места;</w:t>
      </w:r>
    </w:p>
    <w:p w:rsidR="001039A8" w:rsidRPr="007A49F2" w:rsidRDefault="001039A8" w:rsidP="001039A8">
      <w:pPr>
        <w:rPr>
          <w:sz w:val="28"/>
          <w:szCs w:val="28"/>
        </w:rPr>
      </w:pPr>
      <w:r w:rsidRPr="007A49F2">
        <w:rPr>
          <w:sz w:val="28"/>
          <w:szCs w:val="28"/>
        </w:rPr>
        <w:t>б) бег 100 метров;</w:t>
      </w:r>
    </w:p>
    <w:p w:rsidR="001039A8" w:rsidRPr="007A49F2" w:rsidRDefault="001039A8" w:rsidP="001039A8">
      <w:pPr>
        <w:rPr>
          <w:sz w:val="28"/>
          <w:szCs w:val="28"/>
        </w:rPr>
      </w:pPr>
      <w:r w:rsidRPr="007A49F2">
        <w:rPr>
          <w:sz w:val="28"/>
          <w:szCs w:val="28"/>
        </w:rPr>
        <w:t>в) подтягивание на перекладине.</w:t>
      </w:r>
    </w:p>
    <w:p w:rsidR="001039A8" w:rsidRPr="007A49F2" w:rsidRDefault="001039A8" w:rsidP="001039A8">
      <w:pPr>
        <w:rPr>
          <w:sz w:val="28"/>
          <w:szCs w:val="28"/>
        </w:rPr>
      </w:pPr>
      <w:r w:rsidRPr="007A49F2">
        <w:rPr>
          <w:sz w:val="28"/>
          <w:szCs w:val="28"/>
        </w:rPr>
        <w:t>2.Обучение технике низкого старта, технике бега на 100 метров.</w:t>
      </w:r>
    </w:p>
    <w:p w:rsidR="001039A8" w:rsidRPr="007A49F2" w:rsidRDefault="001039A8" w:rsidP="001039A8">
      <w:pPr>
        <w:rPr>
          <w:sz w:val="28"/>
          <w:szCs w:val="28"/>
        </w:rPr>
      </w:pPr>
      <w:r w:rsidRPr="007A49F2">
        <w:rPr>
          <w:sz w:val="28"/>
          <w:szCs w:val="28"/>
        </w:rPr>
        <w:t>3.Кроссовая подготовка.</w:t>
      </w:r>
    </w:p>
    <w:p w:rsidR="001039A8" w:rsidRPr="007A49F2" w:rsidRDefault="001039A8" w:rsidP="001039A8">
      <w:pPr>
        <w:rPr>
          <w:sz w:val="28"/>
          <w:szCs w:val="28"/>
        </w:rPr>
      </w:pPr>
      <w:r w:rsidRPr="007A49F2">
        <w:rPr>
          <w:sz w:val="28"/>
          <w:szCs w:val="28"/>
        </w:rPr>
        <w:t>4Сдача норматива: бег 100 метров на результат.</w:t>
      </w:r>
    </w:p>
    <w:p w:rsidR="001039A8" w:rsidRPr="007A49F2" w:rsidRDefault="001039A8" w:rsidP="001039A8">
      <w:pPr>
        <w:rPr>
          <w:sz w:val="28"/>
          <w:szCs w:val="28"/>
        </w:rPr>
      </w:pPr>
      <w:r w:rsidRPr="007A49F2">
        <w:rPr>
          <w:sz w:val="28"/>
          <w:szCs w:val="28"/>
        </w:rPr>
        <w:t>5.Изучение техники метания гранаты.</w:t>
      </w:r>
    </w:p>
    <w:p w:rsidR="001039A8" w:rsidRPr="007A49F2" w:rsidRDefault="001039A8" w:rsidP="001039A8">
      <w:pPr>
        <w:rPr>
          <w:sz w:val="28"/>
          <w:szCs w:val="28"/>
        </w:rPr>
      </w:pPr>
      <w:r w:rsidRPr="007A49F2">
        <w:rPr>
          <w:sz w:val="28"/>
          <w:szCs w:val="28"/>
        </w:rPr>
        <w:t>6.Изучение бега по дистанции 200 метров.</w:t>
      </w:r>
    </w:p>
    <w:p w:rsidR="001039A8" w:rsidRPr="007A49F2" w:rsidRDefault="001039A8" w:rsidP="001039A8">
      <w:pPr>
        <w:rPr>
          <w:sz w:val="28"/>
          <w:szCs w:val="28"/>
        </w:rPr>
      </w:pPr>
      <w:r w:rsidRPr="007A49F2">
        <w:rPr>
          <w:sz w:val="28"/>
          <w:szCs w:val="28"/>
        </w:rPr>
        <w:t>7.Обучение техники приема и передачи эстафетной палочки.</w:t>
      </w:r>
    </w:p>
    <w:p w:rsidR="001039A8" w:rsidRPr="007A49F2" w:rsidRDefault="001039A8" w:rsidP="001039A8">
      <w:pPr>
        <w:rPr>
          <w:sz w:val="28"/>
          <w:szCs w:val="28"/>
        </w:rPr>
      </w:pPr>
      <w:r w:rsidRPr="007A49F2">
        <w:rPr>
          <w:sz w:val="28"/>
          <w:szCs w:val="28"/>
        </w:rPr>
        <w:t>8.Обучение эстафетного бега 4* 100 метров и 4*400 метров.</w:t>
      </w:r>
    </w:p>
    <w:p w:rsidR="001039A8" w:rsidRPr="007A49F2" w:rsidRDefault="001039A8" w:rsidP="001039A8">
      <w:pPr>
        <w:rPr>
          <w:sz w:val="28"/>
          <w:szCs w:val="28"/>
        </w:rPr>
      </w:pPr>
      <w:r w:rsidRPr="007A49F2">
        <w:rPr>
          <w:sz w:val="28"/>
          <w:szCs w:val="28"/>
        </w:rPr>
        <w:t>9.Бег на дистанции 800 метров.</w:t>
      </w:r>
    </w:p>
    <w:p w:rsidR="001039A8" w:rsidRPr="007A49F2" w:rsidRDefault="001039A8" w:rsidP="001039A8">
      <w:pPr>
        <w:rPr>
          <w:b/>
          <w:sz w:val="28"/>
          <w:szCs w:val="28"/>
        </w:rPr>
      </w:pPr>
      <w:r w:rsidRPr="007A49F2">
        <w:rPr>
          <w:b/>
          <w:sz w:val="28"/>
          <w:szCs w:val="28"/>
        </w:rPr>
        <w:t>Баскетбол</w:t>
      </w:r>
      <w:r w:rsidRPr="007A49F2">
        <w:rPr>
          <w:b/>
          <w:sz w:val="28"/>
          <w:szCs w:val="28"/>
        </w:rPr>
        <w:tab/>
      </w:r>
    </w:p>
    <w:p w:rsidR="001039A8" w:rsidRPr="007A49F2" w:rsidRDefault="001039A8" w:rsidP="001039A8">
      <w:pPr>
        <w:rPr>
          <w:sz w:val="28"/>
          <w:szCs w:val="28"/>
        </w:rPr>
      </w:pPr>
      <w:r w:rsidRPr="007A49F2">
        <w:rPr>
          <w:sz w:val="28"/>
          <w:szCs w:val="28"/>
        </w:rPr>
        <w:t>1.Знакомство с элементами игры.</w:t>
      </w:r>
    </w:p>
    <w:p w:rsidR="001039A8" w:rsidRPr="007A49F2" w:rsidRDefault="001039A8" w:rsidP="001039A8">
      <w:pPr>
        <w:rPr>
          <w:sz w:val="28"/>
          <w:szCs w:val="28"/>
        </w:rPr>
      </w:pPr>
      <w:r w:rsidRPr="007A49F2">
        <w:rPr>
          <w:sz w:val="28"/>
          <w:szCs w:val="28"/>
        </w:rPr>
        <w:t>2.Изучение передач мяча в движении.</w:t>
      </w:r>
    </w:p>
    <w:p w:rsidR="001039A8" w:rsidRPr="007A49F2" w:rsidRDefault="001039A8" w:rsidP="001039A8">
      <w:pPr>
        <w:rPr>
          <w:sz w:val="28"/>
          <w:szCs w:val="28"/>
        </w:rPr>
      </w:pPr>
      <w:r w:rsidRPr="007A49F2">
        <w:rPr>
          <w:sz w:val="28"/>
          <w:szCs w:val="28"/>
        </w:rPr>
        <w:t>3.Изучение броска после ведения и двух шагов.</w:t>
      </w:r>
    </w:p>
    <w:p w:rsidR="001039A8" w:rsidRPr="007A49F2" w:rsidRDefault="001039A8" w:rsidP="001039A8">
      <w:pPr>
        <w:rPr>
          <w:sz w:val="28"/>
          <w:szCs w:val="28"/>
        </w:rPr>
      </w:pPr>
      <w:r w:rsidRPr="007A49F2">
        <w:rPr>
          <w:sz w:val="28"/>
          <w:szCs w:val="28"/>
        </w:rPr>
        <w:t>4.Обучение техники штрафного и дальнего бросков.</w:t>
      </w:r>
    </w:p>
    <w:p w:rsidR="001039A8" w:rsidRPr="007A49F2" w:rsidRDefault="001039A8" w:rsidP="001039A8">
      <w:pPr>
        <w:rPr>
          <w:sz w:val="28"/>
          <w:szCs w:val="28"/>
        </w:rPr>
      </w:pPr>
      <w:r w:rsidRPr="007A49F2">
        <w:rPr>
          <w:sz w:val="28"/>
          <w:szCs w:val="28"/>
        </w:rPr>
        <w:t>5.Совершенствование элементов и правил игры в игровой обстановке.</w:t>
      </w:r>
    </w:p>
    <w:p w:rsidR="001039A8" w:rsidRPr="007A49F2" w:rsidRDefault="001039A8" w:rsidP="001039A8">
      <w:pPr>
        <w:rPr>
          <w:sz w:val="28"/>
          <w:szCs w:val="28"/>
        </w:rPr>
      </w:pPr>
      <w:r w:rsidRPr="007A49F2">
        <w:rPr>
          <w:sz w:val="28"/>
          <w:szCs w:val="28"/>
        </w:rPr>
        <w:t>6.Совершенствование передач мяча, бросков, перемещений.</w:t>
      </w:r>
    </w:p>
    <w:p w:rsidR="001039A8" w:rsidRPr="007A49F2" w:rsidRDefault="001039A8" w:rsidP="001039A8">
      <w:pPr>
        <w:rPr>
          <w:sz w:val="28"/>
          <w:szCs w:val="28"/>
        </w:rPr>
      </w:pPr>
      <w:r w:rsidRPr="007A49F2">
        <w:rPr>
          <w:sz w:val="28"/>
          <w:szCs w:val="28"/>
        </w:rPr>
        <w:t>7.Сдача норматива «штрафной бросок».</w:t>
      </w:r>
    </w:p>
    <w:p w:rsidR="001039A8" w:rsidRPr="007A49F2" w:rsidRDefault="001039A8" w:rsidP="001039A8">
      <w:pPr>
        <w:rPr>
          <w:b/>
          <w:sz w:val="28"/>
          <w:szCs w:val="28"/>
        </w:rPr>
      </w:pPr>
      <w:r w:rsidRPr="007A49F2">
        <w:rPr>
          <w:b/>
          <w:sz w:val="28"/>
          <w:szCs w:val="28"/>
        </w:rPr>
        <w:t xml:space="preserve">Тема 4. </w:t>
      </w:r>
    </w:p>
    <w:p w:rsidR="001039A8" w:rsidRPr="007A49F2" w:rsidRDefault="001039A8" w:rsidP="001039A8">
      <w:pPr>
        <w:rPr>
          <w:sz w:val="28"/>
          <w:szCs w:val="28"/>
        </w:rPr>
      </w:pPr>
      <w:r w:rsidRPr="007A49F2">
        <w:rPr>
          <w:b/>
          <w:sz w:val="28"/>
          <w:szCs w:val="28"/>
        </w:rPr>
        <w:t>Волейбол</w:t>
      </w:r>
      <w:r w:rsidRPr="007A49F2">
        <w:rPr>
          <w:sz w:val="28"/>
          <w:szCs w:val="28"/>
        </w:rPr>
        <w:tab/>
      </w:r>
    </w:p>
    <w:p w:rsidR="001039A8" w:rsidRPr="007A49F2" w:rsidRDefault="001039A8" w:rsidP="001039A8">
      <w:pPr>
        <w:rPr>
          <w:sz w:val="28"/>
          <w:szCs w:val="28"/>
        </w:rPr>
      </w:pPr>
      <w:r w:rsidRPr="007A49F2">
        <w:rPr>
          <w:sz w:val="28"/>
          <w:szCs w:val="28"/>
        </w:rPr>
        <w:t>1.Знакомство с элементами игры.</w:t>
      </w:r>
    </w:p>
    <w:p w:rsidR="001039A8" w:rsidRPr="007A49F2" w:rsidRDefault="001039A8" w:rsidP="001039A8">
      <w:pPr>
        <w:rPr>
          <w:sz w:val="28"/>
          <w:szCs w:val="28"/>
        </w:rPr>
      </w:pPr>
      <w:r w:rsidRPr="007A49F2">
        <w:rPr>
          <w:sz w:val="28"/>
          <w:szCs w:val="28"/>
        </w:rPr>
        <w:t>2Передачи мяча, приемы мяча</w:t>
      </w:r>
    </w:p>
    <w:p w:rsidR="001039A8" w:rsidRPr="007A49F2" w:rsidRDefault="001039A8" w:rsidP="001039A8">
      <w:pPr>
        <w:rPr>
          <w:sz w:val="28"/>
          <w:szCs w:val="28"/>
        </w:rPr>
      </w:pPr>
      <w:r w:rsidRPr="007A49F2">
        <w:rPr>
          <w:sz w:val="28"/>
          <w:szCs w:val="28"/>
        </w:rPr>
        <w:t>3.Изучение техники передач двумя руками сверху и снизу.</w:t>
      </w:r>
    </w:p>
    <w:p w:rsidR="001039A8" w:rsidRPr="007A49F2" w:rsidRDefault="001039A8" w:rsidP="001039A8">
      <w:pPr>
        <w:rPr>
          <w:sz w:val="28"/>
          <w:szCs w:val="28"/>
        </w:rPr>
      </w:pPr>
      <w:r w:rsidRPr="007A49F2">
        <w:rPr>
          <w:sz w:val="28"/>
          <w:szCs w:val="28"/>
        </w:rPr>
        <w:t>4.Обучение техники прямого нападающего удара, подач мяча.</w:t>
      </w:r>
    </w:p>
    <w:p w:rsidR="001039A8" w:rsidRPr="007A49F2" w:rsidRDefault="001039A8" w:rsidP="001039A8">
      <w:pPr>
        <w:rPr>
          <w:sz w:val="28"/>
          <w:szCs w:val="28"/>
        </w:rPr>
      </w:pPr>
      <w:r w:rsidRPr="007A49F2">
        <w:rPr>
          <w:sz w:val="28"/>
          <w:szCs w:val="28"/>
        </w:rPr>
        <w:t>5.Передачи мяча двумя руками над собой на оценку.</w:t>
      </w:r>
    </w:p>
    <w:p w:rsidR="001039A8" w:rsidRPr="007A49F2" w:rsidRDefault="001039A8" w:rsidP="001039A8">
      <w:pPr>
        <w:rPr>
          <w:sz w:val="28"/>
          <w:szCs w:val="28"/>
        </w:rPr>
      </w:pPr>
      <w:r w:rsidRPr="007A49F2">
        <w:rPr>
          <w:sz w:val="28"/>
          <w:szCs w:val="28"/>
        </w:rPr>
        <w:t xml:space="preserve">6.Обучение постановки одиночного и двойного блока. </w:t>
      </w:r>
    </w:p>
    <w:p w:rsidR="001039A8" w:rsidRPr="007A49F2" w:rsidRDefault="001039A8" w:rsidP="001039A8">
      <w:pPr>
        <w:rPr>
          <w:b/>
          <w:sz w:val="28"/>
          <w:szCs w:val="28"/>
        </w:rPr>
      </w:pPr>
      <w:r w:rsidRPr="007A49F2">
        <w:rPr>
          <w:b/>
          <w:sz w:val="28"/>
          <w:szCs w:val="28"/>
        </w:rPr>
        <w:t>Настольный теннис</w:t>
      </w:r>
    </w:p>
    <w:p w:rsidR="001039A8" w:rsidRPr="007A49F2" w:rsidRDefault="001039A8" w:rsidP="001039A8">
      <w:pPr>
        <w:rPr>
          <w:sz w:val="28"/>
          <w:szCs w:val="28"/>
        </w:rPr>
      </w:pPr>
      <w:r w:rsidRPr="007A49F2">
        <w:rPr>
          <w:sz w:val="28"/>
          <w:szCs w:val="28"/>
        </w:rPr>
        <w:t>1.Знакомство с элементами игры.</w:t>
      </w:r>
    </w:p>
    <w:p w:rsidR="001039A8" w:rsidRPr="007A49F2" w:rsidRDefault="001039A8" w:rsidP="001039A8">
      <w:pPr>
        <w:rPr>
          <w:sz w:val="28"/>
          <w:szCs w:val="28"/>
        </w:rPr>
      </w:pPr>
      <w:r w:rsidRPr="007A49F2">
        <w:rPr>
          <w:sz w:val="28"/>
          <w:szCs w:val="28"/>
        </w:rPr>
        <w:t>2.Совершенствование техники и элементов игры настольный теннис.</w:t>
      </w:r>
    </w:p>
    <w:p w:rsidR="001039A8" w:rsidRPr="007A49F2" w:rsidRDefault="001039A8" w:rsidP="001039A8">
      <w:pPr>
        <w:rPr>
          <w:b/>
          <w:sz w:val="28"/>
          <w:szCs w:val="28"/>
        </w:rPr>
      </w:pPr>
      <w:r w:rsidRPr="007A49F2">
        <w:rPr>
          <w:b/>
          <w:sz w:val="28"/>
          <w:szCs w:val="28"/>
        </w:rPr>
        <w:t>Гимнастика</w:t>
      </w:r>
      <w:r w:rsidRPr="007A49F2">
        <w:rPr>
          <w:b/>
          <w:sz w:val="28"/>
          <w:szCs w:val="28"/>
        </w:rPr>
        <w:tab/>
      </w:r>
    </w:p>
    <w:p w:rsidR="001039A8" w:rsidRPr="007A49F2" w:rsidRDefault="001039A8" w:rsidP="001039A8">
      <w:pPr>
        <w:rPr>
          <w:sz w:val="28"/>
          <w:szCs w:val="28"/>
        </w:rPr>
      </w:pPr>
      <w:r w:rsidRPr="007A49F2">
        <w:rPr>
          <w:sz w:val="28"/>
          <w:szCs w:val="28"/>
        </w:rPr>
        <w:t xml:space="preserve">Строевые упражнения </w:t>
      </w:r>
    </w:p>
    <w:p w:rsidR="001039A8" w:rsidRPr="007A49F2" w:rsidRDefault="001039A8" w:rsidP="001039A8">
      <w:pPr>
        <w:rPr>
          <w:b/>
          <w:sz w:val="28"/>
          <w:szCs w:val="28"/>
        </w:rPr>
      </w:pPr>
      <w:r w:rsidRPr="007A49F2">
        <w:rPr>
          <w:b/>
          <w:sz w:val="28"/>
          <w:szCs w:val="28"/>
        </w:rPr>
        <w:t>Лыжная подготовка</w:t>
      </w:r>
      <w:r w:rsidRPr="007A49F2">
        <w:rPr>
          <w:b/>
          <w:sz w:val="28"/>
          <w:szCs w:val="28"/>
        </w:rPr>
        <w:tab/>
      </w:r>
    </w:p>
    <w:p w:rsidR="001039A8" w:rsidRPr="007A49F2" w:rsidRDefault="001039A8" w:rsidP="001039A8">
      <w:pPr>
        <w:rPr>
          <w:sz w:val="28"/>
          <w:szCs w:val="28"/>
        </w:rPr>
      </w:pPr>
      <w:r w:rsidRPr="007A49F2">
        <w:rPr>
          <w:sz w:val="28"/>
          <w:szCs w:val="28"/>
        </w:rPr>
        <w:t>Основные элементы тактики в лыжных гонках. Первая помощь при травмах и обмороках.</w:t>
      </w:r>
    </w:p>
    <w:p w:rsidR="001039A8" w:rsidRPr="007A49F2" w:rsidRDefault="001039A8" w:rsidP="001039A8">
      <w:pPr>
        <w:rPr>
          <w:b/>
          <w:sz w:val="28"/>
          <w:szCs w:val="28"/>
        </w:rPr>
      </w:pPr>
      <w:r w:rsidRPr="007A49F2">
        <w:rPr>
          <w:b/>
          <w:sz w:val="28"/>
          <w:szCs w:val="28"/>
        </w:rPr>
        <w:t>Волейбол</w:t>
      </w:r>
      <w:r w:rsidRPr="007A49F2">
        <w:rPr>
          <w:sz w:val="28"/>
          <w:szCs w:val="28"/>
        </w:rPr>
        <w:tab/>
      </w:r>
    </w:p>
    <w:p w:rsidR="001039A8" w:rsidRPr="007A49F2" w:rsidRDefault="001039A8" w:rsidP="001039A8">
      <w:pPr>
        <w:rPr>
          <w:sz w:val="28"/>
          <w:szCs w:val="28"/>
        </w:rPr>
      </w:pPr>
      <w:r w:rsidRPr="007A49F2">
        <w:rPr>
          <w:sz w:val="28"/>
          <w:szCs w:val="28"/>
        </w:rPr>
        <w:t>1.Совершенствование элементов игры (стоек, перемещений).</w:t>
      </w:r>
    </w:p>
    <w:p w:rsidR="001039A8" w:rsidRPr="007A49F2" w:rsidRDefault="001039A8" w:rsidP="001039A8">
      <w:pPr>
        <w:rPr>
          <w:sz w:val="28"/>
          <w:szCs w:val="28"/>
        </w:rPr>
      </w:pPr>
      <w:r w:rsidRPr="007A49F2">
        <w:rPr>
          <w:sz w:val="28"/>
          <w:szCs w:val="28"/>
        </w:rPr>
        <w:t>2.Совершенствование подач мяча.</w:t>
      </w:r>
    </w:p>
    <w:p w:rsidR="001039A8" w:rsidRPr="007A49F2" w:rsidRDefault="001039A8" w:rsidP="001039A8">
      <w:pPr>
        <w:rPr>
          <w:sz w:val="28"/>
          <w:szCs w:val="28"/>
        </w:rPr>
      </w:pPr>
      <w:r w:rsidRPr="007A49F2">
        <w:rPr>
          <w:sz w:val="28"/>
          <w:szCs w:val="28"/>
        </w:rPr>
        <w:t>3.ОФП. Совершенствование передач мяча двумя руками сверху.</w:t>
      </w:r>
    </w:p>
    <w:p w:rsidR="001039A8" w:rsidRPr="007A49F2" w:rsidRDefault="001039A8" w:rsidP="001039A8">
      <w:pPr>
        <w:rPr>
          <w:sz w:val="28"/>
          <w:szCs w:val="28"/>
        </w:rPr>
      </w:pPr>
      <w:r w:rsidRPr="007A49F2">
        <w:rPr>
          <w:sz w:val="28"/>
          <w:szCs w:val="28"/>
        </w:rPr>
        <w:t>4.Совершенствование постановки блока, нападающего удара.</w:t>
      </w:r>
    </w:p>
    <w:p w:rsidR="001039A8" w:rsidRPr="007A49F2" w:rsidRDefault="001039A8" w:rsidP="001039A8">
      <w:pPr>
        <w:rPr>
          <w:sz w:val="28"/>
          <w:szCs w:val="28"/>
        </w:rPr>
      </w:pPr>
      <w:r w:rsidRPr="007A49F2">
        <w:rPr>
          <w:sz w:val="28"/>
          <w:szCs w:val="28"/>
        </w:rPr>
        <w:t>5.Изучение игры в защите и нападении.</w:t>
      </w:r>
    </w:p>
    <w:p w:rsidR="001039A8" w:rsidRPr="007A49F2" w:rsidRDefault="001039A8" w:rsidP="001039A8">
      <w:pPr>
        <w:rPr>
          <w:sz w:val="28"/>
          <w:szCs w:val="28"/>
        </w:rPr>
      </w:pPr>
      <w:r w:rsidRPr="007A49F2">
        <w:rPr>
          <w:sz w:val="28"/>
          <w:szCs w:val="28"/>
        </w:rPr>
        <w:t>6.Совершенствование приема и передачи над собой двумя руками снизу.</w:t>
      </w:r>
    </w:p>
    <w:p w:rsidR="001039A8" w:rsidRPr="007A49F2" w:rsidRDefault="001039A8" w:rsidP="001039A8">
      <w:pPr>
        <w:rPr>
          <w:sz w:val="28"/>
          <w:szCs w:val="28"/>
        </w:rPr>
      </w:pPr>
      <w:r w:rsidRPr="007A49F2">
        <w:rPr>
          <w:sz w:val="28"/>
          <w:szCs w:val="28"/>
        </w:rPr>
        <w:lastRenderedPageBreak/>
        <w:t>7.Совершенствование нападающего удара. Учебная двусторонняя игра.</w:t>
      </w:r>
    </w:p>
    <w:p w:rsidR="001039A8" w:rsidRPr="007A49F2" w:rsidRDefault="001039A8" w:rsidP="001039A8">
      <w:pPr>
        <w:rPr>
          <w:sz w:val="28"/>
          <w:szCs w:val="28"/>
        </w:rPr>
      </w:pPr>
      <w:r w:rsidRPr="007A49F2">
        <w:rPr>
          <w:sz w:val="28"/>
          <w:szCs w:val="28"/>
        </w:rPr>
        <w:t>8.ОФП. Совершенствование верхней и нижней прямой подачи.</w:t>
      </w:r>
    </w:p>
    <w:p w:rsidR="001039A8" w:rsidRPr="007A49F2" w:rsidRDefault="001039A8" w:rsidP="001039A8">
      <w:pPr>
        <w:rPr>
          <w:sz w:val="28"/>
          <w:szCs w:val="28"/>
        </w:rPr>
      </w:pPr>
      <w:r w:rsidRPr="007A49F2">
        <w:rPr>
          <w:sz w:val="28"/>
          <w:szCs w:val="28"/>
        </w:rPr>
        <w:t>9.Совершенствование постановки блока. Сдача норматива «нападающий удар».</w:t>
      </w:r>
    </w:p>
    <w:p w:rsidR="001039A8" w:rsidRPr="007A49F2" w:rsidRDefault="001039A8" w:rsidP="001039A8">
      <w:pPr>
        <w:rPr>
          <w:sz w:val="28"/>
          <w:szCs w:val="28"/>
        </w:rPr>
      </w:pPr>
      <w:r w:rsidRPr="007A49F2">
        <w:rPr>
          <w:sz w:val="28"/>
          <w:szCs w:val="28"/>
        </w:rPr>
        <w:t>10.Общая физическая подготовка. Сдача норматива верхней и нижней прямой подачи.</w:t>
      </w:r>
    </w:p>
    <w:p w:rsidR="001039A8" w:rsidRPr="007A49F2" w:rsidRDefault="001039A8" w:rsidP="001039A8">
      <w:pPr>
        <w:rPr>
          <w:sz w:val="28"/>
          <w:szCs w:val="28"/>
        </w:rPr>
      </w:pPr>
      <w:r w:rsidRPr="007A49F2">
        <w:rPr>
          <w:sz w:val="28"/>
          <w:szCs w:val="28"/>
        </w:rPr>
        <w:t>11.Совершенствование элементов игры. Игра по правилам волейбола.</w:t>
      </w:r>
    </w:p>
    <w:p w:rsidR="001039A8" w:rsidRPr="007A49F2" w:rsidRDefault="001039A8" w:rsidP="001039A8">
      <w:pPr>
        <w:rPr>
          <w:sz w:val="28"/>
          <w:szCs w:val="28"/>
        </w:rPr>
      </w:pPr>
      <w:r w:rsidRPr="007A49F2">
        <w:rPr>
          <w:sz w:val="28"/>
          <w:szCs w:val="28"/>
        </w:rPr>
        <w:t>12. Двусторонняя игра в волейбол на результат.</w:t>
      </w:r>
    </w:p>
    <w:p w:rsidR="001039A8" w:rsidRPr="007A49F2" w:rsidRDefault="001039A8" w:rsidP="001039A8">
      <w:pPr>
        <w:rPr>
          <w:b/>
          <w:sz w:val="28"/>
          <w:szCs w:val="28"/>
        </w:rPr>
      </w:pPr>
      <w:r w:rsidRPr="007A49F2">
        <w:rPr>
          <w:b/>
          <w:sz w:val="28"/>
          <w:szCs w:val="28"/>
        </w:rPr>
        <w:t>Легкая атлетика</w:t>
      </w:r>
    </w:p>
    <w:p w:rsidR="001039A8" w:rsidRPr="007A49F2" w:rsidRDefault="001039A8" w:rsidP="001039A8">
      <w:pPr>
        <w:rPr>
          <w:sz w:val="28"/>
          <w:szCs w:val="28"/>
        </w:rPr>
      </w:pPr>
      <w:r w:rsidRPr="007A49F2">
        <w:rPr>
          <w:sz w:val="28"/>
          <w:szCs w:val="28"/>
        </w:rPr>
        <w:t>1.Совершенствование низкого старта. Подвижные игры.</w:t>
      </w:r>
    </w:p>
    <w:p w:rsidR="001039A8" w:rsidRPr="007A49F2" w:rsidRDefault="001039A8" w:rsidP="001039A8">
      <w:pPr>
        <w:rPr>
          <w:sz w:val="28"/>
          <w:szCs w:val="28"/>
        </w:rPr>
      </w:pPr>
      <w:r w:rsidRPr="007A49F2">
        <w:rPr>
          <w:sz w:val="28"/>
          <w:szCs w:val="28"/>
        </w:rPr>
        <w:t>2.Развитие быстроты. Бег 2* 100 метров.</w:t>
      </w:r>
    </w:p>
    <w:p w:rsidR="001039A8" w:rsidRPr="007A49F2" w:rsidRDefault="001039A8" w:rsidP="001039A8">
      <w:pPr>
        <w:rPr>
          <w:sz w:val="28"/>
          <w:szCs w:val="28"/>
        </w:rPr>
      </w:pPr>
      <w:r w:rsidRPr="007A49F2">
        <w:rPr>
          <w:sz w:val="28"/>
          <w:szCs w:val="28"/>
        </w:rPr>
        <w:t>3.Кроссовая подготовка. Совершенствование стартового разгона.</w:t>
      </w:r>
    </w:p>
    <w:p w:rsidR="001039A8" w:rsidRPr="007A49F2" w:rsidRDefault="001039A8" w:rsidP="001039A8">
      <w:pPr>
        <w:rPr>
          <w:sz w:val="28"/>
          <w:szCs w:val="28"/>
        </w:rPr>
      </w:pPr>
      <w:r w:rsidRPr="007A49F2">
        <w:rPr>
          <w:sz w:val="28"/>
          <w:szCs w:val="28"/>
        </w:rPr>
        <w:t>4.Совершенствование высокого старта. Бег 200 метров.</w:t>
      </w:r>
    </w:p>
    <w:p w:rsidR="001039A8" w:rsidRPr="007A49F2" w:rsidRDefault="001039A8" w:rsidP="001039A8">
      <w:pPr>
        <w:rPr>
          <w:sz w:val="28"/>
          <w:szCs w:val="28"/>
        </w:rPr>
      </w:pPr>
      <w:r w:rsidRPr="007A49F2">
        <w:rPr>
          <w:sz w:val="28"/>
          <w:szCs w:val="28"/>
        </w:rPr>
        <w:t>5.Развитие выносливости. Общая физическая подготовка.</w:t>
      </w:r>
    </w:p>
    <w:p w:rsidR="001039A8" w:rsidRPr="007A49F2" w:rsidRDefault="001039A8" w:rsidP="001039A8">
      <w:pPr>
        <w:rPr>
          <w:sz w:val="28"/>
          <w:szCs w:val="28"/>
        </w:rPr>
      </w:pPr>
      <w:r w:rsidRPr="007A49F2">
        <w:rPr>
          <w:sz w:val="28"/>
          <w:szCs w:val="28"/>
        </w:rPr>
        <w:t>6Прием норматива «бег 100 метров» на результат.</w:t>
      </w:r>
    </w:p>
    <w:p w:rsidR="001039A8" w:rsidRPr="007A49F2" w:rsidRDefault="001039A8" w:rsidP="001039A8">
      <w:pPr>
        <w:rPr>
          <w:sz w:val="28"/>
          <w:szCs w:val="28"/>
        </w:rPr>
      </w:pPr>
      <w:r w:rsidRPr="007A49F2">
        <w:rPr>
          <w:sz w:val="28"/>
          <w:szCs w:val="28"/>
        </w:rPr>
        <w:t>7.Общая физическая подготовка. Совершенствование эстафетного бега 4*100 метров.</w:t>
      </w:r>
    </w:p>
    <w:p w:rsidR="001039A8" w:rsidRPr="007A49F2" w:rsidRDefault="001039A8" w:rsidP="001039A8">
      <w:pPr>
        <w:rPr>
          <w:sz w:val="28"/>
          <w:szCs w:val="28"/>
        </w:rPr>
      </w:pPr>
      <w:r w:rsidRPr="007A49F2">
        <w:rPr>
          <w:sz w:val="28"/>
          <w:szCs w:val="28"/>
        </w:rPr>
        <w:t>8.Кроссовая подготовка. Совершенствование эстафетного бега 4*400 метров.</w:t>
      </w:r>
    </w:p>
    <w:p w:rsidR="001039A8" w:rsidRPr="007A49F2" w:rsidRDefault="001039A8" w:rsidP="001039A8">
      <w:pPr>
        <w:rPr>
          <w:sz w:val="28"/>
          <w:szCs w:val="28"/>
        </w:rPr>
      </w:pPr>
      <w:r w:rsidRPr="007A49F2">
        <w:rPr>
          <w:sz w:val="28"/>
          <w:szCs w:val="28"/>
        </w:rPr>
        <w:t>9. ОФП. Равномерный бег по дистанции 1000 метров.</w:t>
      </w:r>
    </w:p>
    <w:p w:rsidR="001039A8" w:rsidRPr="007A49F2" w:rsidRDefault="001039A8" w:rsidP="001039A8">
      <w:pPr>
        <w:rPr>
          <w:sz w:val="28"/>
          <w:szCs w:val="28"/>
        </w:rPr>
      </w:pPr>
      <w:r w:rsidRPr="007A49F2">
        <w:rPr>
          <w:sz w:val="28"/>
          <w:szCs w:val="28"/>
        </w:rPr>
        <w:t>10. Кроссовая подготовка. Прием норматива «бег 400 метров» на результат.</w:t>
      </w:r>
    </w:p>
    <w:p w:rsidR="001039A8" w:rsidRPr="007A49F2" w:rsidRDefault="001039A8" w:rsidP="001039A8">
      <w:pPr>
        <w:rPr>
          <w:sz w:val="28"/>
          <w:szCs w:val="28"/>
        </w:rPr>
      </w:pPr>
      <w:r w:rsidRPr="007A49F2">
        <w:rPr>
          <w:sz w:val="28"/>
          <w:szCs w:val="28"/>
        </w:rPr>
        <w:t>11.Развитие скоростной выносливости.</w:t>
      </w:r>
    </w:p>
    <w:p w:rsidR="001039A8" w:rsidRPr="007A49F2" w:rsidRDefault="001039A8" w:rsidP="001039A8">
      <w:pPr>
        <w:rPr>
          <w:sz w:val="28"/>
          <w:szCs w:val="28"/>
        </w:rPr>
      </w:pPr>
      <w:r w:rsidRPr="007A49F2">
        <w:rPr>
          <w:sz w:val="28"/>
          <w:szCs w:val="28"/>
        </w:rPr>
        <w:t>12.Кроссовая подготовка: юноши - 2000 метров, девушки - 1000 метров.</w:t>
      </w:r>
    </w:p>
    <w:p w:rsidR="001039A8" w:rsidRPr="007A49F2" w:rsidRDefault="001039A8" w:rsidP="001039A8">
      <w:pPr>
        <w:rPr>
          <w:b/>
          <w:sz w:val="28"/>
          <w:szCs w:val="28"/>
        </w:rPr>
      </w:pPr>
      <w:r w:rsidRPr="007A49F2">
        <w:rPr>
          <w:b/>
          <w:sz w:val="28"/>
          <w:szCs w:val="28"/>
        </w:rPr>
        <w:t>Настольный теннис</w:t>
      </w:r>
      <w:r w:rsidRPr="007A49F2">
        <w:rPr>
          <w:b/>
          <w:sz w:val="28"/>
          <w:szCs w:val="28"/>
        </w:rPr>
        <w:tab/>
      </w:r>
    </w:p>
    <w:p w:rsidR="001039A8" w:rsidRPr="007A49F2" w:rsidRDefault="001039A8" w:rsidP="001039A8">
      <w:pPr>
        <w:rPr>
          <w:sz w:val="28"/>
          <w:szCs w:val="28"/>
        </w:rPr>
      </w:pPr>
      <w:r w:rsidRPr="007A49F2">
        <w:rPr>
          <w:sz w:val="28"/>
          <w:szCs w:val="28"/>
        </w:rPr>
        <w:t>1.Общая физическая подготовка. Совершенствование техники игры в настольный теннис.</w:t>
      </w:r>
    </w:p>
    <w:p w:rsidR="001039A8" w:rsidRPr="007A49F2" w:rsidRDefault="001039A8" w:rsidP="001039A8">
      <w:pPr>
        <w:rPr>
          <w:sz w:val="28"/>
          <w:szCs w:val="28"/>
        </w:rPr>
      </w:pPr>
      <w:r w:rsidRPr="007A49F2">
        <w:rPr>
          <w:sz w:val="28"/>
          <w:szCs w:val="28"/>
        </w:rPr>
        <w:t>2.Совершенствование техники подач мяча. Игра 1*1.</w:t>
      </w:r>
    </w:p>
    <w:p w:rsidR="001039A8" w:rsidRPr="007A49F2" w:rsidRDefault="001039A8" w:rsidP="001039A8">
      <w:pPr>
        <w:rPr>
          <w:sz w:val="28"/>
          <w:szCs w:val="28"/>
        </w:rPr>
      </w:pPr>
      <w:r w:rsidRPr="007A49F2">
        <w:rPr>
          <w:sz w:val="28"/>
          <w:szCs w:val="28"/>
        </w:rPr>
        <w:t>3.ОФП. Совершенствование «подрезки» справа и слева. Игра 2*2.</w:t>
      </w:r>
    </w:p>
    <w:p w:rsidR="001039A8" w:rsidRPr="007A49F2" w:rsidRDefault="001039A8" w:rsidP="001039A8">
      <w:pPr>
        <w:rPr>
          <w:b/>
          <w:sz w:val="28"/>
          <w:szCs w:val="28"/>
        </w:rPr>
      </w:pPr>
      <w:r w:rsidRPr="007A49F2">
        <w:rPr>
          <w:b/>
          <w:sz w:val="28"/>
          <w:szCs w:val="28"/>
        </w:rPr>
        <w:t>Футбол.</w:t>
      </w:r>
    </w:p>
    <w:p w:rsidR="001039A8" w:rsidRPr="007A49F2" w:rsidRDefault="001039A8" w:rsidP="001039A8">
      <w:pPr>
        <w:rPr>
          <w:sz w:val="28"/>
          <w:szCs w:val="28"/>
        </w:rPr>
      </w:pPr>
      <w:r w:rsidRPr="007A49F2">
        <w:rPr>
          <w:sz w:val="28"/>
          <w:szCs w:val="28"/>
        </w:rPr>
        <w:t>1. Общая физическая подготовка. Двусторонняя игра в мини-футбол</w:t>
      </w:r>
    </w:p>
    <w:p w:rsidR="001039A8" w:rsidRPr="007A49F2" w:rsidRDefault="001039A8" w:rsidP="001039A8">
      <w:pPr>
        <w:rPr>
          <w:sz w:val="28"/>
          <w:szCs w:val="28"/>
        </w:rPr>
      </w:pPr>
      <w:r w:rsidRPr="007A49F2">
        <w:rPr>
          <w:sz w:val="28"/>
          <w:szCs w:val="28"/>
        </w:rPr>
        <w:t>2. Игра в футбол.</w:t>
      </w:r>
    </w:p>
    <w:p w:rsidR="001039A8" w:rsidRPr="007A49F2" w:rsidRDefault="001039A8" w:rsidP="001039A8">
      <w:pPr>
        <w:rPr>
          <w:sz w:val="28"/>
          <w:szCs w:val="28"/>
        </w:rPr>
      </w:pPr>
      <w:r w:rsidRPr="007A49F2">
        <w:rPr>
          <w:sz w:val="28"/>
          <w:szCs w:val="28"/>
        </w:rPr>
        <w:t>3. Удары по мячу, штрафные удары.</w:t>
      </w:r>
    </w:p>
    <w:p w:rsidR="001039A8" w:rsidRPr="007A49F2" w:rsidRDefault="001039A8" w:rsidP="001039A8">
      <w:pPr>
        <w:rPr>
          <w:b/>
          <w:sz w:val="28"/>
          <w:szCs w:val="28"/>
        </w:rPr>
      </w:pPr>
      <w:r w:rsidRPr="007A49F2">
        <w:rPr>
          <w:b/>
          <w:sz w:val="28"/>
          <w:szCs w:val="28"/>
        </w:rPr>
        <w:t>Плавание</w:t>
      </w:r>
      <w:r w:rsidRPr="007A49F2">
        <w:rPr>
          <w:b/>
          <w:sz w:val="28"/>
          <w:szCs w:val="28"/>
        </w:rPr>
        <w:tab/>
      </w:r>
      <w:r w:rsidRPr="007A49F2">
        <w:rPr>
          <w:sz w:val="28"/>
          <w:szCs w:val="28"/>
        </w:rPr>
        <w:tab/>
      </w:r>
    </w:p>
    <w:p w:rsidR="001039A8" w:rsidRPr="007A49F2" w:rsidRDefault="001039A8" w:rsidP="001039A8">
      <w:pPr>
        <w:rPr>
          <w:sz w:val="28"/>
          <w:szCs w:val="28"/>
        </w:rPr>
      </w:pPr>
      <w:r w:rsidRPr="007A49F2">
        <w:rPr>
          <w:sz w:val="28"/>
          <w:szCs w:val="28"/>
        </w:rPr>
        <w:t>ОФП. Знакомство со стилями плавания.</w:t>
      </w:r>
    </w:p>
    <w:p w:rsidR="001039A8" w:rsidRPr="007A49F2" w:rsidRDefault="001039A8" w:rsidP="001039A8">
      <w:pPr>
        <w:rPr>
          <w:rFonts w:eastAsia="Calibri"/>
          <w:b/>
          <w:bCs/>
          <w:sz w:val="28"/>
          <w:szCs w:val="28"/>
        </w:rPr>
      </w:pPr>
      <w:r w:rsidRPr="007A49F2">
        <w:rPr>
          <w:rFonts w:eastAsia="Calibri"/>
          <w:b/>
          <w:bCs/>
          <w:sz w:val="28"/>
          <w:szCs w:val="28"/>
        </w:rPr>
        <w:t>Научно-методические основы формирования физической культуры</w:t>
      </w:r>
    </w:p>
    <w:p w:rsidR="001039A8" w:rsidRPr="007A49F2" w:rsidRDefault="001039A8" w:rsidP="001039A8">
      <w:pPr>
        <w:rPr>
          <w:rFonts w:eastAsia="Calibri"/>
          <w:bCs/>
          <w:sz w:val="28"/>
          <w:szCs w:val="28"/>
        </w:rPr>
      </w:pPr>
      <w:r w:rsidRPr="007A49F2">
        <w:rPr>
          <w:rFonts w:eastAsia="Calibri"/>
          <w:bCs/>
          <w:sz w:val="28"/>
          <w:szCs w:val="28"/>
        </w:rPr>
        <w:t>1.Общекультурное и социальное значение физической культуры. Здоровый  образ жизни.</w:t>
      </w:r>
    </w:p>
    <w:p w:rsidR="001039A8" w:rsidRPr="007A49F2" w:rsidRDefault="001039A8" w:rsidP="001039A8">
      <w:pPr>
        <w:rPr>
          <w:rFonts w:eastAsia="Calibri"/>
          <w:b/>
          <w:bCs/>
          <w:sz w:val="28"/>
          <w:szCs w:val="28"/>
        </w:rPr>
      </w:pPr>
      <w:r w:rsidRPr="007A49F2">
        <w:rPr>
          <w:rFonts w:eastAsia="Calibri"/>
          <w:b/>
          <w:bCs/>
          <w:sz w:val="28"/>
          <w:szCs w:val="28"/>
        </w:rPr>
        <w:t>Общая физическая подготовка</w:t>
      </w:r>
    </w:p>
    <w:p w:rsidR="001039A8" w:rsidRPr="007A49F2" w:rsidRDefault="001039A8" w:rsidP="001039A8">
      <w:pPr>
        <w:rPr>
          <w:rFonts w:eastAsia="Calibri"/>
          <w:sz w:val="28"/>
          <w:szCs w:val="28"/>
        </w:rPr>
      </w:pPr>
      <w:r w:rsidRPr="007A49F2">
        <w:rPr>
          <w:rFonts w:eastAsia="Calibri"/>
          <w:sz w:val="28"/>
          <w:szCs w:val="28"/>
        </w:rPr>
        <w:t>1.Построение, перестроения, виды</w:t>
      </w:r>
    </w:p>
    <w:p w:rsidR="001039A8" w:rsidRPr="007A49F2" w:rsidRDefault="001039A8" w:rsidP="001039A8">
      <w:pPr>
        <w:rPr>
          <w:rFonts w:eastAsia="Calibri"/>
          <w:sz w:val="28"/>
          <w:szCs w:val="28"/>
        </w:rPr>
      </w:pPr>
      <w:r w:rsidRPr="007A49F2">
        <w:rPr>
          <w:rFonts w:eastAsia="Calibri"/>
          <w:sz w:val="28"/>
          <w:szCs w:val="28"/>
        </w:rPr>
        <w:t>ходьбы. Комплексы общеразвивающих упражнений</w:t>
      </w:r>
    </w:p>
    <w:p w:rsidR="001039A8" w:rsidRPr="007A49F2" w:rsidRDefault="001039A8" w:rsidP="001039A8">
      <w:pPr>
        <w:rPr>
          <w:rFonts w:eastAsia="Calibri"/>
          <w:b/>
          <w:bCs/>
          <w:color w:val="000000"/>
          <w:sz w:val="28"/>
          <w:szCs w:val="28"/>
        </w:rPr>
      </w:pPr>
      <w:r w:rsidRPr="007A49F2">
        <w:rPr>
          <w:rFonts w:eastAsia="Calibri"/>
          <w:b/>
          <w:bCs/>
          <w:color w:val="000000"/>
          <w:sz w:val="28"/>
          <w:szCs w:val="28"/>
        </w:rPr>
        <w:t>Лёгкая атлетика</w:t>
      </w:r>
    </w:p>
    <w:p w:rsidR="001039A8" w:rsidRPr="007A49F2" w:rsidRDefault="001039A8" w:rsidP="001039A8">
      <w:pPr>
        <w:rPr>
          <w:sz w:val="28"/>
          <w:szCs w:val="28"/>
        </w:rPr>
      </w:pPr>
      <w:r w:rsidRPr="007A49F2">
        <w:rPr>
          <w:sz w:val="28"/>
          <w:szCs w:val="28"/>
        </w:rPr>
        <w:t>1.</w:t>
      </w:r>
      <w:r w:rsidRPr="007A49F2">
        <w:rPr>
          <w:rFonts w:eastAsia="Calibri"/>
          <w:sz w:val="28"/>
          <w:szCs w:val="28"/>
        </w:rPr>
        <w:t>Прыжки в длину с разбега способом «согнув ноги» подбор разбега, разбег, толчок, приземление</w:t>
      </w:r>
    </w:p>
    <w:p w:rsidR="001039A8" w:rsidRPr="007A49F2" w:rsidRDefault="001039A8" w:rsidP="001039A8">
      <w:pPr>
        <w:rPr>
          <w:sz w:val="28"/>
          <w:szCs w:val="28"/>
        </w:rPr>
      </w:pPr>
      <w:r w:rsidRPr="007A49F2">
        <w:rPr>
          <w:sz w:val="28"/>
          <w:szCs w:val="28"/>
        </w:rPr>
        <w:t>2.</w:t>
      </w:r>
      <w:r w:rsidRPr="007A49F2">
        <w:rPr>
          <w:rFonts w:eastAsia="Calibri"/>
          <w:sz w:val="28"/>
          <w:szCs w:val="28"/>
        </w:rPr>
        <w:t>Метание гранаты весом 500 г (девушки) и 700 г (юноши): метание гранаты с места, техника бросковых шагов и обгоном снаряда, техника разбега, техника метания гранаты в целом.</w:t>
      </w:r>
    </w:p>
    <w:p w:rsidR="001039A8" w:rsidRPr="007A49F2" w:rsidRDefault="001039A8" w:rsidP="001039A8">
      <w:pPr>
        <w:rPr>
          <w:rFonts w:eastAsia="Calibri"/>
          <w:color w:val="000000"/>
          <w:sz w:val="28"/>
          <w:szCs w:val="28"/>
        </w:rPr>
      </w:pPr>
      <w:r w:rsidRPr="007A49F2">
        <w:rPr>
          <w:sz w:val="28"/>
          <w:szCs w:val="28"/>
        </w:rPr>
        <w:t>3.</w:t>
      </w:r>
      <w:r w:rsidRPr="007A49F2">
        <w:rPr>
          <w:rFonts w:eastAsia="Calibri"/>
          <w:color w:val="000000"/>
          <w:sz w:val="28"/>
          <w:szCs w:val="28"/>
        </w:rPr>
        <w:t>Эстафетный бег  4</w:t>
      </w:r>
      <w:r w:rsidRPr="007A49F2">
        <w:rPr>
          <w:rFonts w:eastAsia="Calibri"/>
          <w:color w:val="000000"/>
          <w:sz w:val="28"/>
          <w:szCs w:val="28"/>
          <w:lang w:val="en-US"/>
        </w:rPr>
        <w:t>x</w:t>
      </w:r>
      <w:r w:rsidRPr="007A49F2">
        <w:rPr>
          <w:rFonts w:eastAsia="Calibri"/>
          <w:color w:val="000000"/>
          <w:sz w:val="28"/>
          <w:szCs w:val="28"/>
        </w:rPr>
        <w:t>100 метров, 4</w:t>
      </w:r>
      <w:r w:rsidRPr="007A49F2">
        <w:rPr>
          <w:rFonts w:eastAsia="Calibri"/>
          <w:color w:val="000000"/>
          <w:sz w:val="28"/>
          <w:szCs w:val="28"/>
          <w:lang w:val="en-US"/>
        </w:rPr>
        <w:t>x</w:t>
      </w:r>
      <w:r w:rsidRPr="007A49F2">
        <w:rPr>
          <w:rFonts w:eastAsia="Calibri"/>
          <w:color w:val="000000"/>
          <w:sz w:val="28"/>
          <w:szCs w:val="28"/>
        </w:rPr>
        <w:t>400 метров</w:t>
      </w:r>
    </w:p>
    <w:p w:rsidR="001039A8" w:rsidRPr="007A49F2" w:rsidRDefault="001039A8" w:rsidP="001039A8">
      <w:pPr>
        <w:rPr>
          <w:rFonts w:eastAsia="Calibri"/>
          <w:b/>
          <w:color w:val="000000"/>
          <w:sz w:val="28"/>
          <w:szCs w:val="28"/>
        </w:rPr>
      </w:pPr>
      <w:r w:rsidRPr="007A49F2">
        <w:rPr>
          <w:rFonts w:eastAsia="Calibri"/>
          <w:b/>
          <w:color w:val="000000"/>
          <w:sz w:val="28"/>
          <w:szCs w:val="28"/>
        </w:rPr>
        <w:lastRenderedPageBreak/>
        <w:t>Тема 4</w:t>
      </w:r>
    </w:p>
    <w:p w:rsidR="001039A8" w:rsidRPr="007A49F2" w:rsidRDefault="001039A8" w:rsidP="001039A8">
      <w:pPr>
        <w:rPr>
          <w:rFonts w:eastAsia="Calibri"/>
          <w:b/>
          <w:color w:val="000000"/>
          <w:sz w:val="28"/>
          <w:szCs w:val="28"/>
        </w:rPr>
      </w:pPr>
      <w:r w:rsidRPr="007A49F2">
        <w:rPr>
          <w:rFonts w:eastAsia="Calibri"/>
          <w:b/>
          <w:bCs/>
          <w:color w:val="000000"/>
          <w:sz w:val="28"/>
          <w:szCs w:val="28"/>
        </w:rPr>
        <w:t>Баскетбол</w:t>
      </w:r>
    </w:p>
    <w:p w:rsidR="001039A8" w:rsidRPr="007A49F2" w:rsidRDefault="001039A8" w:rsidP="001039A8">
      <w:pPr>
        <w:rPr>
          <w:sz w:val="28"/>
          <w:szCs w:val="28"/>
        </w:rPr>
      </w:pPr>
      <w:r w:rsidRPr="007A49F2">
        <w:rPr>
          <w:sz w:val="28"/>
          <w:szCs w:val="28"/>
        </w:rPr>
        <w:t>1.</w:t>
      </w:r>
      <w:r w:rsidRPr="007A49F2">
        <w:rPr>
          <w:rFonts w:eastAsia="Calibri"/>
          <w:sz w:val="28"/>
          <w:szCs w:val="28"/>
        </w:rPr>
        <w:t>Ведение мяча, высокое и низкое, ведение с изменением направления, скорости, с переводами мяча перед собой и за спиной</w:t>
      </w:r>
    </w:p>
    <w:p w:rsidR="001039A8" w:rsidRPr="007A49F2" w:rsidRDefault="001039A8" w:rsidP="001039A8">
      <w:pPr>
        <w:rPr>
          <w:rFonts w:eastAsia="Calibri"/>
          <w:sz w:val="28"/>
          <w:szCs w:val="28"/>
        </w:rPr>
      </w:pPr>
      <w:r w:rsidRPr="007A49F2">
        <w:rPr>
          <w:sz w:val="28"/>
          <w:szCs w:val="28"/>
        </w:rPr>
        <w:t>2.</w:t>
      </w:r>
      <w:r w:rsidRPr="007A49F2">
        <w:rPr>
          <w:rFonts w:eastAsia="Calibri"/>
          <w:sz w:val="28"/>
          <w:szCs w:val="28"/>
        </w:rPr>
        <w:t>Передачи мяча, штрафные броски</w:t>
      </w:r>
    </w:p>
    <w:p w:rsidR="001039A8" w:rsidRPr="007A49F2" w:rsidRDefault="001039A8" w:rsidP="001039A8">
      <w:pPr>
        <w:rPr>
          <w:rFonts w:eastAsia="Calibri"/>
          <w:b/>
          <w:bCs/>
          <w:color w:val="000000"/>
          <w:sz w:val="28"/>
          <w:szCs w:val="28"/>
        </w:rPr>
      </w:pPr>
      <w:r w:rsidRPr="007A49F2">
        <w:rPr>
          <w:rFonts w:eastAsia="Calibri"/>
          <w:b/>
          <w:bCs/>
          <w:color w:val="000000"/>
          <w:sz w:val="28"/>
          <w:szCs w:val="28"/>
        </w:rPr>
        <w:t>Волейбол</w:t>
      </w:r>
    </w:p>
    <w:p w:rsidR="001039A8" w:rsidRPr="007A49F2" w:rsidRDefault="001039A8" w:rsidP="001039A8">
      <w:pPr>
        <w:rPr>
          <w:rFonts w:eastAsia="Calibri"/>
          <w:bCs/>
          <w:color w:val="000000"/>
          <w:sz w:val="28"/>
          <w:szCs w:val="28"/>
        </w:rPr>
      </w:pPr>
      <w:r w:rsidRPr="007A49F2">
        <w:rPr>
          <w:rFonts w:eastAsia="Calibri"/>
          <w:bCs/>
          <w:color w:val="000000"/>
          <w:sz w:val="28"/>
          <w:szCs w:val="28"/>
        </w:rPr>
        <w:t>1.</w:t>
      </w:r>
      <w:r w:rsidRPr="007A49F2">
        <w:rPr>
          <w:rFonts w:eastAsia="Calibri"/>
          <w:sz w:val="28"/>
          <w:szCs w:val="28"/>
        </w:rPr>
        <w:t>Техника передвижений, подачи мяча</w:t>
      </w:r>
    </w:p>
    <w:p w:rsidR="001039A8" w:rsidRPr="007A49F2" w:rsidRDefault="001039A8" w:rsidP="001039A8">
      <w:pPr>
        <w:rPr>
          <w:rFonts w:eastAsia="Calibri"/>
          <w:sz w:val="28"/>
          <w:szCs w:val="28"/>
        </w:rPr>
      </w:pPr>
      <w:r w:rsidRPr="007A49F2">
        <w:rPr>
          <w:rFonts w:eastAsia="Calibri"/>
          <w:bCs/>
          <w:color w:val="000000"/>
          <w:sz w:val="28"/>
          <w:szCs w:val="28"/>
        </w:rPr>
        <w:t>2</w:t>
      </w:r>
      <w:r w:rsidRPr="007A49F2">
        <w:rPr>
          <w:rFonts w:eastAsia="Calibri"/>
          <w:b/>
          <w:bCs/>
          <w:color w:val="000000"/>
          <w:sz w:val="28"/>
          <w:szCs w:val="28"/>
        </w:rPr>
        <w:t>.</w:t>
      </w:r>
      <w:r w:rsidRPr="007A49F2">
        <w:rPr>
          <w:rFonts w:eastAsia="Calibri"/>
          <w:sz w:val="28"/>
          <w:szCs w:val="28"/>
        </w:rPr>
        <w:t>Верхняя передача мяча: в средней, высокой стойке, в прыжке. Нижняя передача, нападающий удар</w:t>
      </w:r>
    </w:p>
    <w:p w:rsidR="001039A8" w:rsidRPr="007A49F2" w:rsidRDefault="001039A8" w:rsidP="001039A8">
      <w:pPr>
        <w:rPr>
          <w:rFonts w:eastAsia="Calibri"/>
          <w:b/>
          <w:bCs/>
          <w:color w:val="000000"/>
          <w:sz w:val="28"/>
          <w:szCs w:val="28"/>
        </w:rPr>
      </w:pPr>
      <w:r w:rsidRPr="007A49F2">
        <w:rPr>
          <w:rFonts w:eastAsia="Calibri"/>
          <w:b/>
          <w:bCs/>
          <w:color w:val="000000"/>
          <w:sz w:val="28"/>
          <w:szCs w:val="28"/>
        </w:rPr>
        <w:t>Лыжная подготовка</w:t>
      </w:r>
    </w:p>
    <w:p w:rsidR="001039A8" w:rsidRPr="007A49F2" w:rsidRDefault="001039A8" w:rsidP="001039A8">
      <w:pPr>
        <w:rPr>
          <w:rFonts w:eastAsia="Calibri"/>
          <w:bCs/>
          <w:color w:val="000000"/>
          <w:sz w:val="28"/>
          <w:szCs w:val="28"/>
        </w:rPr>
      </w:pPr>
      <w:r w:rsidRPr="007A49F2">
        <w:rPr>
          <w:rFonts w:eastAsia="Calibri"/>
          <w:b/>
          <w:bCs/>
          <w:color w:val="000000"/>
          <w:sz w:val="28"/>
          <w:szCs w:val="28"/>
        </w:rPr>
        <w:t>1.</w:t>
      </w:r>
      <w:r w:rsidRPr="007A49F2">
        <w:rPr>
          <w:rFonts w:eastAsia="Calibri"/>
          <w:bCs/>
          <w:color w:val="000000"/>
          <w:sz w:val="28"/>
          <w:szCs w:val="28"/>
        </w:rPr>
        <w:t>Теория: значение улучшения сердечно-сосудистой и дыхательной систем при занятии лыжной подготовкой. Правила соревнования. Техника безопасности. Попеременный двухшажный ход.</w:t>
      </w:r>
    </w:p>
    <w:p w:rsidR="001039A8" w:rsidRPr="007A49F2" w:rsidRDefault="001039A8" w:rsidP="001039A8">
      <w:pPr>
        <w:rPr>
          <w:rFonts w:eastAsia="Calibri"/>
          <w:b/>
          <w:bCs/>
          <w:color w:val="000000"/>
          <w:sz w:val="28"/>
          <w:szCs w:val="28"/>
        </w:rPr>
      </w:pPr>
      <w:r w:rsidRPr="007A49F2">
        <w:rPr>
          <w:rFonts w:eastAsia="Calibri"/>
          <w:b/>
          <w:bCs/>
          <w:color w:val="000000"/>
          <w:sz w:val="28"/>
          <w:szCs w:val="28"/>
        </w:rPr>
        <w:t>Баскетбол</w:t>
      </w:r>
    </w:p>
    <w:p w:rsidR="001039A8" w:rsidRPr="007A49F2" w:rsidRDefault="001039A8" w:rsidP="001039A8">
      <w:pPr>
        <w:rPr>
          <w:rFonts w:eastAsia="Calibri"/>
          <w:sz w:val="28"/>
          <w:szCs w:val="28"/>
        </w:rPr>
      </w:pPr>
      <w:r w:rsidRPr="007A49F2">
        <w:rPr>
          <w:rFonts w:eastAsia="Calibri"/>
          <w:bCs/>
          <w:color w:val="000000"/>
          <w:sz w:val="28"/>
          <w:szCs w:val="28"/>
        </w:rPr>
        <w:t>1.</w:t>
      </w:r>
      <w:r w:rsidRPr="007A49F2">
        <w:rPr>
          <w:rFonts w:eastAsia="Calibri"/>
          <w:sz w:val="28"/>
          <w:szCs w:val="28"/>
        </w:rPr>
        <w:t>Передачи мяча: двумя руками от груди, одной от плеча;</w:t>
      </w:r>
    </w:p>
    <w:p w:rsidR="001039A8" w:rsidRPr="007A49F2" w:rsidRDefault="001039A8" w:rsidP="001039A8">
      <w:pPr>
        <w:rPr>
          <w:rFonts w:eastAsia="Calibri"/>
          <w:sz w:val="28"/>
          <w:szCs w:val="28"/>
        </w:rPr>
      </w:pPr>
      <w:r w:rsidRPr="007A49F2">
        <w:rPr>
          <w:rFonts w:eastAsia="Calibri"/>
          <w:bCs/>
          <w:color w:val="000000"/>
          <w:sz w:val="28"/>
          <w:szCs w:val="28"/>
        </w:rPr>
        <w:t>2.</w:t>
      </w:r>
      <w:r w:rsidRPr="007A49F2">
        <w:rPr>
          <w:rFonts w:eastAsia="Calibri"/>
          <w:sz w:val="28"/>
          <w:szCs w:val="28"/>
        </w:rPr>
        <w:t>Штрафные броски</w:t>
      </w:r>
    </w:p>
    <w:p w:rsidR="001039A8" w:rsidRPr="007A49F2" w:rsidRDefault="001039A8" w:rsidP="001039A8">
      <w:pPr>
        <w:rPr>
          <w:rFonts w:eastAsia="Calibri"/>
          <w:sz w:val="28"/>
          <w:szCs w:val="28"/>
        </w:rPr>
      </w:pPr>
      <w:r w:rsidRPr="007A49F2">
        <w:rPr>
          <w:rFonts w:eastAsia="Calibri"/>
          <w:sz w:val="28"/>
          <w:szCs w:val="28"/>
        </w:rPr>
        <w:t>3. Тактические действия в защите: 2 против 3, 3 против 5, переключение в личную защиту</w:t>
      </w:r>
    </w:p>
    <w:p w:rsidR="001039A8" w:rsidRPr="007A49F2" w:rsidRDefault="001039A8" w:rsidP="001039A8">
      <w:pPr>
        <w:rPr>
          <w:rFonts w:eastAsia="Calibri"/>
          <w:sz w:val="28"/>
          <w:szCs w:val="28"/>
        </w:rPr>
      </w:pPr>
      <w:r w:rsidRPr="007A49F2">
        <w:rPr>
          <w:rFonts w:eastAsia="Calibri"/>
          <w:sz w:val="28"/>
          <w:szCs w:val="28"/>
        </w:rPr>
        <w:t>4. Тактические действия в нападении: против зонной защиты, против личной защиты</w:t>
      </w:r>
    </w:p>
    <w:p w:rsidR="001039A8" w:rsidRPr="007A49F2" w:rsidRDefault="001039A8" w:rsidP="001039A8">
      <w:pPr>
        <w:rPr>
          <w:rFonts w:eastAsia="Calibri"/>
          <w:b/>
          <w:bCs/>
          <w:color w:val="000000"/>
          <w:sz w:val="28"/>
          <w:szCs w:val="28"/>
        </w:rPr>
      </w:pPr>
      <w:r w:rsidRPr="007A49F2">
        <w:rPr>
          <w:rFonts w:eastAsia="Calibri"/>
          <w:b/>
          <w:bCs/>
          <w:color w:val="000000"/>
          <w:sz w:val="28"/>
          <w:szCs w:val="28"/>
        </w:rPr>
        <w:t>Волейбол</w:t>
      </w:r>
    </w:p>
    <w:p w:rsidR="001039A8" w:rsidRPr="007A49F2" w:rsidRDefault="001039A8" w:rsidP="001039A8">
      <w:pPr>
        <w:rPr>
          <w:rFonts w:eastAsia="Calibri"/>
          <w:bCs/>
          <w:color w:val="000000"/>
          <w:sz w:val="28"/>
          <w:szCs w:val="28"/>
        </w:rPr>
      </w:pPr>
      <w:r w:rsidRPr="007A49F2">
        <w:rPr>
          <w:rFonts w:eastAsia="Calibri"/>
          <w:bCs/>
          <w:color w:val="000000"/>
          <w:sz w:val="28"/>
          <w:szCs w:val="28"/>
        </w:rPr>
        <w:t>1.</w:t>
      </w:r>
      <w:r w:rsidRPr="007A49F2">
        <w:rPr>
          <w:rFonts w:eastAsia="Calibri"/>
          <w:sz w:val="28"/>
          <w:szCs w:val="28"/>
        </w:rPr>
        <w:t>Передачи мяча: двумя руками сверху и снизу</w:t>
      </w:r>
    </w:p>
    <w:p w:rsidR="001039A8" w:rsidRPr="007A49F2" w:rsidRDefault="001039A8" w:rsidP="001039A8">
      <w:pPr>
        <w:rPr>
          <w:rFonts w:eastAsia="Calibri"/>
          <w:bCs/>
          <w:color w:val="000000"/>
          <w:sz w:val="28"/>
          <w:szCs w:val="28"/>
        </w:rPr>
      </w:pPr>
      <w:r w:rsidRPr="007A49F2">
        <w:rPr>
          <w:rFonts w:eastAsia="Calibri"/>
          <w:bCs/>
          <w:color w:val="000000"/>
          <w:sz w:val="28"/>
          <w:szCs w:val="28"/>
        </w:rPr>
        <w:t>2.</w:t>
      </w:r>
      <w:r w:rsidRPr="007A49F2">
        <w:rPr>
          <w:rFonts w:eastAsia="Calibri"/>
          <w:sz w:val="28"/>
          <w:szCs w:val="28"/>
        </w:rPr>
        <w:t>Подачи мяча: верхняя, нижняя</w:t>
      </w:r>
    </w:p>
    <w:p w:rsidR="001039A8" w:rsidRPr="007A49F2" w:rsidRDefault="001039A8" w:rsidP="001039A8">
      <w:pPr>
        <w:rPr>
          <w:rFonts w:eastAsia="Calibri"/>
          <w:bCs/>
          <w:color w:val="000000"/>
          <w:sz w:val="28"/>
          <w:szCs w:val="28"/>
        </w:rPr>
      </w:pPr>
      <w:r w:rsidRPr="007A49F2">
        <w:rPr>
          <w:rFonts w:eastAsia="Calibri"/>
          <w:bCs/>
          <w:color w:val="000000"/>
          <w:sz w:val="28"/>
          <w:szCs w:val="28"/>
        </w:rPr>
        <w:t>3.</w:t>
      </w:r>
      <w:r w:rsidRPr="007A49F2">
        <w:rPr>
          <w:rFonts w:eastAsia="Calibri"/>
          <w:sz w:val="28"/>
          <w:szCs w:val="28"/>
        </w:rPr>
        <w:t>Нападающий удар</w:t>
      </w:r>
    </w:p>
    <w:p w:rsidR="001039A8" w:rsidRPr="007A49F2" w:rsidRDefault="001039A8" w:rsidP="001039A8">
      <w:pPr>
        <w:rPr>
          <w:rFonts w:eastAsia="Calibri"/>
          <w:bCs/>
          <w:color w:val="000000"/>
          <w:sz w:val="28"/>
          <w:szCs w:val="28"/>
        </w:rPr>
      </w:pPr>
      <w:r w:rsidRPr="007A49F2">
        <w:rPr>
          <w:rFonts w:eastAsia="Calibri"/>
          <w:bCs/>
          <w:color w:val="000000"/>
          <w:sz w:val="28"/>
          <w:szCs w:val="28"/>
        </w:rPr>
        <w:t>4.</w:t>
      </w:r>
      <w:r w:rsidRPr="007A49F2">
        <w:rPr>
          <w:rFonts w:eastAsia="Calibri"/>
          <w:sz w:val="28"/>
          <w:szCs w:val="28"/>
        </w:rPr>
        <w:t>Групповой блок с защитой и «углом в перед», «углом назад»</w:t>
      </w:r>
    </w:p>
    <w:p w:rsidR="001039A8" w:rsidRPr="007A49F2" w:rsidRDefault="001039A8" w:rsidP="001039A8">
      <w:pPr>
        <w:rPr>
          <w:rFonts w:eastAsia="Calibri"/>
          <w:b/>
          <w:bCs/>
          <w:color w:val="000000"/>
          <w:sz w:val="28"/>
          <w:szCs w:val="28"/>
        </w:rPr>
      </w:pPr>
      <w:r w:rsidRPr="007A49F2">
        <w:rPr>
          <w:rFonts w:eastAsia="Calibri"/>
          <w:bCs/>
          <w:color w:val="000000"/>
          <w:sz w:val="28"/>
          <w:szCs w:val="28"/>
        </w:rPr>
        <w:t>5</w:t>
      </w:r>
      <w:r w:rsidRPr="007A49F2">
        <w:rPr>
          <w:rFonts w:eastAsia="Calibri"/>
          <w:b/>
          <w:bCs/>
          <w:color w:val="000000"/>
          <w:sz w:val="28"/>
          <w:szCs w:val="28"/>
        </w:rPr>
        <w:t>.</w:t>
      </w:r>
      <w:r w:rsidRPr="007A49F2">
        <w:rPr>
          <w:rFonts w:eastAsia="Calibri"/>
          <w:sz w:val="28"/>
          <w:szCs w:val="28"/>
        </w:rPr>
        <w:t>Нормативы: передач двумя руками сверху, снизу, верхняя прямая подача</w:t>
      </w:r>
    </w:p>
    <w:p w:rsidR="001039A8" w:rsidRPr="007A49F2" w:rsidRDefault="001039A8" w:rsidP="001039A8">
      <w:pPr>
        <w:rPr>
          <w:rFonts w:eastAsia="Calibri"/>
          <w:b/>
          <w:bCs/>
          <w:color w:val="000000"/>
          <w:sz w:val="28"/>
          <w:szCs w:val="28"/>
        </w:rPr>
      </w:pPr>
      <w:r w:rsidRPr="007A49F2">
        <w:rPr>
          <w:rFonts w:eastAsia="Calibri"/>
          <w:b/>
          <w:bCs/>
          <w:color w:val="000000"/>
          <w:sz w:val="28"/>
          <w:szCs w:val="28"/>
        </w:rPr>
        <w:t>Настольный теннис</w:t>
      </w:r>
    </w:p>
    <w:p w:rsidR="001039A8" w:rsidRPr="007A49F2" w:rsidRDefault="001039A8" w:rsidP="001039A8">
      <w:pPr>
        <w:rPr>
          <w:rFonts w:eastAsia="Calibri"/>
          <w:bCs/>
          <w:color w:val="000000"/>
          <w:sz w:val="28"/>
          <w:szCs w:val="28"/>
        </w:rPr>
      </w:pPr>
      <w:r w:rsidRPr="007A49F2">
        <w:rPr>
          <w:rFonts w:eastAsia="Calibri"/>
          <w:bCs/>
          <w:color w:val="000000"/>
          <w:sz w:val="28"/>
          <w:szCs w:val="28"/>
        </w:rPr>
        <w:t>1.</w:t>
      </w:r>
      <w:r w:rsidRPr="007A49F2">
        <w:rPr>
          <w:rFonts w:eastAsia="Calibri"/>
          <w:sz w:val="28"/>
          <w:szCs w:val="28"/>
        </w:rPr>
        <w:t>Техника ударов: «подрезка слева», «подрезка справа»</w:t>
      </w:r>
    </w:p>
    <w:p w:rsidR="001039A8" w:rsidRPr="007A49F2" w:rsidRDefault="001039A8" w:rsidP="001039A8">
      <w:pPr>
        <w:rPr>
          <w:rFonts w:eastAsia="Calibri"/>
          <w:sz w:val="28"/>
          <w:szCs w:val="28"/>
        </w:rPr>
      </w:pPr>
      <w:r w:rsidRPr="007A49F2">
        <w:rPr>
          <w:rFonts w:eastAsia="Calibri"/>
          <w:bCs/>
          <w:color w:val="000000"/>
          <w:sz w:val="28"/>
          <w:szCs w:val="28"/>
        </w:rPr>
        <w:t>2.</w:t>
      </w:r>
      <w:r w:rsidRPr="007A49F2">
        <w:rPr>
          <w:rFonts w:eastAsia="Calibri"/>
          <w:sz w:val="28"/>
          <w:szCs w:val="28"/>
        </w:rPr>
        <w:t>Подача «маятник слева и справа»</w:t>
      </w:r>
    </w:p>
    <w:p w:rsidR="001039A8" w:rsidRPr="007A49F2" w:rsidRDefault="001039A8" w:rsidP="001039A8">
      <w:pPr>
        <w:rPr>
          <w:rFonts w:eastAsia="Calibri"/>
          <w:b/>
          <w:bCs/>
          <w:color w:val="000000"/>
          <w:sz w:val="28"/>
          <w:szCs w:val="28"/>
        </w:rPr>
      </w:pPr>
      <w:r w:rsidRPr="007A49F2">
        <w:rPr>
          <w:rFonts w:eastAsia="Calibri"/>
          <w:b/>
          <w:bCs/>
          <w:color w:val="000000"/>
          <w:sz w:val="28"/>
          <w:szCs w:val="28"/>
        </w:rPr>
        <w:t>Плавание</w:t>
      </w:r>
    </w:p>
    <w:p w:rsidR="001039A8" w:rsidRPr="007A49F2" w:rsidRDefault="001039A8" w:rsidP="001039A8">
      <w:pPr>
        <w:rPr>
          <w:rFonts w:eastAsia="Calibri"/>
          <w:bCs/>
          <w:color w:val="000000"/>
          <w:sz w:val="28"/>
          <w:szCs w:val="28"/>
        </w:rPr>
      </w:pPr>
      <w:r w:rsidRPr="007A49F2">
        <w:rPr>
          <w:rFonts w:eastAsia="Calibri"/>
          <w:bCs/>
          <w:color w:val="000000"/>
          <w:sz w:val="28"/>
          <w:szCs w:val="28"/>
        </w:rPr>
        <w:t>1.</w:t>
      </w:r>
      <w:r w:rsidRPr="007A49F2">
        <w:rPr>
          <w:rFonts w:eastAsia="Calibri"/>
          <w:sz w:val="28"/>
          <w:szCs w:val="28"/>
        </w:rPr>
        <w:t>Кроль на груди-проплывание 25 метров</w:t>
      </w:r>
    </w:p>
    <w:p w:rsidR="001039A8" w:rsidRPr="007A49F2" w:rsidRDefault="001039A8" w:rsidP="001976BC">
      <w:pPr>
        <w:rPr>
          <w:b/>
          <w:color w:val="C00000"/>
          <w:sz w:val="28"/>
          <w:szCs w:val="28"/>
        </w:rPr>
      </w:pPr>
      <w:r w:rsidRPr="007A49F2">
        <w:rPr>
          <w:rFonts w:eastAsia="Calibri"/>
          <w:bCs/>
          <w:color w:val="000000"/>
          <w:sz w:val="28"/>
          <w:szCs w:val="28"/>
        </w:rPr>
        <w:t>2.</w:t>
      </w:r>
      <w:r w:rsidRPr="007A49F2">
        <w:rPr>
          <w:rFonts w:eastAsia="Calibri"/>
          <w:sz w:val="28"/>
          <w:szCs w:val="28"/>
        </w:rPr>
        <w:t>Кроль на спине-проплывание 25 метров</w:t>
      </w:r>
      <w:bookmarkStart w:id="4" w:name="_GoBack"/>
      <w:bookmarkEnd w:id="4"/>
    </w:p>
    <w:p w:rsidR="001039A8" w:rsidRPr="007A49F2" w:rsidRDefault="001039A8" w:rsidP="001039A8">
      <w:pPr>
        <w:widowControl w:val="0"/>
        <w:autoSpaceDE w:val="0"/>
        <w:autoSpaceDN w:val="0"/>
        <w:adjustRightInd w:val="0"/>
        <w:ind w:right="57" w:firstLine="708"/>
        <w:rPr>
          <w:b/>
          <w:sz w:val="28"/>
          <w:szCs w:val="28"/>
        </w:rPr>
      </w:pPr>
      <w:r w:rsidRPr="007A49F2">
        <w:rPr>
          <w:b/>
          <w:sz w:val="28"/>
          <w:szCs w:val="28"/>
        </w:rPr>
        <w:t>5.5 Аннотация программы ОГСЭ.05 Психология общения</w:t>
      </w:r>
    </w:p>
    <w:p w:rsidR="001976BC" w:rsidRDefault="001976BC" w:rsidP="001039A8">
      <w:pPr>
        <w:rPr>
          <w:b/>
          <w:sz w:val="28"/>
          <w:szCs w:val="28"/>
        </w:rPr>
      </w:pPr>
    </w:p>
    <w:p w:rsidR="001039A8" w:rsidRPr="001976BC" w:rsidRDefault="001039A8" w:rsidP="001976BC">
      <w:pPr>
        <w:rPr>
          <w:b/>
          <w:sz w:val="28"/>
          <w:szCs w:val="28"/>
        </w:rPr>
      </w:pPr>
      <w:r w:rsidRPr="007A49F2">
        <w:rPr>
          <w:b/>
          <w:sz w:val="28"/>
          <w:szCs w:val="28"/>
        </w:rPr>
        <w:t>1.  Область применения рабочей программы</w:t>
      </w:r>
    </w:p>
    <w:p w:rsidR="001039A8" w:rsidRPr="007A49F2" w:rsidRDefault="001039A8" w:rsidP="001976B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iCs/>
          <w:sz w:val="28"/>
          <w:szCs w:val="28"/>
        </w:rPr>
      </w:pPr>
      <w:r w:rsidRPr="007A49F2">
        <w:rPr>
          <w:sz w:val="28"/>
          <w:szCs w:val="28"/>
        </w:rPr>
        <w:t>Программа учебной дисциплины «Психология общения»  является частью основной образовательной программы в соответствии с ФГОС среднего профессионального образования по специальности 38.02.01 Экономика и бухгалтерский учет (по отраслям).</w:t>
      </w:r>
    </w:p>
    <w:p w:rsidR="001976BC" w:rsidRDefault="001976BC"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right="-185" w:hanging="360"/>
        <w:jc w:val="both"/>
        <w:rPr>
          <w:b/>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right="-185" w:hanging="360"/>
        <w:jc w:val="both"/>
        <w:rPr>
          <w:b/>
          <w:sz w:val="28"/>
          <w:szCs w:val="28"/>
        </w:rPr>
      </w:pPr>
      <w:r w:rsidRPr="007A49F2">
        <w:rPr>
          <w:b/>
          <w:sz w:val="28"/>
          <w:szCs w:val="28"/>
        </w:rPr>
        <w:t xml:space="preserve">2. Место  дисциплины в структуре основной образовательной программы: </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919"/>
        <w:jc w:val="both"/>
        <w:rPr>
          <w:sz w:val="28"/>
          <w:szCs w:val="28"/>
        </w:rPr>
      </w:pPr>
      <w:r w:rsidRPr="007A49F2">
        <w:rPr>
          <w:sz w:val="28"/>
          <w:szCs w:val="28"/>
        </w:rPr>
        <w:lastRenderedPageBreak/>
        <w:t xml:space="preserve">Учебная дисциплина является обязательной частью общего гуманитарного и социально-экономического  цикла основной образовательной программы в соответствии с ФГОС. </w:t>
      </w:r>
    </w:p>
    <w:p w:rsidR="001039A8"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919"/>
        <w:jc w:val="both"/>
        <w:rPr>
          <w:sz w:val="28"/>
          <w:szCs w:val="28"/>
        </w:rPr>
      </w:pPr>
      <w:r w:rsidRPr="007A49F2">
        <w:rPr>
          <w:sz w:val="28"/>
          <w:szCs w:val="28"/>
        </w:rPr>
        <w:t>Учебная дисциплина обеспечивает формирование общих компетенций по всем видам деятельности ФГОС</w:t>
      </w:r>
    </w:p>
    <w:p w:rsidR="003F2342" w:rsidRPr="007A49F2" w:rsidRDefault="003F2342"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919"/>
        <w:jc w:val="both"/>
        <w:rPr>
          <w:iCs/>
          <w:sz w:val="28"/>
          <w:szCs w:val="28"/>
        </w:rPr>
      </w:pPr>
    </w:p>
    <w:p w:rsidR="001039A8" w:rsidRPr="007A49F2" w:rsidRDefault="001039A8" w:rsidP="001039A8">
      <w:pPr>
        <w:shd w:val="clear" w:color="auto" w:fill="FFFFFF"/>
        <w:spacing w:line="360" w:lineRule="auto"/>
        <w:jc w:val="both"/>
        <w:rPr>
          <w:b/>
          <w:color w:val="000000"/>
          <w:sz w:val="28"/>
          <w:szCs w:val="28"/>
        </w:rPr>
      </w:pPr>
      <w:r w:rsidRPr="007A49F2">
        <w:rPr>
          <w:b/>
          <w:color w:val="000000"/>
          <w:sz w:val="28"/>
          <w:szCs w:val="28"/>
        </w:rPr>
        <w:t xml:space="preserve">3. </w:t>
      </w:r>
      <w:r w:rsidRPr="007A49F2">
        <w:rPr>
          <w:b/>
          <w:sz w:val="28"/>
          <w:szCs w:val="28"/>
        </w:rPr>
        <w:t xml:space="preserve">Цель и планируемые результаты освоения дисциплины:   </w:t>
      </w:r>
    </w:p>
    <w:p w:rsidR="001039A8" w:rsidRPr="007A49F2" w:rsidRDefault="001039A8" w:rsidP="001039A8">
      <w:pPr>
        <w:suppressAutoHyphens/>
        <w:spacing w:line="360" w:lineRule="auto"/>
        <w:ind w:firstLine="567"/>
        <w:jc w:val="both"/>
        <w:rPr>
          <w:sz w:val="28"/>
          <w:szCs w:val="28"/>
        </w:rPr>
      </w:pPr>
      <w:r w:rsidRPr="007A49F2">
        <w:rPr>
          <w:sz w:val="28"/>
          <w:szCs w:val="28"/>
        </w:rPr>
        <w:t>В рамках программы учебной дисциплины обучающимися осваиваются умения и знания</w:t>
      </w: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5103"/>
        <w:gridCol w:w="4678"/>
      </w:tblGrid>
      <w:tr w:rsidR="001039A8" w:rsidRPr="007A49F2" w:rsidTr="001976BC">
        <w:trPr>
          <w:trHeight w:val="649"/>
        </w:trPr>
        <w:tc>
          <w:tcPr>
            <w:tcW w:w="851" w:type="dxa"/>
            <w:hideMark/>
          </w:tcPr>
          <w:p w:rsidR="001039A8" w:rsidRPr="007A49F2" w:rsidRDefault="001039A8" w:rsidP="00A1749B">
            <w:pPr>
              <w:suppressAutoHyphens/>
              <w:jc w:val="center"/>
              <w:rPr>
                <w:sz w:val="28"/>
                <w:szCs w:val="28"/>
              </w:rPr>
            </w:pPr>
            <w:r w:rsidRPr="007A49F2">
              <w:rPr>
                <w:sz w:val="28"/>
                <w:szCs w:val="28"/>
              </w:rPr>
              <w:t>Код</w:t>
            </w:r>
          </w:p>
          <w:p w:rsidR="001039A8" w:rsidRPr="007A49F2" w:rsidRDefault="001039A8" w:rsidP="001976BC">
            <w:pPr>
              <w:suppressAutoHyphens/>
              <w:ind w:left="34" w:right="-250"/>
              <w:jc w:val="center"/>
              <w:rPr>
                <w:sz w:val="28"/>
                <w:szCs w:val="28"/>
              </w:rPr>
            </w:pPr>
            <w:r w:rsidRPr="007A49F2">
              <w:rPr>
                <w:sz w:val="28"/>
                <w:szCs w:val="28"/>
              </w:rPr>
              <w:t>ОК</w:t>
            </w:r>
          </w:p>
        </w:tc>
        <w:tc>
          <w:tcPr>
            <w:tcW w:w="5103" w:type="dxa"/>
            <w:hideMark/>
          </w:tcPr>
          <w:p w:rsidR="001039A8" w:rsidRPr="007A49F2" w:rsidRDefault="001039A8" w:rsidP="00A1749B">
            <w:pPr>
              <w:suppressAutoHyphens/>
              <w:spacing w:line="360" w:lineRule="auto"/>
              <w:jc w:val="center"/>
              <w:rPr>
                <w:sz w:val="28"/>
                <w:szCs w:val="28"/>
              </w:rPr>
            </w:pPr>
            <w:r w:rsidRPr="007A49F2">
              <w:rPr>
                <w:sz w:val="28"/>
                <w:szCs w:val="28"/>
              </w:rPr>
              <w:t>Умения</w:t>
            </w:r>
          </w:p>
        </w:tc>
        <w:tc>
          <w:tcPr>
            <w:tcW w:w="4678" w:type="dxa"/>
            <w:hideMark/>
          </w:tcPr>
          <w:p w:rsidR="001039A8" w:rsidRPr="007A49F2" w:rsidRDefault="001039A8" w:rsidP="00A1749B">
            <w:pPr>
              <w:suppressAutoHyphens/>
              <w:spacing w:line="360" w:lineRule="auto"/>
              <w:jc w:val="center"/>
              <w:rPr>
                <w:sz w:val="28"/>
                <w:szCs w:val="28"/>
              </w:rPr>
            </w:pPr>
            <w:r w:rsidRPr="007A49F2">
              <w:rPr>
                <w:sz w:val="28"/>
                <w:szCs w:val="28"/>
              </w:rPr>
              <w:t>Знания</w:t>
            </w:r>
          </w:p>
        </w:tc>
      </w:tr>
      <w:tr w:rsidR="001039A8" w:rsidRPr="007A49F2" w:rsidTr="001976BC">
        <w:trPr>
          <w:trHeight w:val="212"/>
        </w:trPr>
        <w:tc>
          <w:tcPr>
            <w:tcW w:w="851" w:type="dxa"/>
          </w:tcPr>
          <w:p w:rsidR="001039A8" w:rsidRPr="007A49F2" w:rsidRDefault="001039A8" w:rsidP="00A1749B">
            <w:pPr>
              <w:suppressAutoHyphens/>
              <w:spacing w:line="360" w:lineRule="auto"/>
              <w:jc w:val="both"/>
              <w:rPr>
                <w:sz w:val="28"/>
                <w:szCs w:val="28"/>
              </w:rPr>
            </w:pPr>
            <w:r w:rsidRPr="007A49F2">
              <w:rPr>
                <w:sz w:val="28"/>
                <w:szCs w:val="28"/>
              </w:rPr>
              <w:t>ОК 01</w:t>
            </w:r>
          </w:p>
        </w:tc>
        <w:tc>
          <w:tcPr>
            <w:tcW w:w="5103" w:type="dxa"/>
          </w:tcPr>
          <w:p w:rsidR="001039A8" w:rsidRPr="007A49F2" w:rsidRDefault="001039A8" w:rsidP="00A1749B">
            <w:pPr>
              <w:suppressAutoHyphens/>
              <w:rPr>
                <w:iCs/>
                <w:sz w:val="28"/>
                <w:szCs w:val="28"/>
              </w:rPr>
            </w:pPr>
            <w:r w:rsidRPr="007A49F2">
              <w:rPr>
                <w:iCs/>
                <w:sz w:val="28"/>
                <w:szCs w:val="28"/>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1039A8" w:rsidRPr="007A49F2" w:rsidRDefault="001039A8" w:rsidP="00A1749B">
            <w:pPr>
              <w:suppressAutoHyphens/>
              <w:rPr>
                <w:iCs/>
                <w:sz w:val="28"/>
                <w:szCs w:val="28"/>
              </w:rPr>
            </w:pPr>
            <w:r w:rsidRPr="007A49F2">
              <w:rPr>
                <w:iCs/>
                <w:sz w:val="28"/>
                <w:szCs w:val="28"/>
              </w:rPr>
              <w:t>составить план действия; определить необходимые ресурсы;</w:t>
            </w:r>
          </w:p>
          <w:p w:rsidR="001039A8" w:rsidRPr="007A49F2" w:rsidRDefault="001039A8" w:rsidP="00A1749B">
            <w:pPr>
              <w:suppressAutoHyphens/>
              <w:rPr>
                <w:bCs/>
                <w:sz w:val="28"/>
                <w:szCs w:val="28"/>
              </w:rPr>
            </w:pPr>
            <w:r w:rsidRPr="007A49F2">
              <w:rPr>
                <w:iCs/>
                <w:sz w:val="28"/>
                <w:szCs w:val="28"/>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c>
          <w:tcPr>
            <w:tcW w:w="4678" w:type="dxa"/>
          </w:tcPr>
          <w:p w:rsidR="001039A8" w:rsidRPr="007A49F2" w:rsidRDefault="001039A8" w:rsidP="00A1749B">
            <w:pPr>
              <w:suppressAutoHyphens/>
              <w:rPr>
                <w:bCs/>
                <w:sz w:val="28"/>
                <w:szCs w:val="28"/>
              </w:rPr>
            </w:pPr>
            <w:r w:rsidRPr="007A49F2">
              <w:rPr>
                <w:iCs/>
                <w:sz w:val="28"/>
                <w:szCs w:val="28"/>
              </w:rPr>
              <w:t>а</w:t>
            </w:r>
            <w:r w:rsidRPr="007A49F2">
              <w:rPr>
                <w:bCs/>
                <w:sz w:val="28"/>
                <w:szCs w:val="28"/>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1039A8" w:rsidRPr="007A49F2" w:rsidRDefault="001039A8" w:rsidP="00A1749B">
            <w:pPr>
              <w:suppressAutoHyphens/>
              <w:rPr>
                <w:bCs/>
                <w:sz w:val="28"/>
                <w:szCs w:val="28"/>
              </w:rPr>
            </w:pPr>
            <w:r w:rsidRPr="007A49F2">
              <w:rPr>
                <w:bCs/>
                <w:sz w:val="28"/>
                <w:szCs w:val="28"/>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1039A8" w:rsidRPr="007A49F2" w:rsidTr="001976BC">
        <w:trPr>
          <w:trHeight w:val="212"/>
        </w:trPr>
        <w:tc>
          <w:tcPr>
            <w:tcW w:w="851" w:type="dxa"/>
          </w:tcPr>
          <w:p w:rsidR="001039A8" w:rsidRPr="007A49F2" w:rsidRDefault="001039A8" w:rsidP="00A1749B">
            <w:pPr>
              <w:suppressAutoHyphens/>
              <w:spacing w:line="360" w:lineRule="auto"/>
              <w:jc w:val="both"/>
              <w:rPr>
                <w:sz w:val="28"/>
                <w:szCs w:val="28"/>
              </w:rPr>
            </w:pPr>
            <w:r w:rsidRPr="007A49F2">
              <w:rPr>
                <w:sz w:val="28"/>
                <w:szCs w:val="28"/>
              </w:rPr>
              <w:t>ОК 02</w:t>
            </w:r>
          </w:p>
        </w:tc>
        <w:tc>
          <w:tcPr>
            <w:tcW w:w="5103" w:type="dxa"/>
          </w:tcPr>
          <w:p w:rsidR="001039A8" w:rsidRPr="007A49F2" w:rsidRDefault="001039A8" w:rsidP="00A1749B">
            <w:pPr>
              <w:suppressAutoHyphens/>
              <w:rPr>
                <w:bCs/>
                <w:sz w:val="28"/>
                <w:szCs w:val="28"/>
              </w:rPr>
            </w:pPr>
            <w:r w:rsidRPr="007A49F2">
              <w:rPr>
                <w:iCs/>
                <w:sz w:val="28"/>
                <w:szCs w:val="28"/>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4678" w:type="dxa"/>
          </w:tcPr>
          <w:p w:rsidR="001039A8" w:rsidRPr="007A49F2" w:rsidRDefault="001039A8" w:rsidP="00A1749B">
            <w:pPr>
              <w:suppressAutoHyphens/>
              <w:rPr>
                <w:bCs/>
                <w:sz w:val="28"/>
                <w:szCs w:val="28"/>
              </w:rPr>
            </w:pPr>
            <w:r w:rsidRPr="007A49F2">
              <w:rPr>
                <w:iCs/>
                <w:sz w:val="28"/>
                <w:szCs w:val="28"/>
              </w:rPr>
              <w:t xml:space="preserve"> 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1039A8" w:rsidRPr="007A49F2" w:rsidTr="001976BC">
        <w:trPr>
          <w:trHeight w:val="212"/>
        </w:trPr>
        <w:tc>
          <w:tcPr>
            <w:tcW w:w="851" w:type="dxa"/>
          </w:tcPr>
          <w:p w:rsidR="001039A8" w:rsidRPr="007A49F2" w:rsidRDefault="001039A8" w:rsidP="00A1749B">
            <w:pPr>
              <w:suppressAutoHyphens/>
              <w:spacing w:line="360" w:lineRule="auto"/>
              <w:jc w:val="both"/>
              <w:rPr>
                <w:sz w:val="28"/>
                <w:szCs w:val="28"/>
              </w:rPr>
            </w:pPr>
            <w:r w:rsidRPr="007A49F2">
              <w:rPr>
                <w:sz w:val="28"/>
                <w:szCs w:val="28"/>
              </w:rPr>
              <w:t>ОК 03</w:t>
            </w:r>
          </w:p>
        </w:tc>
        <w:tc>
          <w:tcPr>
            <w:tcW w:w="5103" w:type="dxa"/>
          </w:tcPr>
          <w:p w:rsidR="001039A8" w:rsidRPr="007A49F2" w:rsidRDefault="001039A8" w:rsidP="00A1749B">
            <w:pPr>
              <w:tabs>
                <w:tab w:val="left" w:pos="426"/>
              </w:tabs>
              <w:rPr>
                <w:bCs/>
                <w:sz w:val="28"/>
                <w:szCs w:val="28"/>
              </w:rPr>
            </w:pPr>
            <w:r w:rsidRPr="007A49F2">
              <w:rPr>
                <w:bCs/>
                <w:iCs/>
                <w:sz w:val="28"/>
                <w:szCs w:val="28"/>
              </w:rPr>
              <w:t xml:space="preserve">определять актуальность нормативно-правовой документации в профессиональной деятельности; </w:t>
            </w:r>
            <w:r w:rsidRPr="007A49F2">
              <w:rPr>
                <w:sz w:val="28"/>
                <w:szCs w:val="28"/>
              </w:rPr>
              <w:t xml:space="preserve">применять современную научную </w:t>
            </w:r>
            <w:r w:rsidRPr="007A49F2">
              <w:rPr>
                <w:sz w:val="28"/>
                <w:szCs w:val="28"/>
              </w:rPr>
              <w:lastRenderedPageBreak/>
              <w:t>профессиональную терминологию; определять и выстраивать траектории профессионального развития и самообразования.</w:t>
            </w:r>
          </w:p>
        </w:tc>
        <w:tc>
          <w:tcPr>
            <w:tcW w:w="4678" w:type="dxa"/>
          </w:tcPr>
          <w:p w:rsidR="001039A8" w:rsidRPr="007A49F2" w:rsidRDefault="001039A8" w:rsidP="00A1749B">
            <w:pPr>
              <w:suppressAutoHyphens/>
              <w:rPr>
                <w:bCs/>
                <w:sz w:val="28"/>
                <w:szCs w:val="28"/>
              </w:rPr>
            </w:pPr>
            <w:r w:rsidRPr="007A49F2">
              <w:rPr>
                <w:bCs/>
                <w:iCs/>
                <w:sz w:val="28"/>
                <w:szCs w:val="28"/>
              </w:rPr>
              <w:lastRenderedPageBreak/>
              <w:t xml:space="preserve">содержание актуальной нормативно-правовой документации; современная научная и профессиональная терминология; </w:t>
            </w:r>
            <w:r w:rsidRPr="007A49F2">
              <w:rPr>
                <w:bCs/>
                <w:iCs/>
                <w:sz w:val="28"/>
                <w:szCs w:val="28"/>
              </w:rPr>
              <w:lastRenderedPageBreak/>
              <w:t>возможные траектории профессионального развития и самообразования</w:t>
            </w:r>
          </w:p>
        </w:tc>
      </w:tr>
      <w:tr w:rsidR="001039A8" w:rsidRPr="007A49F2" w:rsidTr="001976BC">
        <w:trPr>
          <w:trHeight w:val="212"/>
        </w:trPr>
        <w:tc>
          <w:tcPr>
            <w:tcW w:w="851" w:type="dxa"/>
          </w:tcPr>
          <w:p w:rsidR="001039A8" w:rsidRPr="007A49F2" w:rsidRDefault="001039A8" w:rsidP="00A1749B">
            <w:pPr>
              <w:suppressAutoHyphens/>
              <w:spacing w:line="360" w:lineRule="auto"/>
              <w:jc w:val="both"/>
              <w:rPr>
                <w:sz w:val="28"/>
                <w:szCs w:val="28"/>
              </w:rPr>
            </w:pPr>
            <w:r w:rsidRPr="007A49F2">
              <w:rPr>
                <w:sz w:val="28"/>
                <w:szCs w:val="28"/>
              </w:rPr>
              <w:lastRenderedPageBreak/>
              <w:t>ОК 04</w:t>
            </w:r>
          </w:p>
        </w:tc>
        <w:tc>
          <w:tcPr>
            <w:tcW w:w="5103" w:type="dxa"/>
          </w:tcPr>
          <w:p w:rsidR="001039A8" w:rsidRPr="007A49F2" w:rsidRDefault="001039A8" w:rsidP="00A1749B">
            <w:pPr>
              <w:tabs>
                <w:tab w:val="left" w:pos="426"/>
              </w:tabs>
              <w:rPr>
                <w:sz w:val="28"/>
                <w:szCs w:val="28"/>
              </w:rPr>
            </w:pPr>
            <w:r w:rsidRPr="007A49F2">
              <w:rPr>
                <w:bCs/>
                <w:sz w:val="28"/>
                <w:szCs w:val="28"/>
              </w:rPr>
              <w:t>организовывать работу коллектива и команды; взаимодействовать с коллегами, руководством, клиентами в ходе профессиональной деятельности</w:t>
            </w:r>
            <w:r w:rsidRPr="007A49F2">
              <w:rPr>
                <w:sz w:val="28"/>
                <w:szCs w:val="28"/>
              </w:rPr>
              <w:t>.</w:t>
            </w:r>
          </w:p>
          <w:p w:rsidR="001039A8" w:rsidRPr="007A49F2" w:rsidRDefault="001039A8" w:rsidP="00A1749B">
            <w:pPr>
              <w:tabs>
                <w:tab w:val="left" w:pos="426"/>
              </w:tabs>
              <w:rPr>
                <w:sz w:val="28"/>
                <w:szCs w:val="28"/>
              </w:rPr>
            </w:pPr>
          </w:p>
        </w:tc>
        <w:tc>
          <w:tcPr>
            <w:tcW w:w="4678" w:type="dxa"/>
          </w:tcPr>
          <w:p w:rsidR="001039A8" w:rsidRPr="007A49F2" w:rsidRDefault="001039A8" w:rsidP="00A1749B">
            <w:pPr>
              <w:suppressAutoHyphens/>
              <w:rPr>
                <w:sz w:val="28"/>
                <w:szCs w:val="28"/>
              </w:rPr>
            </w:pPr>
            <w:r w:rsidRPr="007A49F2">
              <w:rPr>
                <w:bCs/>
                <w:sz w:val="28"/>
                <w:szCs w:val="28"/>
              </w:rPr>
              <w:t xml:space="preserve"> психологические основы деятельности  коллектива, психологические особенности личности; основы проектной деятельности</w:t>
            </w:r>
          </w:p>
        </w:tc>
      </w:tr>
      <w:tr w:rsidR="001039A8" w:rsidRPr="007A49F2" w:rsidTr="001976BC">
        <w:trPr>
          <w:trHeight w:val="212"/>
        </w:trPr>
        <w:tc>
          <w:tcPr>
            <w:tcW w:w="851" w:type="dxa"/>
          </w:tcPr>
          <w:p w:rsidR="001039A8" w:rsidRPr="007A49F2" w:rsidRDefault="001039A8" w:rsidP="00A1749B">
            <w:pPr>
              <w:suppressAutoHyphens/>
              <w:spacing w:line="360" w:lineRule="auto"/>
              <w:jc w:val="both"/>
              <w:rPr>
                <w:sz w:val="28"/>
                <w:szCs w:val="28"/>
              </w:rPr>
            </w:pPr>
            <w:r w:rsidRPr="007A49F2">
              <w:rPr>
                <w:sz w:val="28"/>
                <w:szCs w:val="28"/>
              </w:rPr>
              <w:t>ОК 05</w:t>
            </w:r>
          </w:p>
        </w:tc>
        <w:tc>
          <w:tcPr>
            <w:tcW w:w="5103" w:type="dxa"/>
          </w:tcPr>
          <w:p w:rsidR="001039A8" w:rsidRPr="007A49F2" w:rsidRDefault="001039A8" w:rsidP="00A1749B">
            <w:pPr>
              <w:suppressAutoHyphens/>
              <w:rPr>
                <w:sz w:val="28"/>
                <w:szCs w:val="28"/>
              </w:rPr>
            </w:pPr>
            <w:r w:rsidRPr="007A49F2">
              <w:rPr>
                <w:iCs/>
                <w:sz w:val="28"/>
                <w:szCs w:val="28"/>
              </w:rPr>
              <w:t xml:space="preserve">грамотно </w:t>
            </w:r>
            <w:r w:rsidRPr="007A49F2">
              <w:rPr>
                <w:bCs/>
                <w:sz w:val="28"/>
                <w:szCs w:val="28"/>
              </w:rPr>
              <w:t xml:space="preserve">излагать свои мысли и оформлять документы по профессиональной тематике на государственном языке, </w:t>
            </w:r>
            <w:r w:rsidRPr="007A49F2">
              <w:rPr>
                <w:iCs/>
                <w:sz w:val="28"/>
                <w:szCs w:val="28"/>
              </w:rPr>
              <w:t>проявлять толерантность в рабочем коллективе</w:t>
            </w:r>
            <w:r w:rsidRPr="007A49F2">
              <w:rPr>
                <w:sz w:val="28"/>
                <w:szCs w:val="28"/>
              </w:rPr>
              <w:t xml:space="preserve"> </w:t>
            </w:r>
          </w:p>
        </w:tc>
        <w:tc>
          <w:tcPr>
            <w:tcW w:w="4678" w:type="dxa"/>
          </w:tcPr>
          <w:p w:rsidR="001039A8" w:rsidRPr="007A49F2" w:rsidRDefault="001039A8" w:rsidP="00A1749B">
            <w:pPr>
              <w:suppressAutoHyphens/>
              <w:rPr>
                <w:sz w:val="28"/>
                <w:szCs w:val="28"/>
              </w:rPr>
            </w:pPr>
            <w:r w:rsidRPr="007A49F2">
              <w:rPr>
                <w:bCs/>
                <w:sz w:val="28"/>
                <w:szCs w:val="28"/>
              </w:rPr>
              <w:t>особенности социального и культурного контекста; правила оформления документов и построения устных сообщений.</w:t>
            </w:r>
          </w:p>
        </w:tc>
      </w:tr>
      <w:tr w:rsidR="001039A8" w:rsidRPr="007A49F2" w:rsidTr="001976BC">
        <w:trPr>
          <w:trHeight w:val="212"/>
        </w:trPr>
        <w:tc>
          <w:tcPr>
            <w:tcW w:w="851" w:type="dxa"/>
          </w:tcPr>
          <w:p w:rsidR="001039A8" w:rsidRPr="007A49F2" w:rsidRDefault="001039A8" w:rsidP="00A1749B">
            <w:pPr>
              <w:suppressAutoHyphens/>
              <w:spacing w:line="360" w:lineRule="auto"/>
              <w:jc w:val="both"/>
              <w:rPr>
                <w:sz w:val="28"/>
                <w:szCs w:val="28"/>
              </w:rPr>
            </w:pPr>
            <w:r w:rsidRPr="007A49F2">
              <w:rPr>
                <w:sz w:val="28"/>
                <w:szCs w:val="28"/>
              </w:rPr>
              <w:t>ОК 06</w:t>
            </w:r>
          </w:p>
        </w:tc>
        <w:tc>
          <w:tcPr>
            <w:tcW w:w="5103" w:type="dxa"/>
          </w:tcPr>
          <w:p w:rsidR="001039A8" w:rsidRPr="007A49F2" w:rsidRDefault="001039A8" w:rsidP="00A1749B">
            <w:pPr>
              <w:suppressAutoHyphens/>
              <w:rPr>
                <w:sz w:val="28"/>
                <w:szCs w:val="28"/>
              </w:rPr>
            </w:pPr>
            <w:r w:rsidRPr="007A49F2">
              <w:rPr>
                <w:bCs/>
                <w:iCs/>
                <w:sz w:val="28"/>
                <w:szCs w:val="28"/>
              </w:rPr>
              <w:t>описывать значимость своей профессии (специальности); применять стандарты антикоррупционного поведения</w:t>
            </w:r>
          </w:p>
        </w:tc>
        <w:tc>
          <w:tcPr>
            <w:tcW w:w="4678" w:type="dxa"/>
          </w:tcPr>
          <w:p w:rsidR="001039A8" w:rsidRPr="007A49F2" w:rsidRDefault="001039A8" w:rsidP="00A1749B">
            <w:pPr>
              <w:suppressAutoHyphens/>
              <w:rPr>
                <w:sz w:val="28"/>
                <w:szCs w:val="28"/>
              </w:rPr>
            </w:pPr>
            <w:r w:rsidRPr="007A49F2">
              <w:rPr>
                <w:bCs/>
                <w:iCs/>
                <w:sz w:val="28"/>
                <w:szCs w:val="28"/>
              </w:rPr>
              <w:t>сущность гражданско-патриотической позиции, общечеловеческих ценностей; значимость профессиональной деятельности по профессии (специальности); стандарты антикоррупционного поведения и последствия его нарушения.</w:t>
            </w:r>
          </w:p>
        </w:tc>
      </w:tr>
      <w:tr w:rsidR="001039A8" w:rsidRPr="007A49F2" w:rsidTr="001976BC">
        <w:trPr>
          <w:trHeight w:val="212"/>
        </w:trPr>
        <w:tc>
          <w:tcPr>
            <w:tcW w:w="851" w:type="dxa"/>
          </w:tcPr>
          <w:p w:rsidR="001039A8" w:rsidRPr="007A49F2" w:rsidRDefault="001039A8" w:rsidP="00A1749B">
            <w:pPr>
              <w:suppressAutoHyphens/>
              <w:spacing w:line="360" w:lineRule="auto"/>
              <w:jc w:val="both"/>
              <w:rPr>
                <w:sz w:val="28"/>
                <w:szCs w:val="28"/>
              </w:rPr>
            </w:pPr>
            <w:r w:rsidRPr="007A49F2">
              <w:rPr>
                <w:sz w:val="28"/>
                <w:szCs w:val="28"/>
              </w:rPr>
              <w:t>ОК 09</w:t>
            </w:r>
          </w:p>
        </w:tc>
        <w:tc>
          <w:tcPr>
            <w:tcW w:w="5103" w:type="dxa"/>
          </w:tcPr>
          <w:p w:rsidR="001039A8" w:rsidRPr="007A49F2" w:rsidRDefault="001039A8" w:rsidP="00A1749B">
            <w:pPr>
              <w:rPr>
                <w:sz w:val="28"/>
                <w:szCs w:val="28"/>
              </w:rPr>
            </w:pPr>
            <w:r w:rsidRPr="007A49F2">
              <w:rPr>
                <w:bCs/>
                <w:iCs/>
                <w:sz w:val="28"/>
                <w:szCs w:val="28"/>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4678" w:type="dxa"/>
          </w:tcPr>
          <w:p w:rsidR="001039A8" w:rsidRPr="007A49F2" w:rsidRDefault="001039A8" w:rsidP="00A1749B">
            <w:pPr>
              <w:suppressAutoHyphens/>
              <w:rPr>
                <w:sz w:val="28"/>
                <w:szCs w:val="28"/>
              </w:rPr>
            </w:pPr>
            <w:r w:rsidRPr="007A49F2">
              <w:rPr>
                <w:bCs/>
                <w:iCs/>
                <w:sz w:val="28"/>
                <w:szCs w:val="28"/>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1039A8" w:rsidRPr="007A49F2" w:rsidTr="001976BC">
        <w:trPr>
          <w:trHeight w:val="3818"/>
        </w:trPr>
        <w:tc>
          <w:tcPr>
            <w:tcW w:w="851" w:type="dxa"/>
          </w:tcPr>
          <w:p w:rsidR="001039A8" w:rsidRPr="007A49F2" w:rsidRDefault="001039A8" w:rsidP="00A1749B">
            <w:pPr>
              <w:suppressAutoHyphens/>
              <w:spacing w:line="360" w:lineRule="auto"/>
              <w:jc w:val="both"/>
              <w:rPr>
                <w:sz w:val="28"/>
                <w:szCs w:val="28"/>
              </w:rPr>
            </w:pPr>
            <w:r w:rsidRPr="007A49F2">
              <w:rPr>
                <w:sz w:val="28"/>
                <w:szCs w:val="28"/>
              </w:rPr>
              <w:t>ОК 10</w:t>
            </w:r>
          </w:p>
        </w:tc>
        <w:tc>
          <w:tcPr>
            <w:tcW w:w="5103" w:type="dxa"/>
          </w:tcPr>
          <w:p w:rsidR="001039A8" w:rsidRPr="007A49F2" w:rsidRDefault="001039A8" w:rsidP="00A1749B">
            <w:pPr>
              <w:rPr>
                <w:sz w:val="28"/>
                <w:szCs w:val="28"/>
              </w:rPr>
            </w:pPr>
            <w:r w:rsidRPr="007A49F2">
              <w:rPr>
                <w:iCs/>
                <w:sz w:val="28"/>
                <w:szCs w:val="28"/>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c>
          <w:tcPr>
            <w:tcW w:w="4678" w:type="dxa"/>
          </w:tcPr>
          <w:p w:rsidR="001039A8" w:rsidRPr="007A49F2" w:rsidRDefault="001039A8" w:rsidP="00A1749B">
            <w:pPr>
              <w:suppressAutoHyphens/>
              <w:rPr>
                <w:sz w:val="28"/>
                <w:szCs w:val="28"/>
              </w:rPr>
            </w:pPr>
            <w:r w:rsidRPr="007A49F2">
              <w:rPr>
                <w:iCs/>
                <w:sz w:val="28"/>
                <w:szCs w:val="28"/>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1039A8" w:rsidRPr="007A49F2" w:rsidRDefault="001039A8" w:rsidP="001039A8">
      <w:pPr>
        <w:spacing w:line="360" w:lineRule="auto"/>
        <w:jc w:val="both"/>
        <w:rPr>
          <w:sz w:val="28"/>
          <w:szCs w:val="28"/>
        </w:rPr>
      </w:pPr>
    </w:p>
    <w:p w:rsidR="001039A8" w:rsidRPr="007A49F2" w:rsidRDefault="001039A8" w:rsidP="001039A8">
      <w:pPr>
        <w:spacing w:line="360" w:lineRule="auto"/>
        <w:ind w:firstLine="567"/>
        <w:jc w:val="both"/>
        <w:rPr>
          <w:sz w:val="28"/>
          <w:szCs w:val="28"/>
        </w:rPr>
      </w:pPr>
      <w:r w:rsidRPr="007A49F2">
        <w:rPr>
          <w:sz w:val="28"/>
          <w:szCs w:val="28"/>
        </w:rPr>
        <w:lastRenderedPageBreak/>
        <w:t>В результате освоения дисциплины обучающийся осваивает элементы компетенций:</w:t>
      </w:r>
    </w:p>
    <w:p w:rsidR="001039A8" w:rsidRPr="007A49F2" w:rsidRDefault="001039A8" w:rsidP="001039A8">
      <w:pPr>
        <w:spacing w:line="360" w:lineRule="auto"/>
        <w:jc w:val="both"/>
        <w:rPr>
          <w:sz w:val="28"/>
          <w:szCs w:val="28"/>
        </w:rPr>
      </w:pPr>
      <w:r w:rsidRPr="007A49F2">
        <w:rPr>
          <w:sz w:val="28"/>
          <w:szCs w:val="28"/>
        </w:rPr>
        <w:t xml:space="preserve">ОК 1. Выбирать способы решения задач профессиональной деятельности, </w:t>
      </w:r>
    </w:p>
    <w:p w:rsidR="001039A8" w:rsidRPr="007A49F2" w:rsidRDefault="001039A8" w:rsidP="001039A8">
      <w:pPr>
        <w:spacing w:line="360" w:lineRule="auto"/>
        <w:jc w:val="both"/>
        <w:rPr>
          <w:sz w:val="28"/>
          <w:szCs w:val="28"/>
        </w:rPr>
      </w:pPr>
      <w:r w:rsidRPr="007A49F2">
        <w:rPr>
          <w:sz w:val="28"/>
          <w:szCs w:val="28"/>
        </w:rPr>
        <w:t>применительно к различным контекстам.</w:t>
      </w:r>
    </w:p>
    <w:p w:rsidR="001039A8" w:rsidRPr="007A49F2" w:rsidRDefault="001039A8" w:rsidP="001039A8">
      <w:pPr>
        <w:spacing w:line="360" w:lineRule="auto"/>
        <w:jc w:val="both"/>
        <w:rPr>
          <w:sz w:val="28"/>
          <w:szCs w:val="28"/>
        </w:rPr>
      </w:pPr>
      <w:r w:rsidRPr="007A49F2">
        <w:rPr>
          <w:sz w:val="28"/>
          <w:szCs w:val="28"/>
        </w:rPr>
        <w:t>ОК 2. Осуществлять поиск, анализ и интерпретацию информации, необходимой для выполнения задач профессиональной деятельности.</w:t>
      </w:r>
    </w:p>
    <w:p w:rsidR="001039A8" w:rsidRPr="007A49F2" w:rsidRDefault="001039A8" w:rsidP="001039A8">
      <w:pPr>
        <w:spacing w:line="360" w:lineRule="auto"/>
        <w:jc w:val="both"/>
        <w:rPr>
          <w:sz w:val="28"/>
          <w:szCs w:val="28"/>
        </w:rPr>
      </w:pPr>
      <w:r w:rsidRPr="007A49F2">
        <w:rPr>
          <w:sz w:val="28"/>
          <w:szCs w:val="28"/>
        </w:rPr>
        <w:t xml:space="preserve">ОК 3. Планировать и реализовывать собственное профессиональное и личностное развитие. </w:t>
      </w:r>
    </w:p>
    <w:p w:rsidR="001039A8" w:rsidRPr="007A49F2" w:rsidRDefault="001039A8" w:rsidP="001039A8">
      <w:pPr>
        <w:spacing w:line="360" w:lineRule="auto"/>
        <w:jc w:val="both"/>
        <w:rPr>
          <w:sz w:val="28"/>
          <w:szCs w:val="28"/>
        </w:rPr>
      </w:pPr>
      <w:r w:rsidRPr="007A49F2">
        <w:rPr>
          <w:sz w:val="28"/>
          <w:szCs w:val="28"/>
        </w:rPr>
        <w:t>ОК 4. Работать в коллективе и команде, эффективно взаимодействовать с коллегами, руководством, клиентами.</w:t>
      </w:r>
    </w:p>
    <w:p w:rsidR="001039A8" w:rsidRPr="007A49F2" w:rsidRDefault="001039A8" w:rsidP="001039A8">
      <w:pPr>
        <w:spacing w:line="360" w:lineRule="auto"/>
        <w:jc w:val="both"/>
        <w:rPr>
          <w:sz w:val="28"/>
          <w:szCs w:val="28"/>
        </w:rPr>
      </w:pPr>
      <w:r w:rsidRPr="007A49F2">
        <w:rPr>
          <w:sz w:val="28"/>
          <w:szCs w:val="28"/>
        </w:rPr>
        <w:t>ОК 5. Осуществлять устную и письменную коммуникацию на государственном языке с учетом особенностей социального и культурного контекста.</w:t>
      </w:r>
    </w:p>
    <w:p w:rsidR="001039A8" w:rsidRPr="007A49F2" w:rsidRDefault="001039A8" w:rsidP="001039A8">
      <w:pPr>
        <w:spacing w:line="360" w:lineRule="auto"/>
        <w:jc w:val="both"/>
        <w:rPr>
          <w:sz w:val="28"/>
          <w:szCs w:val="28"/>
        </w:rPr>
      </w:pPr>
      <w:r w:rsidRPr="007A49F2">
        <w:rPr>
          <w:sz w:val="28"/>
          <w:szCs w:val="28"/>
        </w:rPr>
        <w:t>ОК 6. Проявлять гражданско-патриотическую позицию, демонстрировать осознанное поведение на основе общечеловеческих ценностей.</w:t>
      </w:r>
    </w:p>
    <w:p w:rsidR="001039A8" w:rsidRPr="007A49F2" w:rsidRDefault="001039A8" w:rsidP="001039A8">
      <w:pPr>
        <w:spacing w:line="360" w:lineRule="auto"/>
        <w:jc w:val="both"/>
        <w:rPr>
          <w:sz w:val="28"/>
          <w:szCs w:val="28"/>
        </w:rPr>
      </w:pPr>
      <w:r w:rsidRPr="007A49F2">
        <w:rPr>
          <w:sz w:val="28"/>
          <w:szCs w:val="28"/>
        </w:rPr>
        <w:t>ОК 9. Использовать информационные технологии в профессиональной деятельности.</w:t>
      </w:r>
    </w:p>
    <w:p w:rsidR="001039A8" w:rsidRPr="007A49F2" w:rsidRDefault="001039A8" w:rsidP="001039A8">
      <w:pPr>
        <w:spacing w:line="360" w:lineRule="auto"/>
        <w:jc w:val="both"/>
        <w:rPr>
          <w:sz w:val="28"/>
          <w:szCs w:val="28"/>
        </w:rPr>
      </w:pPr>
      <w:r w:rsidRPr="007A49F2">
        <w:rPr>
          <w:sz w:val="28"/>
          <w:szCs w:val="28"/>
        </w:rPr>
        <w:t>ОК 10. Пользоваться профессиональной документацией на государственном и иностранном языке.</w:t>
      </w:r>
    </w:p>
    <w:p w:rsidR="001039A8" w:rsidRPr="007A49F2" w:rsidRDefault="001039A8" w:rsidP="001976BC">
      <w:pPr>
        <w:pStyle w:val="14"/>
        <w:shd w:val="clear" w:color="auto" w:fill="auto"/>
        <w:tabs>
          <w:tab w:val="left" w:pos="1480"/>
        </w:tabs>
        <w:spacing w:line="494" w:lineRule="exact"/>
        <w:ind w:left="-142" w:right="20" w:firstLine="142"/>
        <w:jc w:val="left"/>
        <w:rPr>
          <w:b/>
          <w:sz w:val="28"/>
          <w:szCs w:val="28"/>
        </w:rPr>
      </w:pPr>
      <w:r w:rsidRPr="007A49F2">
        <w:rPr>
          <w:b/>
          <w:sz w:val="28"/>
          <w:szCs w:val="28"/>
        </w:rPr>
        <w:t>4. Количество часов на освоение  программы дисциплины:</w:t>
      </w:r>
    </w:p>
    <w:p w:rsidR="001039A8" w:rsidRPr="007A49F2" w:rsidRDefault="001039A8" w:rsidP="001039A8">
      <w:pPr>
        <w:pStyle w:val="14"/>
        <w:shd w:val="clear" w:color="auto" w:fill="auto"/>
        <w:tabs>
          <w:tab w:val="left" w:pos="1480"/>
        </w:tabs>
        <w:spacing w:line="494" w:lineRule="exact"/>
        <w:ind w:right="20"/>
        <w:jc w:val="left"/>
        <w:rPr>
          <w:sz w:val="28"/>
          <w:szCs w:val="28"/>
        </w:rPr>
      </w:pPr>
      <w:r w:rsidRPr="007A49F2">
        <w:rPr>
          <w:sz w:val="28"/>
          <w:szCs w:val="28"/>
        </w:rPr>
        <w:t>Суммарная учебная нагрузка во взаимодействии с преподавателем: 32 часов</w:t>
      </w:r>
    </w:p>
    <w:p w:rsidR="001039A8" w:rsidRPr="007A49F2" w:rsidRDefault="001F5047" w:rsidP="001039A8">
      <w:pPr>
        <w:pStyle w:val="14"/>
        <w:shd w:val="clear" w:color="auto" w:fill="auto"/>
        <w:tabs>
          <w:tab w:val="left" w:pos="1480"/>
        </w:tabs>
        <w:spacing w:line="494" w:lineRule="exact"/>
        <w:ind w:right="20"/>
        <w:jc w:val="left"/>
        <w:rPr>
          <w:sz w:val="28"/>
          <w:szCs w:val="28"/>
        </w:rPr>
      </w:pPr>
      <w:r w:rsidRPr="007A49F2">
        <w:rPr>
          <w:sz w:val="28"/>
          <w:szCs w:val="28"/>
        </w:rPr>
        <w:t>Объем образовательной программы -</w:t>
      </w:r>
      <w:r w:rsidR="001039A8" w:rsidRPr="007A49F2">
        <w:rPr>
          <w:sz w:val="28"/>
          <w:szCs w:val="28"/>
        </w:rPr>
        <w:t xml:space="preserve"> 32</w:t>
      </w:r>
      <w:r w:rsidRPr="007A49F2">
        <w:rPr>
          <w:sz w:val="28"/>
          <w:szCs w:val="28"/>
        </w:rPr>
        <w:t xml:space="preserve"> часа</w:t>
      </w:r>
    </w:p>
    <w:p w:rsidR="001039A8" w:rsidRPr="007A49F2" w:rsidRDefault="001039A8" w:rsidP="001039A8">
      <w:pPr>
        <w:pStyle w:val="14"/>
        <w:shd w:val="clear" w:color="auto" w:fill="auto"/>
        <w:tabs>
          <w:tab w:val="left" w:pos="1480"/>
        </w:tabs>
        <w:spacing w:line="494" w:lineRule="exact"/>
        <w:ind w:right="20"/>
        <w:jc w:val="left"/>
        <w:rPr>
          <w:sz w:val="28"/>
          <w:szCs w:val="28"/>
        </w:rPr>
      </w:pPr>
      <w:r w:rsidRPr="007A49F2">
        <w:rPr>
          <w:sz w:val="28"/>
          <w:szCs w:val="28"/>
        </w:rPr>
        <w:t>В том числе:</w:t>
      </w:r>
    </w:p>
    <w:p w:rsidR="001039A8" w:rsidRPr="007A49F2" w:rsidRDefault="001039A8" w:rsidP="001039A8">
      <w:pPr>
        <w:pStyle w:val="14"/>
        <w:shd w:val="clear" w:color="auto" w:fill="auto"/>
        <w:tabs>
          <w:tab w:val="left" w:pos="1480"/>
        </w:tabs>
        <w:spacing w:line="494" w:lineRule="exact"/>
        <w:ind w:right="20"/>
        <w:jc w:val="left"/>
        <w:rPr>
          <w:sz w:val="28"/>
          <w:szCs w:val="28"/>
        </w:rPr>
      </w:pPr>
      <w:r w:rsidRPr="007A49F2">
        <w:rPr>
          <w:sz w:val="28"/>
          <w:szCs w:val="28"/>
        </w:rPr>
        <w:t>Теоретиче</w:t>
      </w:r>
      <w:r w:rsidR="001F5047" w:rsidRPr="007A49F2">
        <w:rPr>
          <w:sz w:val="28"/>
          <w:szCs w:val="28"/>
        </w:rPr>
        <w:t>ское обучение 2 часа</w:t>
      </w:r>
    </w:p>
    <w:p w:rsidR="001039A8" w:rsidRPr="007A49F2" w:rsidRDefault="001F5047" w:rsidP="001039A8">
      <w:pPr>
        <w:pStyle w:val="14"/>
        <w:shd w:val="clear" w:color="auto" w:fill="auto"/>
        <w:tabs>
          <w:tab w:val="left" w:pos="1480"/>
        </w:tabs>
        <w:spacing w:line="494" w:lineRule="exact"/>
        <w:ind w:right="20"/>
        <w:jc w:val="left"/>
        <w:rPr>
          <w:sz w:val="28"/>
          <w:szCs w:val="28"/>
        </w:rPr>
      </w:pPr>
      <w:r w:rsidRPr="007A49F2">
        <w:rPr>
          <w:sz w:val="28"/>
          <w:szCs w:val="28"/>
        </w:rPr>
        <w:t>Практические занятия 6 часов</w:t>
      </w:r>
    </w:p>
    <w:p w:rsidR="001039A8" w:rsidRPr="007A49F2" w:rsidRDefault="001039A8" w:rsidP="001039A8">
      <w:pPr>
        <w:pStyle w:val="14"/>
        <w:shd w:val="clear" w:color="auto" w:fill="auto"/>
        <w:tabs>
          <w:tab w:val="left" w:pos="1480"/>
        </w:tabs>
        <w:spacing w:line="494" w:lineRule="exact"/>
        <w:ind w:right="20"/>
        <w:jc w:val="left"/>
        <w:rPr>
          <w:sz w:val="28"/>
          <w:szCs w:val="28"/>
        </w:rPr>
      </w:pPr>
      <w:r w:rsidRPr="007A49F2">
        <w:rPr>
          <w:sz w:val="28"/>
          <w:szCs w:val="28"/>
        </w:rPr>
        <w:t xml:space="preserve">Промежуточная аттестация: </w:t>
      </w:r>
      <w:r w:rsidR="001949CA" w:rsidRPr="007A49F2">
        <w:rPr>
          <w:sz w:val="28"/>
          <w:szCs w:val="28"/>
        </w:rPr>
        <w:t>экзамен</w:t>
      </w:r>
      <w:r w:rsidR="001F5047" w:rsidRPr="007A49F2">
        <w:rPr>
          <w:sz w:val="28"/>
          <w:szCs w:val="28"/>
        </w:rPr>
        <w:t xml:space="preserve"> – 2 часа.</w:t>
      </w:r>
    </w:p>
    <w:p w:rsidR="001039A8" w:rsidRPr="007A49F2" w:rsidRDefault="001039A8" w:rsidP="001976BC">
      <w:pPr>
        <w:pStyle w:val="14"/>
        <w:shd w:val="clear" w:color="auto" w:fill="auto"/>
        <w:tabs>
          <w:tab w:val="left" w:pos="1480"/>
        </w:tabs>
        <w:spacing w:line="494" w:lineRule="exact"/>
        <w:ind w:right="20"/>
        <w:jc w:val="left"/>
        <w:rPr>
          <w:b/>
          <w:sz w:val="28"/>
          <w:szCs w:val="28"/>
        </w:rPr>
      </w:pPr>
      <w:r w:rsidRPr="007A49F2">
        <w:rPr>
          <w:b/>
          <w:sz w:val="28"/>
          <w:szCs w:val="28"/>
        </w:rPr>
        <w:t>5.</w:t>
      </w:r>
      <w:r w:rsidRPr="007A49F2">
        <w:rPr>
          <w:sz w:val="28"/>
          <w:szCs w:val="28"/>
        </w:rPr>
        <w:t xml:space="preserve"> </w:t>
      </w:r>
      <w:r w:rsidRPr="007A49F2">
        <w:rPr>
          <w:b/>
          <w:sz w:val="28"/>
          <w:szCs w:val="28"/>
        </w:rPr>
        <w:t>Тематический план учебной дисциплины</w:t>
      </w:r>
    </w:p>
    <w:p w:rsidR="001039A8" w:rsidRPr="007A49F2" w:rsidRDefault="001039A8" w:rsidP="001976BC">
      <w:pPr>
        <w:pStyle w:val="14"/>
        <w:shd w:val="clear" w:color="auto" w:fill="auto"/>
        <w:tabs>
          <w:tab w:val="left" w:pos="1480"/>
        </w:tabs>
        <w:spacing w:line="494" w:lineRule="exact"/>
        <w:ind w:right="20"/>
        <w:jc w:val="left"/>
        <w:rPr>
          <w:bCs/>
          <w:sz w:val="28"/>
          <w:szCs w:val="28"/>
        </w:rPr>
      </w:pPr>
      <w:r w:rsidRPr="007A49F2">
        <w:rPr>
          <w:bCs/>
          <w:sz w:val="28"/>
          <w:szCs w:val="28"/>
        </w:rPr>
        <w:t>Раздел 1 Психологические аспекты общения.</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7A49F2">
        <w:rPr>
          <w:bCs/>
          <w:sz w:val="28"/>
          <w:szCs w:val="28"/>
        </w:rPr>
        <w:t xml:space="preserve">Тема 1.1 </w:t>
      </w:r>
      <w:r w:rsidRPr="007A49F2">
        <w:rPr>
          <w:sz w:val="28"/>
          <w:szCs w:val="28"/>
        </w:rPr>
        <w:t>Общение как предмет научного знания</w:t>
      </w:r>
      <w:r w:rsidRPr="007A49F2">
        <w:rPr>
          <w:bCs/>
          <w:sz w:val="28"/>
          <w:szCs w:val="28"/>
        </w:rPr>
        <w:t xml:space="preserve">. </w:t>
      </w:r>
      <w:r w:rsidRPr="007A49F2">
        <w:rPr>
          <w:rStyle w:val="fontstyle01"/>
          <w:sz w:val="28"/>
          <w:szCs w:val="28"/>
        </w:rPr>
        <w:t>Коммуникативная функция общения</w:t>
      </w:r>
      <w:r w:rsidRPr="007A49F2">
        <w:rPr>
          <w:rStyle w:val="fontstyle21"/>
          <w:sz w:val="28"/>
          <w:szCs w:val="28"/>
        </w:rPr>
        <w:t>.</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A49F2">
        <w:rPr>
          <w:bCs/>
          <w:sz w:val="28"/>
          <w:szCs w:val="28"/>
        </w:rPr>
        <w:t xml:space="preserve">Тема 1.2 </w:t>
      </w:r>
      <w:r w:rsidRPr="007A49F2">
        <w:rPr>
          <w:rStyle w:val="fontstyle01"/>
          <w:sz w:val="28"/>
          <w:szCs w:val="28"/>
        </w:rPr>
        <w:t>Интерактивная функция общения.</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A49F2">
        <w:rPr>
          <w:bCs/>
          <w:sz w:val="28"/>
          <w:szCs w:val="28"/>
        </w:rPr>
        <w:t xml:space="preserve">Тема 1.3 </w:t>
      </w:r>
      <w:r w:rsidRPr="007A49F2">
        <w:rPr>
          <w:rStyle w:val="fontstyle01"/>
          <w:sz w:val="28"/>
          <w:szCs w:val="28"/>
        </w:rPr>
        <w:t>Перцептивная функция общения.</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7A49F2">
        <w:rPr>
          <w:bCs/>
          <w:sz w:val="28"/>
          <w:szCs w:val="28"/>
        </w:rPr>
        <w:t>Тема 1.4 Средства общения.</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7A49F2">
        <w:rPr>
          <w:bCs/>
          <w:sz w:val="28"/>
          <w:szCs w:val="28"/>
        </w:rPr>
        <w:lastRenderedPageBreak/>
        <w:t>Тема 1.5 Техники активного слушания.</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A49F2">
        <w:rPr>
          <w:bCs/>
          <w:sz w:val="28"/>
          <w:szCs w:val="28"/>
        </w:rPr>
        <w:t xml:space="preserve">Тема 1.6 </w:t>
      </w:r>
      <w:r w:rsidRPr="007A49F2">
        <w:rPr>
          <w:sz w:val="28"/>
          <w:szCs w:val="28"/>
        </w:rPr>
        <w:t>Формы делового общения и их характеристики.</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7A49F2">
        <w:rPr>
          <w:bCs/>
          <w:sz w:val="28"/>
          <w:szCs w:val="28"/>
        </w:rPr>
        <w:t>Тема 1.7 Проявление индивидуальных особенностей в деловом общении.</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7A49F2">
        <w:rPr>
          <w:bCs/>
          <w:sz w:val="28"/>
          <w:szCs w:val="28"/>
        </w:rPr>
        <w:t>Тема 1.8 Роль и ролевые ожидания в общении.</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A49F2">
        <w:rPr>
          <w:bCs/>
          <w:sz w:val="28"/>
          <w:szCs w:val="28"/>
        </w:rPr>
        <w:t xml:space="preserve">Раздел 2 </w:t>
      </w:r>
      <w:r w:rsidRPr="007A49F2">
        <w:rPr>
          <w:sz w:val="28"/>
          <w:szCs w:val="28"/>
        </w:rPr>
        <w:t>Конфликты и способы их предупреждения и разрешения.</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7A49F2">
        <w:rPr>
          <w:sz w:val="28"/>
          <w:szCs w:val="28"/>
        </w:rPr>
        <w:t xml:space="preserve">Тема 2.1 </w:t>
      </w:r>
      <w:r w:rsidRPr="007A49F2">
        <w:rPr>
          <w:rStyle w:val="fontstyle01"/>
          <w:sz w:val="28"/>
          <w:szCs w:val="28"/>
        </w:rPr>
        <w:t>Понятие конфликта</w:t>
      </w:r>
      <w:r w:rsidRPr="007A49F2">
        <w:rPr>
          <w:rStyle w:val="fontstyle21"/>
          <w:sz w:val="28"/>
          <w:szCs w:val="28"/>
        </w:rPr>
        <w:t xml:space="preserve">, </w:t>
      </w:r>
      <w:r w:rsidRPr="007A49F2">
        <w:rPr>
          <w:rStyle w:val="fontstyle01"/>
          <w:sz w:val="28"/>
          <w:szCs w:val="28"/>
        </w:rPr>
        <w:t>его виды</w:t>
      </w:r>
      <w:r w:rsidRPr="007A49F2">
        <w:rPr>
          <w:rStyle w:val="fontstyle21"/>
          <w:sz w:val="28"/>
          <w:szCs w:val="28"/>
        </w:rPr>
        <w:t xml:space="preserve">. </w:t>
      </w:r>
      <w:r w:rsidRPr="007A49F2">
        <w:rPr>
          <w:rStyle w:val="fontstyle01"/>
          <w:sz w:val="28"/>
          <w:szCs w:val="28"/>
        </w:rPr>
        <w:t>Способы управления и разрешения конфликтов</w:t>
      </w:r>
      <w:r w:rsidRPr="007A49F2">
        <w:rPr>
          <w:rStyle w:val="fontstyle21"/>
          <w:sz w:val="28"/>
          <w:szCs w:val="28"/>
        </w:rPr>
        <w:t>.</w:t>
      </w:r>
    </w:p>
    <w:p w:rsidR="001039A8" w:rsidRPr="007A49F2" w:rsidRDefault="001039A8" w:rsidP="001039A8">
      <w:pPr>
        <w:widowControl w:val="0"/>
        <w:autoSpaceDE w:val="0"/>
        <w:autoSpaceDN w:val="0"/>
        <w:adjustRightInd w:val="0"/>
        <w:ind w:right="57"/>
        <w:rPr>
          <w:b/>
          <w:sz w:val="28"/>
          <w:szCs w:val="28"/>
        </w:rPr>
      </w:pPr>
    </w:p>
    <w:p w:rsidR="001039A8" w:rsidRPr="007A49F2" w:rsidRDefault="001039A8" w:rsidP="001039A8">
      <w:pPr>
        <w:widowControl w:val="0"/>
        <w:autoSpaceDE w:val="0"/>
        <w:autoSpaceDN w:val="0"/>
        <w:adjustRightInd w:val="0"/>
        <w:ind w:right="57" w:firstLine="708"/>
        <w:rPr>
          <w:b/>
          <w:sz w:val="28"/>
          <w:szCs w:val="28"/>
        </w:rPr>
      </w:pPr>
      <w:r w:rsidRPr="007A49F2">
        <w:rPr>
          <w:b/>
          <w:sz w:val="28"/>
          <w:szCs w:val="28"/>
        </w:rPr>
        <w:t>5.6 Аннотация программы ОГСЭ.06 Официально-деловая письменная речь</w:t>
      </w:r>
    </w:p>
    <w:p w:rsidR="001976BC" w:rsidRDefault="001976BC" w:rsidP="001039A8">
      <w:pPr>
        <w:rPr>
          <w:b/>
          <w:sz w:val="28"/>
          <w:szCs w:val="28"/>
        </w:rPr>
      </w:pPr>
    </w:p>
    <w:p w:rsidR="001039A8" w:rsidRPr="007A49F2" w:rsidRDefault="001039A8" w:rsidP="001039A8">
      <w:pPr>
        <w:rPr>
          <w:b/>
          <w:sz w:val="28"/>
          <w:szCs w:val="28"/>
        </w:rPr>
      </w:pPr>
      <w:r w:rsidRPr="007A49F2">
        <w:rPr>
          <w:b/>
          <w:sz w:val="28"/>
          <w:szCs w:val="28"/>
        </w:rPr>
        <w:t>1.  Область применения рабочей программы</w:t>
      </w:r>
    </w:p>
    <w:p w:rsidR="001039A8" w:rsidRPr="007A49F2" w:rsidRDefault="001039A8" w:rsidP="001039A8">
      <w:pPr>
        <w:ind w:firstLine="709"/>
        <w:jc w:val="both"/>
        <w:rPr>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iCs/>
          <w:sz w:val="28"/>
          <w:szCs w:val="28"/>
        </w:rPr>
      </w:pPr>
      <w:r w:rsidRPr="007A49F2">
        <w:rPr>
          <w:sz w:val="28"/>
          <w:szCs w:val="28"/>
        </w:rPr>
        <w:t>Программа учебной дисциплины «Официально-деловая письменная речь»  является частью основной образовательной программы в соответствии с ФГОС среднего профессионального образования по специальности 38.02.01 Экономика и бухгалтерский учет (по отраслям).</w:t>
      </w:r>
    </w:p>
    <w:p w:rsidR="001976BC" w:rsidRDefault="001976BC"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right="-185" w:hanging="360"/>
        <w:jc w:val="both"/>
        <w:rPr>
          <w:b/>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right="-185" w:hanging="360"/>
        <w:jc w:val="both"/>
        <w:rPr>
          <w:b/>
          <w:sz w:val="28"/>
          <w:szCs w:val="28"/>
        </w:rPr>
      </w:pPr>
      <w:r w:rsidRPr="007A49F2">
        <w:rPr>
          <w:b/>
          <w:sz w:val="28"/>
          <w:szCs w:val="28"/>
        </w:rPr>
        <w:t xml:space="preserve">2. Место  дисциплины в структуре основной образовательной программы: </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919"/>
        <w:jc w:val="both"/>
        <w:rPr>
          <w:sz w:val="28"/>
          <w:szCs w:val="28"/>
        </w:rPr>
      </w:pPr>
      <w:r w:rsidRPr="007A49F2">
        <w:rPr>
          <w:sz w:val="28"/>
          <w:szCs w:val="28"/>
        </w:rPr>
        <w:t xml:space="preserve">Учебная дисциплина является обязательной частью общего гуманитарного и социально-экономического  цикла основной образовательной программы в соответствии с ФГОС. </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919"/>
        <w:jc w:val="both"/>
        <w:rPr>
          <w:iCs/>
          <w:sz w:val="28"/>
          <w:szCs w:val="28"/>
        </w:rPr>
      </w:pPr>
      <w:r w:rsidRPr="007A49F2">
        <w:rPr>
          <w:sz w:val="28"/>
          <w:szCs w:val="28"/>
        </w:rPr>
        <w:t>Учебная дисциплина обеспечивает формирование общих компетенций по всем видам деятельности ФГОС</w:t>
      </w:r>
    </w:p>
    <w:p w:rsidR="001039A8" w:rsidRPr="007A49F2" w:rsidRDefault="001039A8" w:rsidP="001039A8">
      <w:pPr>
        <w:shd w:val="clear" w:color="auto" w:fill="FFFFFF"/>
        <w:spacing w:line="360" w:lineRule="auto"/>
        <w:jc w:val="both"/>
        <w:rPr>
          <w:b/>
          <w:color w:val="000000"/>
          <w:sz w:val="28"/>
          <w:szCs w:val="28"/>
        </w:rPr>
      </w:pPr>
      <w:r w:rsidRPr="007A49F2">
        <w:rPr>
          <w:b/>
          <w:color w:val="000000"/>
          <w:sz w:val="28"/>
          <w:szCs w:val="28"/>
        </w:rPr>
        <w:t xml:space="preserve">3. </w:t>
      </w:r>
      <w:r w:rsidRPr="007A49F2">
        <w:rPr>
          <w:b/>
          <w:sz w:val="28"/>
          <w:szCs w:val="28"/>
        </w:rPr>
        <w:t xml:space="preserve">Цель и планируемые результаты освоения дисциплины:   </w:t>
      </w:r>
    </w:p>
    <w:p w:rsidR="001039A8" w:rsidRPr="007A49F2" w:rsidRDefault="001039A8" w:rsidP="001039A8">
      <w:pPr>
        <w:suppressAutoHyphens/>
        <w:spacing w:line="360" w:lineRule="auto"/>
        <w:ind w:firstLine="567"/>
        <w:jc w:val="both"/>
        <w:rPr>
          <w:sz w:val="28"/>
          <w:szCs w:val="28"/>
        </w:rPr>
      </w:pPr>
      <w:r w:rsidRPr="007A49F2">
        <w:rPr>
          <w:sz w:val="28"/>
          <w:szCs w:val="28"/>
        </w:rPr>
        <w:t>В рамках программы учебной дисциплины обучающимися осваиваются умения и знания</w:t>
      </w: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5103"/>
        <w:gridCol w:w="4678"/>
      </w:tblGrid>
      <w:tr w:rsidR="001039A8" w:rsidRPr="007A49F2" w:rsidTr="001976BC">
        <w:trPr>
          <w:trHeight w:val="649"/>
        </w:trPr>
        <w:tc>
          <w:tcPr>
            <w:tcW w:w="851" w:type="dxa"/>
            <w:hideMark/>
          </w:tcPr>
          <w:p w:rsidR="001039A8" w:rsidRPr="007A49F2" w:rsidRDefault="001039A8" w:rsidP="00A1749B">
            <w:pPr>
              <w:suppressAutoHyphens/>
              <w:jc w:val="center"/>
              <w:rPr>
                <w:sz w:val="28"/>
                <w:szCs w:val="28"/>
              </w:rPr>
            </w:pPr>
            <w:r w:rsidRPr="007A49F2">
              <w:rPr>
                <w:sz w:val="28"/>
                <w:szCs w:val="28"/>
              </w:rPr>
              <w:t>Код</w:t>
            </w:r>
          </w:p>
          <w:p w:rsidR="001039A8" w:rsidRPr="007A49F2" w:rsidRDefault="001039A8" w:rsidP="00A1749B">
            <w:pPr>
              <w:suppressAutoHyphens/>
              <w:jc w:val="center"/>
              <w:rPr>
                <w:sz w:val="28"/>
                <w:szCs w:val="28"/>
              </w:rPr>
            </w:pPr>
            <w:r w:rsidRPr="007A49F2">
              <w:rPr>
                <w:sz w:val="28"/>
                <w:szCs w:val="28"/>
              </w:rPr>
              <w:t>ОК</w:t>
            </w:r>
          </w:p>
        </w:tc>
        <w:tc>
          <w:tcPr>
            <w:tcW w:w="5103" w:type="dxa"/>
            <w:hideMark/>
          </w:tcPr>
          <w:p w:rsidR="001039A8" w:rsidRPr="007A49F2" w:rsidRDefault="001039A8" w:rsidP="00A1749B">
            <w:pPr>
              <w:suppressAutoHyphens/>
              <w:spacing w:line="360" w:lineRule="auto"/>
              <w:jc w:val="center"/>
              <w:rPr>
                <w:sz w:val="28"/>
                <w:szCs w:val="28"/>
              </w:rPr>
            </w:pPr>
            <w:r w:rsidRPr="007A49F2">
              <w:rPr>
                <w:sz w:val="28"/>
                <w:szCs w:val="28"/>
              </w:rPr>
              <w:t>Умения</w:t>
            </w:r>
          </w:p>
        </w:tc>
        <w:tc>
          <w:tcPr>
            <w:tcW w:w="4678" w:type="dxa"/>
            <w:hideMark/>
          </w:tcPr>
          <w:p w:rsidR="001039A8" w:rsidRPr="007A49F2" w:rsidRDefault="001039A8" w:rsidP="00A1749B">
            <w:pPr>
              <w:suppressAutoHyphens/>
              <w:spacing w:line="360" w:lineRule="auto"/>
              <w:jc w:val="center"/>
              <w:rPr>
                <w:sz w:val="28"/>
                <w:szCs w:val="28"/>
              </w:rPr>
            </w:pPr>
            <w:r w:rsidRPr="007A49F2">
              <w:rPr>
                <w:sz w:val="28"/>
                <w:szCs w:val="28"/>
              </w:rPr>
              <w:t>Знания</w:t>
            </w:r>
          </w:p>
        </w:tc>
      </w:tr>
      <w:tr w:rsidR="001039A8" w:rsidRPr="007A49F2" w:rsidTr="001976BC">
        <w:trPr>
          <w:trHeight w:val="212"/>
        </w:trPr>
        <w:tc>
          <w:tcPr>
            <w:tcW w:w="851" w:type="dxa"/>
          </w:tcPr>
          <w:p w:rsidR="001039A8" w:rsidRPr="007A49F2" w:rsidRDefault="001039A8" w:rsidP="00A1749B">
            <w:pPr>
              <w:suppressAutoHyphens/>
              <w:spacing w:line="360" w:lineRule="auto"/>
              <w:jc w:val="both"/>
              <w:rPr>
                <w:sz w:val="28"/>
                <w:szCs w:val="28"/>
              </w:rPr>
            </w:pPr>
            <w:r w:rsidRPr="007A49F2">
              <w:rPr>
                <w:sz w:val="28"/>
                <w:szCs w:val="28"/>
              </w:rPr>
              <w:t>ОК 05</w:t>
            </w:r>
          </w:p>
        </w:tc>
        <w:tc>
          <w:tcPr>
            <w:tcW w:w="5103" w:type="dxa"/>
          </w:tcPr>
          <w:p w:rsidR="001039A8" w:rsidRPr="007A49F2" w:rsidRDefault="001039A8" w:rsidP="00A1749B">
            <w:pPr>
              <w:suppressAutoHyphens/>
              <w:rPr>
                <w:sz w:val="28"/>
                <w:szCs w:val="28"/>
              </w:rPr>
            </w:pPr>
            <w:r w:rsidRPr="007A49F2">
              <w:rPr>
                <w:iCs/>
                <w:sz w:val="28"/>
                <w:szCs w:val="28"/>
              </w:rPr>
              <w:t xml:space="preserve">грамотно </w:t>
            </w:r>
            <w:r w:rsidRPr="007A49F2">
              <w:rPr>
                <w:bCs/>
                <w:sz w:val="28"/>
                <w:szCs w:val="28"/>
              </w:rPr>
              <w:t xml:space="preserve">излагать свои мысли и оформлять документы по профессиональной тематике на государственном языке, </w:t>
            </w:r>
            <w:r w:rsidRPr="007A49F2">
              <w:rPr>
                <w:iCs/>
                <w:sz w:val="28"/>
                <w:szCs w:val="28"/>
              </w:rPr>
              <w:t>проявлять толерантность в рабочем коллективе</w:t>
            </w:r>
            <w:r w:rsidRPr="007A49F2">
              <w:rPr>
                <w:sz w:val="28"/>
                <w:szCs w:val="28"/>
              </w:rPr>
              <w:t xml:space="preserve"> </w:t>
            </w:r>
          </w:p>
        </w:tc>
        <w:tc>
          <w:tcPr>
            <w:tcW w:w="4678" w:type="dxa"/>
          </w:tcPr>
          <w:p w:rsidR="001039A8" w:rsidRPr="007A49F2" w:rsidRDefault="001039A8" w:rsidP="00A1749B">
            <w:pPr>
              <w:suppressAutoHyphens/>
              <w:rPr>
                <w:sz w:val="28"/>
                <w:szCs w:val="28"/>
              </w:rPr>
            </w:pPr>
            <w:r w:rsidRPr="007A49F2">
              <w:rPr>
                <w:bCs/>
                <w:sz w:val="28"/>
                <w:szCs w:val="28"/>
              </w:rPr>
              <w:t>особенности социального и культурного контекста; правила оформления документов и построения устных сообщений.</w:t>
            </w:r>
          </w:p>
        </w:tc>
      </w:tr>
      <w:tr w:rsidR="001039A8" w:rsidRPr="007A49F2" w:rsidTr="001976BC">
        <w:trPr>
          <w:trHeight w:val="212"/>
        </w:trPr>
        <w:tc>
          <w:tcPr>
            <w:tcW w:w="851" w:type="dxa"/>
          </w:tcPr>
          <w:p w:rsidR="001039A8" w:rsidRPr="007A49F2" w:rsidRDefault="001039A8" w:rsidP="00A1749B">
            <w:pPr>
              <w:suppressAutoHyphens/>
              <w:spacing w:line="360" w:lineRule="auto"/>
              <w:jc w:val="both"/>
              <w:rPr>
                <w:sz w:val="28"/>
                <w:szCs w:val="28"/>
              </w:rPr>
            </w:pPr>
            <w:r w:rsidRPr="007A49F2">
              <w:rPr>
                <w:sz w:val="28"/>
                <w:szCs w:val="28"/>
              </w:rPr>
              <w:t>ОК 06</w:t>
            </w:r>
          </w:p>
        </w:tc>
        <w:tc>
          <w:tcPr>
            <w:tcW w:w="5103" w:type="dxa"/>
          </w:tcPr>
          <w:p w:rsidR="001039A8" w:rsidRPr="007A49F2" w:rsidRDefault="001039A8" w:rsidP="00A1749B">
            <w:pPr>
              <w:suppressAutoHyphens/>
              <w:rPr>
                <w:sz w:val="28"/>
                <w:szCs w:val="28"/>
              </w:rPr>
            </w:pPr>
            <w:r w:rsidRPr="007A49F2">
              <w:rPr>
                <w:bCs/>
                <w:iCs/>
                <w:sz w:val="28"/>
                <w:szCs w:val="28"/>
              </w:rPr>
              <w:t>описывать значимость своей профессии (специальности); применять стандарты антикоррупционного поведения</w:t>
            </w:r>
          </w:p>
        </w:tc>
        <w:tc>
          <w:tcPr>
            <w:tcW w:w="4678" w:type="dxa"/>
          </w:tcPr>
          <w:p w:rsidR="001039A8" w:rsidRPr="007A49F2" w:rsidRDefault="001039A8" w:rsidP="00A1749B">
            <w:pPr>
              <w:suppressAutoHyphens/>
              <w:rPr>
                <w:sz w:val="28"/>
                <w:szCs w:val="28"/>
              </w:rPr>
            </w:pPr>
            <w:r w:rsidRPr="007A49F2">
              <w:rPr>
                <w:bCs/>
                <w:iCs/>
                <w:sz w:val="28"/>
                <w:szCs w:val="28"/>
              </w:rPr>
              <w:t xml:space="preserve">сущность гражданско-патриотической позиции, общечеловеческих ценностей; </w:t>
            </w:r>
            <w:r w:rsidRPr="007A49F2">
              <w:rPr>
                <w:bCs/>
                <w:iCs/>
                <w:sz w:val="28"/>
                <w:szCs w:val="28"/>
              </w:rPr>
              <w:lastRenderedPageBreak/>
              <w:t>значимость профессиональной деятельности по профессии (специальности); стандарты антикоррупционного поведения и последствия его нарушения.</w:t>
            </w:r>
          </w:p>
        </w:tc>
      </w:tr>
      <w:tr w:rsidR="001039A8" w:rsidRPr="007A49F2" w:rsidTr="001976BC">
        <w:trPr>
          <w:trHeight w:val="3534"/>
        </w:trPr>
        <w:tc>
          <w:tcPr>
            <w:tcW w:w="851" w:type="dxa"/>
          </w:tcPr>
          <w:p w:rsidR="001039A8" w:rsidRPr="007A49F2" w:rsidRDefault="001039A8" w:rsidP="00A1749B">
            <w:pPr>
              <w:suppressAutoHyphens/>
              <w:spacing w:line="360" w:lineRule="auto"/>
              <w:jc w:val="both"/>
              <w:rPr>
                <w:sz w:val="28"/>
                <w:szCs w:val="28"/>
              </w:rPr>
            </w:pPr>
            <w:r w:rsidRPr="007A49F2">
              <w:rPr>
                <w:sz w:val="28"/>
                <w:szCs w:val="28"/>
              </w:rPr>
              <w:lastRenderedPageBreak/>
              <w:t>ОК 10</w:t>
            </w:r>
          </w:p>
        </w:tc>
        <w:tc>
          <w:tcPr>
            <w:tcW w:w="5103" w:type="dxa"/>
          </w:tcPr>
          <w:p w:rsidR="001039A8" w:rsidRPr="007A49F2" w:rsidRDefault="001039A8" w:rsidP="00A1749B">
            <w:pPr>
              <w:rPr>
                <w:sz w:val="28"/>
                <w:szCs w:val="28"/>
              </w:rPr>
            </w:pPr>
            <w:r w:rsidRPr="007A49F2">
              <w:rPr>
                <w:iCs/>
                <w:sz w:val="28"/>
                <w:szCs w:val="28"/>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c>
          <w:tcPr>
            <w:tcW w:w="4678" w:type="dxa"/>
          </w:tcPr>
          <w:p w:rsidR="001039A8" w:rsidRPr="007A49F2" w:rsidRDefault="001039A8" w:rsidP="00A1749B">
            <w:pPr>
              <w:suppressAutoHyphens/>
              <w:rPr>
                <w:sz w:val="28"/>
                <w:szCs w:val="28"/>
              </w:rPr>
            </w:pPr>
            <w:r w:rsidRPr="007A49F2">
              <w:rPr>
                <w:iCs/>
                <w:sz w:val="28"/>
                <w:szCs w:val="28"/>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1039A8" w:rsidRPr="007A49F2" w:rsidRDefault="001039A8" w:rsidP="001039A8">
      <w:pPr>
        <w:spacing w:line="360" w:lineRule="auto"/>
        <w:jc w:val="both"/>
        <w:rPr>
          <w:sz w:val="28"/>
          <w:szCs w:val="28"/>
        </w:rPr>
      </w:pPr>
    </w:p>
    <w:p w:rsidR="001039A8" w:rsidRPr="007A49F2" w:rsidRDefault="001039A8" w:rsidP="001039A8">
      <w:pPr>
        <w:spacing w:line="360" w:lineRule="auto"/>
        <w:ind w:firstLine="567"/>
        <w:jc w:val="both"/>
        <w:rPr>
          <w:sz w:val="28"/>
          <w:szCs w:val="28"/>
        </w:rPr>
      </w:pPr>
      <w:r w:rsidRPr="007A49F2">
        <w:rPr>
          <w:sz w:val="28"/>
          <w:szCs w:val="28"/>
        </w:rPr>
        <w:t>В результате освоения дисциплины обучающийся осваивает элементы компетенций:</w:t>
      </w:r>
    </w:p>
    <w:p w:rsidR="001039A8" w:rsidRPr="007A49F2" w:rsidRDefault="001039A8" w:rsidP="001039A8">
      <w:pPr>
        <w:spacing w:line="360" w:lineRule="auto"/>
        <w:jc w:val="both"/>
        <w:rPr>
          <w:sz w:val="28"/>
          <w:szCs w:val="28"/>
        </w:rPr>
      </w:pPr>
      <w:r w:rsidRPr="007A49F2">
        <w:rPr>
          <w:sz w:val="28"/>
          <w:szCs w:val="28"/>
        </w:rPr>
        <w:t>ОК 5. Осуществлять устную и письменную коммуникацию на государственном языке с учетом особенностей социального и культурного контекста.</w:t>
      </w:r>
    </w:p>
    <w:p w:rsidR="001039A8" w:rsidRPr="007A49F2" w:rsidRDefault="001039A8" w:rsidP="001039A8">
      <w:pPr>
        <w:spacing w:line="360" w:lineRule="auto"/>
        <w:jc w:val="both"/>
        <w:rPr>
          <w:sz w:val="28"/>
          <w:szCs w:val="28"/>
        </w:rPr>
      </w:pPr>
      <w:r w:rsidRPr="007A49F2">
        <w:rPr>
          <w:sz w:val="28"/>
          <w:szCs w:val="28"/>
        </w:rPr>
        <w:t>ОК 6. Проявлять гражданско-патриотическую позицию, демонстрировать осознанное поведение на основе общечеловеческих ценностей.</w:t>
      </w:r>
    </w:p>
    <w:p w:rsidR="001039A8" w:rsidRPr="007A49F2" w:rsidRDefault="001039A8" w:rsidP="001949CA">
      <w:pPr>
        <w:spacing w:line="360" w:lineRule="auto"/>
        <w:jc w:val="both"/>
        <w:rPr>
          <w:sz w:val="28"/>
          <w:szCs w:val="28"/>
        </w:rPr>
      </w:pPr>
      <w:r w:rsidRPr="007A49F2">
        <w:rPr>
          <w:sz w:val="28"/>
          <w:szCs w:val="28"/>
        </w:rPr>
        <w:t>ОК 10. Пользоваться профессиональной документацией на государственном и иностранном языке.</w:t>
      </w:r>
    </w:p>
    <w:p w:rsidR="001039A8" w:rsidRPr="007A49F2" w:rsidRDefault="001039A8" w:rsidP="001976BC">
      <w:pPr>
        <w:pStyle w:val="14"/>
        <w:shd w:val="clear" w:color="auto" w:fill="auto"/>
        <w:tabs>
          <w:tab w:val="left" w:pos="1480"/>
        </w:tabs>
        <w:spacing w:line="494" w:lineRule="exact"/>
        <w:ind w:right="20"/>
        <w:jc w:val="left"/>
        <w:rPr>
          <w:b/>
          <w:sz w:val="28"/>
          <w:szCs w:val="28"/>
        </w:rPr>
      </w:pPr>
      <w:r w:rsidRPr="007A49F2">
        <w:rPr>
          <w:b/>
          <w:sz w:val="28"/>
          <w:szCs w:val="28"/>
        </w:rPr>
        <w:t>4. Количество часов на освоение  программы дисциплины:</w:t>
      </w:r>
    </w:p>
    <w:p w:rsidR="001039A8" w:rsidRPr="007A49F2" w:rsidRDefault="001039A8" w:rsidP="001039A8">
      <w:pPr>
        <w:pStyle w:val="14"/>
        <w:shd w:val="clear" w:color="auto" w:fill="auto"/>
        <w:tabs>
          <w:tab w:val="left" w:pos="1480"/>
        </w:tabs>
        <w:spacing w:line="494" w:lineRule="exact"/>
        <w:ind w:right="20"/>
        <w:jc w:val="left"/>
        <w:rPr>
          <w:sz w:val="28"/>
          <w:szCs w:val="28"/>
        </w:rPr>
      </w:pPr>
      <w:r w:rsidRPr="007A49F2">
        <w:rPr>
          <w:sz w:val="28"/>
          <w:szCs w:val="28"/>
        </w:rPr>
        <w:t>Суммарная учебная нагрузка во взаимодействии с преподавателем: 32 часов</w:t>
      </w:r>
    </w:p>
    <w:p w:rsidR="001039A8" w:rsidRPr="007A49F2" w:rsidRDefault="001039A8" w:rsidP="001039A8">
      <w:pPr>
        <w:pStyle w:val="14"/>
        <w:shd w:val="clear" w:color="auto" w:fill="auto"/>
        <w:tabs>
          <w:tab w:val="left" w:pos="1480"/>
        </w:tabs>
        <w:spacing w:line="494" w:lineRule="exact"/>
        <w:ind w:right="20"/>
        <w:jc w:val="left"/>
        <w:rPr>
          <w:sz w:val="28"/>
          <w:szCs w:val="28"/>
        </w:rPr>
      </w:pPr>
      <w:r w:rsidRPr="007A49F2">
        <w:rPr>
          <w:sz w:val="28"/>
          <w:szCs w:val="28"/>
        </w:rPr>
        <w:t>Объем образовательной программы: 32 часов</w:t>
      </w:r>
    </w:p>
    <w:p w:rsidR="001039A8" w:rsidRPr="007A49F2" w:rsidRDefault="001039A8" w:rsidP="001039A8">
      <w:pPr>
        <w:pStyle w:val="14"/>
        <w:shd w:val="clear" w:color="auto" w:fill="auto"/>
        <w:tabs>
          <w:tab w:val="left" w:pos="1480"/>
        </w:tabs>
        <w:spacing w:line="494" w:lineRule="exact"/>
        <w:ind w:right="20"/>
        <w:jc w:val="left"/>
        <w:rPr>
          <w:sz w:val="28"/>
          <w:szCs w:val="28"/>
        </w:rPr>
      </w:pPr>
      <w:r w:rsidRPr="007A49F2">
        <w:rPr>
          <w:sz w:val="28"/>
          <w:szCs w:val="28"/>
        </w:rPr>
        <w:t>В том числе:</w:t>
      </w:r>
    </w:p>
    <w:p w:rsidR="001949CA" w:rsidRPr="007A49F2" w:rsidRDefault="001949CA" w:rsidP="001039A8">
      <w:pPr>
        <w:pStyle w:val="14"/>
        <w:shd w:val="clear" w:color="auto" w:fill="auto"/>
        <w:tabs>
          <w:tab w:val="left" w:pos="1480"/>
        </w:tabs>
        <w:spacing w:line="494" w:lineRule="exact"/>
        <w:ind w:right="20"/>
        <w:jc w:val="left"/>
        <w:rPr>
          <w:sz w:val="28"/>
          <w:szCs w:val="28"/>
        </w:rPr>
      </w:pPr>
      <w:r w:rsidRPr="007A49F2">
        <w:rPr>
          <w:sz w:val="28"/>
          <w:szCs w:val="28"/>
        </w:rPr>
        <w:t>Самостоятельная работа обучающегося – 20 часов</w:t>
      </w:r>
    </w:p>
    <w:p w:rsidR="001039A8" w:rsidRPr="007A49F2" w:rsidRDefault="001949CA" w:rsidP="001039A8">
      <w:pPr>
        <w:pStyle w:val="14"/>
        <w:shd w:val="clear" w:color="auto" w:fill="auto"/>
        <w:tabs>
          <w:tab w:val="left" w:pos="1480"/>
        </w:tabs>
        <w:spacing w:line="494" w:lineRule="exact"/>
        <w:ind w:right="20"/>
        <w:jc w:val="left"/>
        <w:rPr>
          <w:sz w:val="28"/>
          <w:szCs w:val="28"/>
        </w:rPr>
      </w:pPr>
      <w:r w:rsidRPr="007A49F2">
        <w:rPr>
          <w:sz w:val="28"/>
          <w:szCs w:val="28"/>
        </w:rPr>
        <w:t>Теоретическое обучение –</w:t>
      </w:r>
      <w:r w:rsidR="001039A8" w:rsidRPr="007A49F2">
        <w:rPr>
          <w:sz w:val="28"/>
          <w:szCs w:val="28"/>
        </w:rPr>
        <w:t xml:space="preserve"> </w:t>
      </w:r>
      <w:r w:rsidRPr="007A49F2">
        <w:rPr>
          <w:sz w:val="28"/>
          <w:szCs w:val="28"/>
        </w:rPr>
        <w:t>2 часа</w:t>
      </w:r>
    </w:p>
    <w:p w:rsidR="001039A8" w:rsidRPr="007A49F2" w:rsidRDefault="001949CA" w:rsidP="001039A8">
      <w:pPr>
        <w:pStyle w:val="14"/>
        <w:shd w:val="clear" w:color="auto" w:fill="auto"/>
        <w:tabs>
          <w:tab w:val="left" w:pos="1480"/>
        </w:tabs>
        <w:spacing w:line="494" w:lineRule="exact"/>
        <w:ind w:right="20"/>
        <w:jc w:val="left"/>
        <w:rPr>
          <w:sz w:val="28"/>
          <w:szCs w:val="28"/>
        </w:rPr>
      </w:pPr>
      <w:r w:rsidRPr="007A49F2">
        <w:rPr>
          <w:sz w:val="28"/>
          <w:szCs w:val="28"/>
        </w:rPr>
        <w:t>Практические занятия</w:t>
      </w:r>
      <w:r w:rsidR="001039A8" w:rsidRPr="007A49F2">
        <w:rPr>
          <w:sz w:val="28"/>
          <w:szCs w:val="28"/>
        </w:rPr>
        <w:t xml:space="preserve"> </w:t>
      </w:r>
      <w:r w:rsidRPr="007A49F2">
        <w:rPr>
          <w:sz w:val="28"/>
          <w:szCs w:val="28"/>
        </w:rPr>
        <w:t>- 6 часов</w:t>
      </w:r>
    </w:p>
    <w:p w:rsidR="001039A8" w:rsidRPr="007A49F2" w:rsidRDefault="001039A8" w:rsidP="001039A8">
      <w:pPr>
        <w:pStyle w:val="14"/>
        <w:shd w:val="clear" w:color="auto" w:fill="auto"/>
        <w:tabs>
          <w:tab w:val="left" w:pos="1480"/>
        </w:tabs>
        <w:spacing w:line="494" w:lineRule="exact"/>
        <w:ind w:right="20"/>
        <w:jc w:val="left"/>
        <w:rPr>
          <w:sz w:val="28"/>
          <w:szCs w:val="28"/>
        </w:rPr>
      </w:pPr>
      <w:r w:rsidRPr="007A49F2">
        <w:rPr>
          <w:sz w:val="28"/>
          <w:szCs w:val="28"/>
        </w:rPr>
        <w:lastRenderedPageBreak/>
        <w:t>Промежуточная аттестация</w:t>
      </w:r>
      <w:r w:rsidR="001949CA" w:rsidRPr="007A49F2">
        <w:rPr>
          <w:sz w:val="28"/>
          <w:szCs w:val="28"/>
        </w:rPr>
        <w:t xml:space="preserve"> -</w:t>
      </w:r>
      <w:r w:rsidRPr="007A49F2">
        <w:rPr>
          <w:sz w:val="28"/>
          <w:szCs w:val="28"/>
        </w:rPr>
        <w:t xml:space="preserve"> </w:t>
      </w:r>
      <w:r w:rsidR="001949CA" w:rsidRPr="007A49F2">
        <w:rPr>
          <w:sz w:val="28"/>
          <w:szCs w:val="28"/>
        </w:rPr>
        <w:t>экзамен – 4 часа.</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b/>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b/>
          <w:sz w:val="28"/>
          <w:szCs w:val="28"/>
        </w:rPr>
      </w:pPr>
      <w:r w:rsidRPr="007A49F2">
        <w:rPr>
          <w:b/>
          <w:sz w:val="28"/>
          <w:szCs w:val="28"/>
        </w:rPr>
        <w:t>5.</w:t>
      </w:r>
      <w:r w:rsidRPr="007A49F2">
        <w:rPr>
          <w:sz w:val="28"/>
          <w:szCs w:val="28"/>
        </w:rPr>
        <w:t xml:space="preserve"> </w:t>
      </w:r>
      <w:r w:rsidRPr="007A49F2">
        <w:rPr>
          <w:b/>
          <w:sz w:val="28"/>
          <w:szCs w:val="28"/>
        </w:rPr>
        <w:t>Тематический план учебной дисциплины</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b/>
          <w:sz w:val="28"/>
          <w:szCs w:val="28"/>
        </w:rPr>
      </w:pPr>
    </w:p>
    <w:p w:rsidR="001039A8" w:rsidRPr="007A49F2" w:rsidRDefault="001039A8" w:rsidP="001976BC">
      <w:pPr>
        <w:spacing w:line="276" w:lineRule="auto"/>
        <w:jc w:val="both"/>
        <w:rPr>
          <w:sz w:val="28"/>
          <w:szCs w:val="28"/>
        </w:rPr>
      </w:pPr>
      <w:r w:rsidRPr="007A49F2">
        <w:rPr>
          <w:sz w:val="28"/>
          <w:szCs w:val="28"/>
        </w:rPr>
        <w:t>Раздел 1 Официально-деловой стиль как язык документа</w:t>
      </w:r>
    </w:p>
    <w:p w:rsidR="001039A8" w:rsidRPr="007A49F2" w:rsidRDefault="001039A8" w:rsidP="001976BC">
      <w:pPr>
        <w:spacing w:line="276" w:lineRule="auto"/>
        <w:jc w:val="both"/>
        <w:rPr>
          <w:sz w:val="28"/>
          <w:szCs w:val="28"/>
        </w:rPr>
      </w:pPr>
      <w:r w:rsidRPr="007A49F2">
        <w:rPr>
          <w:sz w:val="28"/>
          <w:szCs w:val="28"/>
        </w:rPr>
        <w:t>Тема 1.1 Понятие о документах и их классификация.</w:t>
      </w:r>
    </w:p>
    <w:p w:rsidR="001039A8" w:rsidRPr="007A49F2" w:rsidRDefault="001039A8" w:rsidP="001976BC">
      <w:pPr>
        <w:spacing w:line="276" w:lineRule="auto"/>
        <w:jc w:val="both"/>
        <w:rPr>
          <w:sz w:val="28"/>
          <w:szCs w:val="28"/>
        </w:rPr>
      </w:pPr>
      <w:r w:rsidRPr="007A49F2">
        <w:rPr>
          <w:sz w:val="28"/>
          <w:szCs w:val="28"/>
        </w:rPr>
        <w:t>Раздел 2 Общие нормы и правила оформления документов</w:t>
      </w:r>
    </w:p>
    <w:p w:rsidR="001039A8" w:rsidRPr="007A49F2" w:rsidRDefault="001039A8" w:rsidP="001976BC">
      <w:pPr>
        <w:spacing w:line="276" w:lineRule="auto"/>
        <w:jc w:val="both"/>
        <w:rPr>
          <w:sz w:val="28"/>
          <w:szCs w:val="28"/>
        </w:rPr>
      </w:pPr>
      <w:r w:rsidRPr="007A49F2">
        <w:rPr>
          <w:sz w:val="28"/>
          <w:szCs w:val="28"/>
        </w:rPr>
        <w:t>Тема 2.1 Требования к оформлению документов.</w:t>
      </w:r>
    </w:p>
    <w:p w:rsidR="001039A8" w:rsidRPr="007A49F2" w:rsidRDefault="001039A8" w:rsidP="001976BC">
      <w:pPr>
        <w:spacing w:line="276" w:lineRule="auto"/>
        <w:jc w:val="both"/>
        <w:rPr>
          <w:sz w:val="28"/>
          <w:szCs w:val="28"/>
        </w:rPr>
      </w:pPr>
      <w:r w:rsidRPr="007A49F2">
        <w:rPr>
          <w:sz w:val="28"/>
          <w:szCs w:val="28"/>
        </w:rPr>
        <w:t>Тема 2.2 Языковые формулы и  нормы официальных документов.</w:t>
      </w:r>
    </w:p>
    <w:p w:rsidR="001039A8" w:rsidRPr="007A49F2" w:rsidRDefault="001039A8" w:rsidP="001976BC">
      <w:pPr>
        <w:spacing w:line="276" w:lineRule="auto"/>
        <w:jc w:val="both"/>
        <w:rPr>
          <w:sz w:val="28"/>
          <w:szCs w:val="28"/>
        </w:rPr>
      </w:pPr>
      <w:r w:rsidRPr="007A49F2">
        <w:rPr>
          <w:sz w:val="28"/>
          <w:szCs w:val="28"/>
        </w:rPr>
        <w:t>Раздел 3 Методика составления и оформления личных документов и деловых писем</w:t>
      </w:r>
    </w:p>
    <w:p w:rsidR="001039A8" w:rsidRPr="007A49F2" w:rsidRDefault="001039A8" w:rsidP="001976BC">
      <w:pPr>
        <w:spacing w:line="276" w:lineRule="auto"/>
        <w:jc w:val="both"/>
        <w:rPr>
          <w:sz w:val="28"/>
          <w:szCs w:val="28"/>
        </w:rPr>
      </w:pPr>
      <w:r w:rsidRPr="007A49F2">
        <w:rPr>
          <w:sz w:val="28"/>
          <w:szCs w:val="28"/>
        </w:rPr>
        <w:t>Тема 3.1 Виды деловых писем.</w:t>
      </w:r>
    </w:p>
    <w:p w:rsidR="001039A8" w:rsidRPr="007A49F2" w:rsidRDefault="001039A8" w:rsidP="001976BC">
      <w:pPr>
        <w:spacing w:line="276" w:lineRule="auto"/>
        <w:jc w:val="both"/>
        <w:rPr>
          <w:sz w:val="28"/>
          <w:szCs w:val="28"/>
        </w:rPr>
      </w:pPr>
      <w:r w:rsidRPr="007A49F2">
        <w:rPr>
          <w:sz w:val="28"/>
          <w:szCs w:val="28"/>
        </w:rPr>
        <w:t>Этикетные письма.</w:t>
      </w:r>
    </w:p>
    <w:p w:rsidR="001039A8" w:rsidRPr="007A49F2" w:rsidRDefault="001039A8" w:rsidP="001976BC">
      <w:pPr>
        <w:spacing w:line="276" w:lineRule="auto"/>
        <w:jc w:val="both"/>
        <w:rPr>
          <w:sz w:val="28"/>
          <w:szCs w:val="28"/>
        </w:rPr>
      </w:pPr>
      <w:r w:rsidRPr="007A49F2">
        <w:rPr>
          <w:sz w:val="28"/>
          <w:szCs w:val="28"/>
        </w:rPr>
        <w:t>Тема 3.2  Справочно-информационные и справочно-аналитические документы.</w:t>
      </w:r>
    </w:p>
    <w:p w:rsidR="001039A8" w:rsidRPr="007A49F2" w:rsidRDefault="001039A8" w:rsidP="001976BC">
      <w:pPr>
        <w:spacing w:line="276" w:lineRule="auto"/>
        <w:jc w:val="both"/>
        <w:rPr>
          <w:sz w:val="28"/>
          <w:szCs w:val="28"/>
        </w:rPr>
      </w:pPr>
      <w:r w:rsidRPr="007A49F2">
        <w:rPr>
          <w:sz w:val="28"/>
          <w:szCs w:val="28"/>
        </w:rPr>
        <w:t>Тема 3.3 Правила оформление доклада к защите курсовой и дипломной работы.</w:t>
      </w:r>
    </w:p>
    <w:p w:rsidR="001039A8" w:rsidRPr="007A49F2" w:rsidRDefault="001039A8" w:rsidP="001976BC">
      <w:pPr>
        <w:spacing w:line="276" w:lineRule="auto"/>
        <w:jc w:val="both"/>
        <w:rPr>
          <w:sz w:val="28"/>
          <w:szCs w:val="28"/>
        </w:rPr>
      </w:pPr>
      <w:r w:rsidRPr="007A49F2">
        <w:rPr>
          <w:sz w:val="28"/>
          <w:szCs w:val="28"/>
        </w:rPr>
        <w:t>Тема 3.4 Этапы составления и редактирования делового письма.</w:t>
      </w:r>
    </w:p>
    <w:p w:rsidR="001039A8" w:rsidRPr="007A49F2" w:rsidRDefault="001039A8" w:rsidP="001976BC">
      <w:pPr>
        <w:spacing w:line="276" w:lineRule="auto"/>
        <w:jc w:val="both"/>
        <w:rPr>
          <w:sz w:val="28"/>
          <w:szCs w:val="28"/>
        </w:rPr>
      </w:pPr>
      <w:r w:rsidRPr="007A49F2">
        <w:rPr>
          <w:sz w:val="28"/>
          <w:szCs w:val="28"/>
        </w:rPr>
        <w:t>Тема 3.5  Письма, составляемые при устройстве на работу.</w:t>
      </w:r>
    </w:p>
    <w:p w:rsidR="001039A8" w:rsidRPr="007A49F2" w:rsidRDefault="001039A8" w:rsidP="001039A8">
      <w:pPr>
        <w:jc w:val="both"/>
        <w:rPr>
          <w:b/>
          <w:sz w:val="28"/>
          <w:szCs w:val="28"/>
        </w:rPr>
      </w:pPr>
    </w:p>
    <w:p w:rsidR="001039A8" w:rsidRPr="007A49F2" w:rsidRDefault="001039A8" w:rsidP="001039A8">
      <w:pPr>
        <w:rPr>
          <w:color w:val="C00000"/>
          <w:sz w:val="28"/>
          <w:szCs w:val="28"/>
        </w:rPr>
      </w:pPr>
    </w:p>
    <w:p w:rsidR="001039A8" w:rsidRPr="007A49F2" w:rsidRDefault="001039A8" w:rsidP="001039A8">
      <w:pPr>
        <w:widowControl w:val="0"/>
        <w:autoSpaceDE w:val="0"/>
        <w:autoSpaceDN w:val="0"/>
        <w:adjustRightInd w:val="0"/>
        <w:ind w:right="57"/>
        <w:jc w:val="center"/>
        <w:rPr>
          <w:b/>
          <w:sz w:val="28"/>
          <w:szCs w:val="28"/>
        </w:rPr>
      </w:pPr>
      <w:r w:rsidRPr="007A49F2">
        <w:rPr>
          <w:b/>
          <w:sz w:val="28"/>
          <w:szCs w:val="28"/>
        </w:rPr>
        <w:t>6. Аннотация рабочих программ дисциплин математического и общего естественнонаучного  цикла</w:t>
      </w:r>
    </w:p>
    <w:p w:rsidR="001039A8" w:rsidRPr="007A49F2" w:rsidRDefault="001039A8" w:rsidP="001039A8">
      <w:pPr>
        <w:widowControl w:val="0"/>
        <w:autoSpaceDE w:val="0"/>
        <w:autoSpaceDN w:val="0"/>
        <w:adjustRightInd w:val="0"/>
        <w:ind w:right="57"/>
        <w:jc w:val="center"/>
        <w:rPr>
          <w:b/>
          <w:sz w:val="28"/>
          <w:szCs w:val="28"/>
        </w:rPr>
      </w:pPr>
    </w:p>
    <w:p w:rsidR="001039A8" w:rsidRPr="007A49F2" w:rsidRDefault="001039A8" w:rsidP="001039A8">
      <w:pPr>
        <w:widowControl w:val="0"/>
        <w:autoSpaceDE w:val="0"/>
        <w:autoSpaceDN w:val="0"/>
        <w:adjustRightInd w:val="0"/>
        <w:ind w:right="57" w:firstLine="708"/>
        <w:rPr>
          <w:b/>
          <w:sz w:val="28"/>
          <w:szCs w:val="28"/>
        </w:rPr>
      </w:pPr>
      <w:r w:rsidRPr="007A49F2">
        <w:rPr>
          <w:b/>
          <w:sz w:val="28"/>
          <w:szCs w:val="28"/>
        </w:rPr>
        <w:t>6.1 Аннотация программы ЕН.01 Математика</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2" w:firstLine="284"/>
        <w:contextualSpacing/>
        <w:jc w:val="both"/>
        <w:rPr>
          <w:b/>
          <w:sz w:val="28"/>
          <w:szCs w:val="28"/>
        </w:rPr>
      </w:pPr>
      <w:r w:rsidRPr="007A49F2">
        <w:rPr>
          <w:b/>
          <w:sz w:val="28"/>
          <w:szCs w:val="28"/>
        </w:rPr>
        <w:t>1. Область применения программы</w:t>
      </w:r>
    </w:p>
    <w:p w:rsidR="001039A8" w:rsidRPr="007A49F2" w:rsidRDefault="001039A8" w:rsidP="001976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284"/>
        <w:contextualSpacing/>
        <w:jc w:val="center"/>
        <w:rPr>
          <w:caps/>
          <w:sz w:val="28"/>
          <w:szCs w:val="28"/>
        </w:rPr>
      </w:pPr>
      <w:r w:rsidRPr="007A49F2">
        <w:rPr>
          <w:sz w:val="28"/>
          <w:szCs w:val="28"/>
        </w:rPr>
        <w:t xml:space="preserve">Рабочая программа учебной дисциплины является частью рабочей основной профессиональной образовательной программы в соответствии с ФГОС СПО по специальности </w:t>
      </w:r>
      <w:r w:rsidRPr="007A49F2">
        <w:rPr>
          <w:caps/>
          <w:sz w:val="28"/>
          <w:szCs w:val="28"/>
        </w:rPr>
        <w:t>38.02.01 Экономика и бухгалтерский учёт(по отрослям).</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2" w:firstLine="284"/>
        <w:contextualSpacing/>
        <w:jc w:val="both"/>
        <w:rPr>
          <w:sz w:val="28"/>
          <w:szCs w:val="28"/>
        </w:rPr>
      </w:pPr>
      <w:r w:rsidRPr="007A49F2">
        <w:rPr>
          <w:sz w:val="28"/>
          <w:szCs w:val="28"/>
        </w:rPr>
        <w:t>Рабочая программа учебной дисциплины может быть использована для подготовки к вступительным экзаменам для поступления в ВУЗ выпускников техникума.</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2" w:firstLine="284"/>
        <w:contextualSpacing/>
        <w:jc w:val="both"/>
        <w:rPr>
          <w:sz w:val="28"/>
          <w:szCs w:val="28"/>
        </w:rPr>
      </w:pPr>
      <w:r w:rsidRPr="007A49F2">
        <w:rPr>
          <w:b/>
          <w:sz w:val="28"/>
          <w:szCs w:val="28"/>
        </w:rPr>
        <w:t xml:space="preserve">2. Место дисциплины в структуре основной профессиональной образовательной программы: </w:t>
      </w:r>
      <w:r w:rsidRPr="007A49F2">
        <w:rPr>
          <w:sz w:val="28"/>
          <w:szCs w:val="28"/>
        </w:rPr>
        <w:t>дисциплина Математика входит в математический и общий естественнонаучный цикл.</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2" w:firstLine="284"/>
        <w:contextualSpacing/>
        <w:jc w:val="both"/>
        <w:rPr>
          <w:b/>
          <w:sz w:val="28"/>
          <w:szCs w:val="28"/>
        </w:rPr>
      </w:pPr>
      <w:r w:rsidRPr="007A49F2">
        <w:rPr>
          <w:b/>
          <w:sz w:val="28"/>
          <w:szCs w:val="28"/>
        </w:rPr>
        <w:t>3. Цели и задачи дисциплины – требования к результатам освоения дисциплины</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sidRPr="007A49F2">
        <w:rPr>
          <w:sz w:val="28"/>
          <w:szCs w:val="28"/>
        </w:rPr>
        <w:t xml:space="preserve">В результате освоения дисциплины обучающийся должен </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r w:rsidRPr="007A49F2">
        <w:rPr>
          <w:b/>
          <w:sz w:val="28"/>
          <w:szCs w:val="28"/>
        </w:rPr>
        <w:t>уметь:</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r w:rsidRPr="007A49F2">
        <w:rPr>
          <w:b/>
          <w:sz w:val="28"/>
          <w:szCs w:val="28"/>
        </w:rPr>
        <w:lastRenderedPageBreak/>
        <w:t xml:space="preserve">- </w:t>
      </w:r>
      <w:r w:rsidRPr="007A49F2">
        <w:rPr>
          <w:sz w:val="28"/>
          <w:szCs w:val="28"/>
        </w:rPr>
        <w:t>решать прикладные задачи в области профессиональной деятельности.</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sidRPr="007A49F2">
        <w:rPr>
          <w:sz w:val="28"/>
          <w:szCs w:val="28"/>
        </w:rPr>
        <w:t xml:space="preserve">В результате освоения дисциплины обучающийся должен </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r w:rsidRPr="007A49F2">
        <w:rPr>
          <w:b/>
          <w:sz w:val="28"/>
          <w:szCs w:val="28"/>
        </w:rPr>
        <w:t>знать:</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r w:rsidRPr="007A49F2">
        <w:rPr>
          <w:b/>
          <w:sz w:val="28"/>
          <w:szCs w:val="28"/>
        </w:rPr>
        <w:t xml:space="preserve">- </w:t>
      </w:r>
      <w:r w:rsidRPr="007A49F2">
        <w:rPr>
          <w:sz w:val="28"/>
          <w:szCs w:val="28"/>
        </w:rPr>
        <w:t xml:space="preserve">значение математики в профессиональной деятельности и при освоении основной профессиональной образовательной программы;  </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r w:rsidRPr="007A49F2">
        <w:rPr>
          <w:b/>
          <w:sz w:val="28"/>
          <w:szCs w:val="28"/>
        </w:rPr>
        <w:t>-</w:t>
      </w:r>
      <w:r w:rsidRPr="007A49F2">
        <w:rPr>
          <w:sz w:val="28"/>
          <w:szCs w:val="28"/>
        </w:rPr>
        <w:t xml:space="preserve"> основные математические методы решения прикладных задач в области профессиональной деятельности;</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r w:rsidRPr="007A49F2">
        <w:rPr>
          <w:b/>
          <w:sz w:val="28"/>
          <w:szCs w:val="28"/>
        </w:rPr>
        <w:t>-</w:t>
      </w:r>
      <w:r w:rsidRPr="007A49F2">
        <w:rPr>
          <w:sz w:val="28"/>
          <w:szCs w:val="28"/>
        </w:rPr>
        <w:t xml:space="preserve"> основные понятия и методы математического анализа, линейной алгебры, теорию комплексных чисел, теории вероятностей и математической статистики;</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sz w:val="28"/>
          <w:szCs w:val="28"/>
        </w:rPr>
      </w:pPr>
      <w:r w:rsidRPr="007A49F2">
        <w:rPr>
          <w:b/>
          <w:sz w:val="28"/>
          <w:szCs w:val="28"/>
        </w:rPr>
        <w:t>-</w:t>
      </w:r>
      <w:r w:rsidRPr="007A49F2">
        <w:rPr>
          <w:sz w:val="28"/>
          <w:szCs w:val="28"/>
        </w:rPr>
        <w:t xml:space="preserve"> основы интегрального и дифференциального исчисления;</w:t>
      </w:r>
    </w:p>
    <w:p w:rsidR="001039A8" w:rsidRPr="007A49F2" w:rsidRDefault="001039A8" w:rsidP="001976BC">
      <w:pPr>
        <w:snapToGrid w:val="0"/>
        <w:ind w:right="-2" w:firstLine="284"/>
        <w:jc w:val="both"/>
        <w:rPr>
          <w:sz w:val="28"/>
          <w:szCs w:val="28"/>
        </w:rPr>
      </w:pPr>
      <w:r w:rsidRPr="007A49F2">
        <w:rPr>
          <w:sz w:val="28"/>
          <w:szCs w:val="28"/>
        </w:rPr>
        <w:t xml:space="preserve">В результате изучения вариативной части обучающийся должен по дисциплине «Математика»:                                                                         </w:t>
      </w:r>
    </w:p>
    <w:p w:rsidR="001039A8" w:rsidRPr="007A49F2" w:rsidRDefault="001039A8" w:rsidP="001976BC">
      <w:pPr>
        <w:ind w:right="-2" w:firstLine="284"/>
        <w:jc w:val="both"/>
        <w:rPr>
          <w:b/>
          <w:sz w:val="28"/>
          <w:szCs w:val="28"/>
        </w:rPr>
      </w:pPr>
      <w:r w:rsidRPr="007A49F2">
        <w:rPr>
          <w:b/>
          <w:sz w:val="28"/>
          <w:szCs w:val="28"/>
        </w:rPr>
        <w:t xml:space="preserve">уметь: </w:t>
      </w:r>
    </w:p>
    <w:p w:rsidR="001039A8" w:rsidRPr="007A49F2" w:rsidRDefault="001039A8" w:rsidP="001976BC">
      <w:pPr>
        <w:ind w:right="-2" w:firstLine="284"/>
        <w:jc w:val="both"/>
        <w:rPr>
          <w:sz w:val="28"/>
          <w:szCs w:val="28"/>
        </w:rPr>
      </w:pPr>
      <w:r w:rsidRPr="007A49F2">
        <w:rPr>
          <w:sz w:val="28"/>
          <w:szCs w:val="28"/>
        </w:rPr>
        <w:t>- пользоваться математическими формулами при расчете физических и геометрических величин, применяемых в профессиональной деятельности.</w:t>
      </w:r>
    </w:p>
    <w:p w:rsidR="001039A8" w:rsidRPr="007A49F2" w:rsidRDefault="001039A8" w:rsidP="001976BC">
      <w:pPr>
        <w:ind w:right="-2" w:firstLine="284"/>
        <w:jc w:val="both"/>
        <w:rPr>
          <w:sz w:val="28"/>
          <w:szCs w:val="28"/>
        </w:rPr>
      </w:pPr>
      <w:r w:rsidRPr="007A49F2">
        <w:rPr>
          <w:sz w:val="28"/>
          <w:szCs w:val="28"/>
        </w:rPr>
        <w:t>Знать:</w:t>
      </w:r>
    </w:p>
    <w:p w:rsidR="001039A8" w:rsidRPr="007A49F2" w:rsidRDefault="001039A8" w:rsidP="001976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right="-2" w:firstLine="284"/>
        <w:jc w:val="both"/>
        <w:rPr>
          <w:b/>
          <w:sz w:val="28"/>
          <w:szCs w:val="28"/>
        </w:rPr>
      </w:pPr>
      <w:r w:rsidRPr="007A49F2">
        <w:rPr>
          <w:sz w:val="28"/>
          <w:szCs w:val="28"/>
        </w:rPr>
        <w:t>-  правила вычисления числовых выражений.</w:t>
      </w:r>
    </w:p>
    <w:p w:rsidR="001039A8" w:rsidRPr="007A49F2" w:rsidRDefault="001039A8" w:rsidP="001976BC">
      <w:pPr>
        <w:ind w:right="-2" w:firstLine="284"/>
        <w:jc w:val="both"/>
        <w:rPr>
          <w:b/>
          <w:sz w:val="28"/>
          <w:szCs w:val="28"/>
        </w:rPr>
      </w:pPr>
    </w:p>
    <w:p w:rsidR="001039A8" w:rsidRPr="007A49F2" w:rsidRDefault="001039A8" w:rsidP="001976BC">
      <w:pPr>
        <w:pStyle w:val="s1"/>
        <w:shd w:val="clear" w:color="auto" w:fill="FFFFFF"/>
        <w:spacing w:before="0" w:beforeAutospacing="0" w:after="300" w:afterAutospacing="0" w:line="360" w:lineRule="auto"/>
        <w:ind w:firstLine="284"/>
        <w:contextualSpacing/>
        <w:rPr>
          <w:color w:val="464C55"/>
          <w:sz w:val="28"/>
          <w:szCs w:val="28"/>
        </w:rPr>
      </w:pPr>
      <w:r w:rsidRPr="007A49F2">
        <w:rPr>
          <w:color w:val="C00000"/>
          <w:sz w:val="28"/>
          <w:szCs w:val="28"/>
        </w:rPr>
        <w:t xml:space="preserve">   </w:t>
      </w:r>
      <w:r w:rsidRPr="007A49F2">
        <w:rPr>
          <w:sz w:val="28"/>
          <w:szCs w:val="28"/>
        </w:rPr>
        <w:t>В процессе освоения дисциплины у обучающихся должны формироваться общие компетенции (ОК):</w:t>
      </w:r>
    </w:p>
    <w:p w:rsidR="001039A8" w:rsidRPr="007A49F2" w:rsidRDefault="001039A8" w:rsidP="001976BC">
      <w:pPr>
        <w:pStyle w:val="s1"/>
        <w:shd w:val="clear" w:color="auto" w:fill="FFFFFF"/>
        <w:spacing w:before="0" w:beforeAutospacing="0" w:after="300" w:afterAutospacing="0" w:line="360" w:lineRule="auto"/>
        <w:ind w:firstLine="284"/>
        <w:contextualSpacing/>
        <w:rPr>
          <w:sz w:val="28"/>
          <w:szCs w:val="28"/>
        </w:rPr>
      </w:pPr>
      <w:r w:rsidRPr="007A49F2">
        <w:rPr>
          <w:sz w:val="28"/>
          <w:szCs w:val="28"/>
        </w:rPr>
        <w:t>ОК 01. Выбирать способы решения задач профессиональной деятельности применительно к различным контекстам;</w:t>
      </w:r>
    </w:p>
    <w:p w:rsidR="001039A8" w:rsidRPr="007A49F2" w:rsidRDefault="001039A8" w:rsidP="001976BC">
      <w:pPr>
        <w:pStyle w:val="s1"/>
        <w:shd w:val="clear" w:color="auto" w:fill="FFFFFF"/>
        <w:spacing w:before="0" w:beforeAutospacing="0" w:after="300" w:afterAutospacing="0" w:line="360" w:lineRule="auto"/>
        <w:ind w:firstLine="284"/>
        <w:contextualSpacing/>
        <w:rPr>
          <w:sz w:val="28"/>
          <w:szCs w:val="28"/>
        </w:rPr>
      </w:pPr>
      <w:r w:rsidRPr="007A49F2">
        <w:rPr>
          <w:sz w:val="28"/>
          <w:szCs w:val="28"/>
        </w:rPr>
        <w:t>ОК 02. Осуществлять поиск, анализ и интерпретацию информации, необходимой для выполнения задач профессиональной деятельности;</w:t>
      </w:r>
    </w:p>
    <w:p w:rsidR="001039A8" w:rsidRPr="007A49F2" w:rsidRDefault="001039A8" w:rsidP="001976BC">
      <w:pPr>
        <w:pStyle w:val="s1"/>
        <w:shd w:val="clear" w:color="auto" w:fill="FFFFFF"/>
        <w:spacing w:before="0" w:beforeAutospacing="0" w:after="300" w:afterAutospacing="0" w:line="360" w:lineRule="auto"/>
        <w:ind w:firstLine="284"/>
        <w:contextualSpacing/>
        <w:rPr>
          <w:sz w:val="28"/>
          <w:szCs w:val="28"/>
        </w:rPr>
      </w:pPr>
      <w:r w:rsidRPr="007A49F2">
        <w:rPr>
          <w:sz w:val="28"/>
          <w:szCs w:val="28"/>
        </w:rPr>
        <w:t>ОК 03. Планировать и реализовывать собственное профессиональное и личностное развитие;</w:t>
      </w:r>
    </w:p>
    <w:p w:rsidR="001039A8" w:rsidRPr="007A49F2" w:rsidRDefault="001039A8" w:rsidP="001976BC">
      <w:pPr>
        <w:pStyle w:val="s1"/>
        <w:shd w:val="clear" w:color="auto" w:fill="FFFFFF"/>
        <w:spacing w:before="0" w:beforeAutospacing="0" w:after="300" w:afterAutospacing="0" w:line="360" w:lineRule="auto"/>
        <w:ind w:firstLine="284"/>
        <w:contextualSpacing/>
        <w:rPr>
          <w:sz w:val="28"/>
          <w:szCs w:val="28"/>
        </w:rPr>
      </w:pPr>
      <w:r w:rsidRPr="007A49F2">
        <w:rPr>
          <w:sz w:val="28"/>
          <w:szCs w:val="28"/>
        </w:rPr>
        <w:t>ОК 04. Работать в коллективе и команде, эффективно взаимодействовать с коллегами, руководством, клиентами;</w:t>
      </w:r>
    </w:p>
    <w:p w:rsidR="001039A8" w:rsidRPr="007A49F2" w:rsidRDefault="001039A8" w:rsidP="001976BC">
      <w:pPr>
        <w:pStyle w:val="s1"/>
        <w:shd w:val="clear" w:color="auto" w:fill="FFFFFF"/>
        <w:spacing w:before="0" w:beforeAutospacing="0" w:after="300" w:afterAutospacing="0" w:line="360" w:lineRule="auto"/>
        <w:ind w:firstLine="284"/>
        <w:contextualSpacing/>
        <w:rPr>
          <w:sz w:val="28"/>
          <w:szCs w:val="28"/>
        </w:rPr>
      </w:pPr>
      <w:r w:rsidRPr="007A49F2">
        <w:rPr>
          <w:sz w:val="28"/>
          <w:szCs w:val="28"/>
        </w:rPr>
        <w:t>ОК 09. Использовать информационные технологии в профессиональной деятельности.</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2" w:firstLine="284"/>
        <w:contextualSpacing/>
        <w:jc w:val="both"/>
        <w:rPr>
          <w:sz w:val="28"/>
          <w:szCs w:val="28"/>
        </w:rPr>
      </w:pPr>
      <w:r w:rsidRPr="007A49F2">
        <w:rPr>
          <w:b/>
          <w:sz w:val="28"/>
          <w:szCs w:val="28"/>
        </w:rPr>
        <w:t>4. Количество часов на освоение программы дисциплины:</w:t>
      </w:r>
    </w:p>
    <w:p w:rsidR="001039A8" w:rsidRPr="007A49F2" w:rsidRDefault="008B3AEE"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2" w:firstLine="284"/>
        <w:contextualSpacing/>
        <w:jc w:val="both"/>
        <w:rPr>
          <w:sz w:val="28"/>
          <w:szCs w:val="28"/>
        </w:rPr>
      </w:pPr>
      <w:r w:rsidRPr="007A49F2">
        <w:rPr>
          <w:sz w:val="28"/>
          <w:szCs w:val="28"/>
        </w:rPr>
        <w:t xml:space="preserve">     М</w:t>
      </w:r>
      <w:r w:rsidR="001039A8" w:rsidRPr="007A49F2">
        <w:rPr>
          <w:sz w:val="28"/>
          <w:szCs w:val="28"/>
        </w:rPr>
        <w:t>аксимальная учебная нагрузка обучающегося  82</w:t>
      </w:r>
      <w:r w:rsidR="001976BC">
        <w:rPr>
          <w:sz w:val="28"/>
          <w:szCs w:val="28"/>
        </w:rPr>
        <w:t xml:space="preserve"> </w:t>
      </w:r>
      <w:r w:rsidR="001039A8" w:rsidRPr="007A49F2">
        <w:rPr>
          <w:sz w:val="28"/>
          <w:szCs w:val="28"/>
        </w:rPr>
        <w:t>часа, в том числе:</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2" w:firstLine="284"/>
        <w:contextualSpacing/>
        <w:jc w:val="both"/>
        <w:rPr>
          <w:sz w:val="28"/>
          <w:szCs w:val="28"/>
        </w:rPr>
      </w:pPr>
      <w:r w:rsidRPr="007A49F2">
        <w:rPr>
          <w:sz w:val="28"/>
          <w:szCs w:val="28"/>
        </w:rPr>
        <w:t>самостоятельная работа обучающегося</w:t>
      </w:r>
      <w:r w:rsidR="008B3AEE" w:rsidRPr="007A49F2">
        <w:rPr>
          <w:sz w:val="28"/>
          <w:szCs w:val="28"/>
        </w:rPr>
        <w:t xml:space="preserve">  66</w:t>
      </w:r>
      <w:r w:rsidR="001976BC">
        <w:rPr>
          <w:sz w:val="28"/>
          <w:szCs w:val="28"/>
        </w:rPr>
        <w:t xml:space="preserve">  часов;</w:t>
      </w:r>
    </w:p>
    <w:p w:rsidR="008B3AEE" w:rsidRPr="007A49F2" w:rsidRDefault="001976BC"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2" w:firstLine="284"/>
        <w:contextualSpacing/>
        <w:jc w:val="both"/>
        <w:rPr>
          <w:sz w:val="28"/>
          <w:szCs w:val="28"/>
        </w:rPr>
      </w:pPr>
      <w:r>
        <w:rPr>
          <w:sz w:val="28"/>
          <w:szCs w:val="28"/>
        </w:rPr>
        <w:t>т</w:t>
      </w:r>
      <w:r w:rsidR="008B3AEE" w:rsidRPr="007A49F2">
        <w:rPr>
          <w:sz w:val="28"/>
          <w:szCs w:val="28"/>
        </w:rPr>
        <w:t>еоретические занятия – 2 часа</w:t>
      </w:r>
      <w:r>
        <w:rPr>
          <w:sz w:val="28"/>
          <w:szCs w:val="28"/>
        </w:rPr>
        <w:t>;</w:t>
      </w:r>
    </w:p>
    <w:p w:rsidR="008B3AEE" w:rsidRPr="007A49F2" w:rsidRDefault="001976BC"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2" w:firstLine="284"/>
        <w:contextualSpacing/>
        <w:jc w:val="both"/>
        <w:rPr>
          <w:sz w:val="28"/>
          <w:szCs w:val="28"/>
        </w:rPr>
      </w:pPr>
      <w:r>
        <w:rPr>
          <w:sz w:val="28"/>
          <w:szCs w:val="28"/>
        </w:rPr>
        <w:t>п</w:t>
      </w:r>
      <w:r w:rsidR="008B3AEE" w:rsidRPr="007A49F2">
        <w:rPr>
          <w:sz w:val="28"/>
          <w:szCs w:val="28"/>
        </w:rPr>
        <w:t>рактические занятия – 8 часов</w:t>
      </w:r>
      <w:r>
        <w:rPr>
          <w:sz w:val="28"/>
          <w:szCs w:val="28"/>
        </w:rPr>
        <w:t>;</w:t>
      </w:r>
    </w:p>
    <w:p w:rsidR="008B3AEE" w:rsidRPr="007A49F2" w:rsidRDefault="001976BC"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2" w:firstLine="284"/>
        <w:contextualSpacing/>
        <w:jc w:val="both"/>
        <w:rPr>
          <w:sz w:val="28"/>
          <w:szCs w:val="28"/>
        </w:rPr>
      </w:pPr>
      <w:r>
        <w:rPr>
          <w:sz w:val="28"/>
          <w:szCs w:val="28"/>
        </w:rPr>
        <w:lastRenderedPageBreak/>
        <w:t>п</w:t>
      </w:r>
      <w:r w:rsidR="008B3AEE" w:rsidRPr="007A49F2">
        <w:rPr>
          <w:sz w:val="28"/>
          <w:szCs w:val="28"/>
        </w:rPr>
        <w:t>ромежуточная аттестация – экзамен – 6 часов.</w:t>
      </w:r>
    </w:p>
    <w:p w:rsidR="001039A8" w:rsidRPr="007A49F2" w:rsidRDefault="001039A8" w:rsidP="001976BC">
      <w:pPr>
        <w:numPr>
          <w:ilvl w:val="0"/>
          <w:numId w:val="8"/>
        </w:numPr>
        <w:tabs>
          <w:tab w:val="clear" w:pos="540"/>
          <w:tab w:val="num" w:pos="0"/>
        </w:tabs>
        <w:spacing w:line="360" w:lineRule="auto"/>
        <w:ind w:left="0" w:right="-2" w:firstLine="284"/>
        <w:contextualSpacing/>
        <w:jc w:val="both"/>
        <w:rPr>
          <w:b/>
          <w:sz w:val="28"/>
          <w:szCs w:val="28"/>
        </w:rPr>
      </w:pPr>
      <w:r w:rsidRPr="007A49F2">
        <w:rPr>
          <w:b/>
          <w:sz w:val="28"/>
          <w:szCs w:val="28"/>
        </w:rPr>
        <w:t>Тематический план учебной дисциплины</w:t>
      </w:r>
    </w:p>
    <w:p w:rsidR="001039A8" w:rsidRPr="007A49F2" w:rsidRDefault="001039A8" w:rsidP="001976BC">
      <w:pPr>
        <w:spacing w:line="360" w:lineRule="auto"/>
        <w:ind w:right="-2" w:firstLine="284"/>
        <w:contextualSpacing/>
        <w:jc w:val="both"/>
        <w:rPr>
          <w:bCs/>
          <w:sz w:val="28"/>
          <w:szCs w:val="28"/>
        </w:rPr>
      </w:pPr>
      <w:r w:rsidRPr="007A49F2">
        <w:rPr>
          <w:b/>
          <w:bCs/>
          <w:sz w:val="28"/>
          <w:szCs w:val="28"/>
        </w:rPr>
        <w:t>Раздел 1. Основные понятия комплексных чисел</w:t>
      </w:r>
      <w:r w:rsidRPr="007A49F2">
        <w:rPr>
          <w:bCs/>
          <w:sz w:val="28"/>
          <w:szCs w:val="28"/>
        </w:rPr>
        <w:t xml:space="preserve"> </w:t>
      </w:r>
    </w:p>
    <w:p w:rsidR="001039A8" w:rsidRPr="007A49F2" w:rsidRDefault="001039A8" w:rsidP="001976BC">
      <w:pPr>
        <w:spacing w:line="360" w:lineRule="auto"/>
        <w:ind w:right="-2" w:firstLine="284"/>
        <w:contextualSpacing/>
        <w:jc w:val="both"/>
        <w:rPr>
          <w:b/>
          <w:bCs/>
          <w:sz w:val="28"/>
          <w:szCs w:val="28"/>
        </w:rPr>
      </w:pPr>
      <w:r w:rsidRPr="007A49F2">
        <w:rPr>
          <w:bCs/>
          <w:sz w:val="28"/>
          <w:szCs w:val="28"/>
        </w:rPr>
        <w:t xml:space="preserve">Тема 1.1. </w:t>
      </w:r>
      <w:r w:rsidRPr="007A49F2">
        <w:rPr>
          <w:b/>
          <w:bCs/>
          <w:sz w:val="28"/>
          <w:szCs w:val="28"/>
        </w:rPr>
        <w:t xml:space="preserve">Комплексные числа и действия над ними </w:t>
      </w:r>
    </w:p>
    <w:p w:rsidR="001039A8" w:rsidRPr="007A49F2" w:rsidRDefault="001039A8" w:rsidP="001976BC">
      <w:pPr>
        <w:spacing w:line="360" w:lineRule="auto"/>
        <w:ind w:right="-2" w:firstLine="284"/>
        <w:contextualSpacing/>
        <w:jc w:val="both"/>
        <w:rPr>
          <w:b/>
          <w:bCs/>
          <w:sz w:val="28"/>
          <w:szCs w:val="28"/>
        </w:rPr>
      </w:pPr>
      <w:r w:rsidRPr="007A49F2">
        <w:rPr>
          <w:b/>
          <w:bCs/>
          <w:sz w:val="28"/>
          <w:szCs w:val="28"/>
        </w:rPr>
        <w:t>Раздел 2. Элементы линейной алгебры</w:t>
      </w:r>
    </w:p>
    <w:p w:rsidR="001039A8" w:rsidRPr="007A49F2" w:rsidRDefault="001039A8" w:rsidP="001976BC">
      <w:pPr>
        <w:spacing w:line="360" w:lineRule="auto"/>
        <w:ind w:right="-2" w:firstLine="284"/>
        <w:contextualSpacing/>
        <w:jc w:val="both"/>
        <w:rPr>
          <w:bCs/>
          <w:sz w:val="28"/>
          <w:szCs w:val="28"/>
        </w:rPr>
      </w:pPr>
      <w:r w:rsidRPr="007A49F2">
        <w:rPr>
          <w:bCs/>
          <w:sz w:val="28"/>
          <w:szCs w:val="28"/>
        </w:rPr>
        <w:t>Тема 2.1. Матрицы и определители</w:t>
      </w:r>
    </w:p>
    <w:p w:rsidR="001039A8" w:rsidRPr="007A49F2" w:rsidRDefault="001039A8" w:rsidP="001976BC">
      <w:pPr>
        <w:spacing w:line="360" w:lineRule="auto"/>
        <w:ind w:right="-2" w:firstLine="284"/>
        <w:contextualSpacing/>
        <w:jc w:val="both"/>
        <w:rPr>
          <w:bCs/>
          <w:sz w:val="28"/>
          <w:szCs w:val="28"/>
        </w:rPr>
      </w:pPr>
      <w:r w:rsidRPr="007A49F2">
        <w:rPr>
          <w:bCs/>
          <w:sz w:val="28"/>
          <w:szCs w:val="28"/>
        </w:rPr>
        <w:t>Тема 2.2. Методы решения систем линейных уравнений</w:t>
      </w:r>
    </w:p>
    <w:p w:rsidR="001039A8" w:rsidRPr="007A49F2" w:rsidRDefault="001039A8" w:rsidP="001976BC">
      <w:pPr>
        <w:spacing w:line="360" w:lineRule="auto"/>
        <w:ind w:right="-2" w:firstLine="284"/>
        <w:contextualSpacing/>
        <w:jc w:val="both"/>
        <w:rPr>
          <w:bCs/>
          <w:sz w:val="28"/>
          <w:szCs w:val="28"/>
        </w:rPr>
      </w:pPr>
      <w:r w:rsidRPr="007A49F2">
        <w:rPr>
          <w:bCs/>
          <w:sz w:val="28"/>
          <w:szCs w:val="28"/>
        </w:rPr>
        <w:t xml:space="preserve">Тема 2.3. Моделирование и решение задач линейного программирования </w:t>
      </w:r>
    </w:p>
    <w:p w:rsidR="001039A8" w:rsidRPr="007A49F2" w:rsidRDefault="001039A8" w:rsidP="001976BC">
      <w:pPr>
        <w:spacing w:line="360" w:lineRule="auto"/>
        <w:ind w:right="-2" w:firstLine="284"/>
        <w:contextualSpacing/>
        <w:jc w:val="both"/>
        <w:rPr>
          <w:b/>
          <w:bCs/>
          <w:sz w:val="28"/>
          <w:szCs w:val="28"/>
        </w:rPr>
      </w:pPr>
      <w:r w:rsidRPr="007A49F2">
        <w:rPr>
          <w:b/>
          <w:bCs/>
          <w:sz w:val="28"/>
          <w:szCs w:val="28"/>
        </w:rPr>
        <w:t>Раздел 3. Введение в анализ</w:t>
      </w:r>
    </w:p>
    <w:p w:rsidR="001039A8" w:rsidRPr="007A49F2" w:rsidRDefault="001039A8" w:rsidP="001976BC">
      <w:pPr>
        <w:spacing w:line="360" w:lineRule="auto"/>
        <w:ind w:right="-2" w:firstLine="284"/>
        <w:contextualSpacing/>
        <w:jc w:val="both"/>
        <w:rPr>
          <w:bCs/>
          <w:sz w:val="28"/>
          <w:szCs w:val="28"/>
        </w:rPr>
      </w:pPr>
      <w:r w:rsidRPr="007A49F2">
        <w:rPr>
          <w:bCs/>
          <w:sz w:val="28"/>
          <w:szCs w:val="28"/>
        </w:rPr>
        <w:t>Тема 3.1. Функции многих переменных</w:t>
      </w:r>
    </w:p>
    <w:p w:rsidR="001039A8" w:rsidRPr="007A49F2" w:rsidRDefault="001039A8" w:rsidP="001976BC">
      <w:pPr>
        <w:spacing w:line="360" w:lineRule="auto"/>
        <w:ind w:right="-2" w:firstLine="284"/>
        <w:contextualSpacing/>
        <w:jc w:val="both"/>
        <w:rPr>
          <w:bCs/>
          <w:sz w:val="28"/>
          <w:szCs w:val="28"/>
        </w:rPr>
      </w:pPr>
      <w:r w:rsidRPr="007A49F2">
        <w:rPr>
          <w:bCs/>
          <w:sz w:val="28"/>
          <w:szCs w:val="28"/>
        </w:rPr>
        <w:t xml:space="preserve">Тема 3.2. Пределы и непрерывность </w:t>
      </w:r>
    </w:p>
    <w:p w:rsidR="001039A8" w:rsidRPr="007A49F2" w:rsidRDefault="001039A8" w:rsidP="001976BC">
      <w:pPr>
        <w:spacing w:line="360" w:lineRule="auto"/>
        <w:ind w:right="-2" w:firstLine="284"/>
        <w:contextualSpacing/>
        <w:jc w:val="both"/>
        <w:rPr>
          <w:b/>
          <w:bCs/>
          <w:sz w:val="28"/>
          <w:szCs w:val="28"/>
        </w:rPr>
      </w:pPr>
      <w:r w:rsidRPr="007A49F2">
        <w:rPr>
          <w:b/>
          <w:bCs/>
          <w:sz w:val="28"/>
          <w:szCs w:val="28"/>
        </w:rPr>
        <w:t>Раздел 4. Дифференциальные исчисления</w:t>
      </w:r>
    </w:p>
    <w:p w:rsidR="001039A8" w:rsidRPr="007A49F2" w:rsidRDefault="001039A8" w:rsidP="001976BC">
      <w:pPr>
        <w:spacing w:line="360" w:lineRule="auto"/>
        <w:ind w:right="-2" w:firstLine="284"/>
        <w:contextualSpacing/>
        <w:jc w:val="both"/>
        <w:rPr>
          <w:bCs/>
          <w:sz w:val="28"/>
          <w:szCs w:val="28"/>
        </w:rPr>
      </w:pPr>
      <w:r w:rsidRPr="007A49F2">
        <w:rPr>
          <w:bCs/>
          <w:sz w:val="28"/>
          <w:szCs w:val="28"/>
        </w:rPr>
        <w:t>Тема 4.1. Производная и дифференциал</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2" w:firstLine="284"/>
        <w:contextualSpacing/>
        <w:jc w:val="both"/>
        <w:rPr>
          <w:b/>
          <w:bCs/>
          <w:sz w:val="28"/>
          <w:szCs w:val="28"/>
        </w:rPr>
      </w:pPr>
      <w:r w:rsidRPr="007A49F2">
        <w:rPr>
          <w:b/>
          <w:bCs/>
          <w:sz w:val="28"/>
          <w:szCs w:val="28"/>
        </w:rPr>
        <w:t xml:space="preserve">Раздел 5. Интегральное исчисление и дифференциальные уравнения </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2" w:firstLine="284"/>
        <w:contextualSpacing/>
        <w:jc w:val="both"/>
        <w:rPr>
          <w:bCs/>
          <w:sz w:val="28"/>
          <w:szCs w:val="28"/>
        </w:rPr>
      </w:pPr>
      <w:r w:rsidRPr="007A49F2">
        <w:rPr>
          <w:bCs/>
          <w:sz w:val="28"/>
          <w:szCs w:val="28"/>
        </w:rPr>
        <w:t>Тема 5.1. Неопределённый интеграл</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2" w:firstLine="284"/>
        <w:contextualSpacing/>
        <w:jc w:val="both"/>
        <w:rPr>
          <w:bCs/>
          <w:sz w:val="28"/>
          <w:szCs w:val="28"/>
        </w:rPr>
      </w:pPr>
      <w:r w:rsidRPr="007A49F2">
        <w:rPr>
          <w:bCs/>
          <w:sz w:val="28"/>
          <w:szCs w:val="28"/>
        </w:rPr>
        <w:t>Тема 5.2. Определённый интеграл</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2" w:firstLine="284"/>
        <w:contextualSpacing/>
        <w:jc w:val="both"/>
        <w:rPr>
          <w:bCs/>
          <w:sz w:val="28"/>
          <w:szCs w:val="28"/>
        </w:rPr>
      </w:pPr>
      <w:r w:rsidRPr="007A49F2">
        <w:rPr>
          <w:bCs/>
          <w:sz w:val="28"/>
          <w:szCs w:val="28"/>
        </w:rPr>
        <w:t>Тема 5.3. Несобственный интеграл</w:t>
      </w:r>
    </w:p>
    <w:p w:rsidR="001039A8" w:rsidRPr="007A49F2" w:rsidRDefault="001039A8"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2" w:firstLine="284"/>
        <w:contextualSpacing/>
        <w:jc w:val="both"/>
        <w:rPr>
          <w:bCs/>
          <w:sz w:val="28"/>
          <w:szCs w:val="28"/>
        </w:rPr>
      </w:pPr>
      <w:r w:rsidRPr="007A49F2">
        <w:rPr>
          <w:bCs/>
          <w:sz w:val="28"/>
          <w:szCs w:val="28"/>
        </w:rPr>
        <w:t>Тема 5.4. Дифференциальные уравнения</w:t>
      </w:r>
    </w:p>
    <w:p w:rsidR="001039A8" w:rsidRPr="007A49F2" w:rsidRDefault="001039A8" w:rsidP="001039A8">
      <w:pPr>
        <w:ind w:left="360"/>
        <w:rPr>
          <w:bCs/>
          <w:sz w:val="28"/>
          <w:szCs w:val="28"/>
        </w:rPr>
      </w:pPr>
    </w:p>
    <w:p w:rsidR="001039A8" w:rsidRPr="007A49F2" w:rsidRDefault="001039A8" w:rsidP="001976BC">
      <w:pPr>
        <w:widowControl w:val="0"/>
        <w:autoSpaceDE w:val="0"/>
        <w:autoSpaceDN w:val="0"/>
        <w:adjustRightInd w:val="0"/>
        <w:ind w:right="57" w:firstLine="709"/>
        <w:jc w:val="center"/>
        <w:rPr>
          <w:b/>
          <w:sz w:val="28"/>
          <w:szCs w:val="28"/>
        </w:rPr>
      </w:pPr>
      <w:r w:rsidRPr="007A49F2">
        <w:rPr>
          <w:b/>
          <w:sz w:val="28"/>
          <w:szCs w:val="28"/>
        </w:rPr>
        <w:t>6.2 Аннотация программы ЕН.02 Экологические основы природопользования</w:t>
      </w:r>
    </w:p>
    <w:p w:rsidR="006E5BBE" w:rsidRPr="007A49F2" w:rsidRDefault="002F71A5" w:rsidP="006E5BBE">
      <w:pPr>
        <w:widowControl w:val="0"/>
        <w:autoSpaceDE w:val="0"/>
        <w:autoSpaceDN w:val="0"/>
        <w:adjustRightInd w:val="0"/>
        <w:ind w:right="57" w:firstLine="708"/>
        <w:rPr>
          <w:b/>
          <w:sz w:val="28"/>
          <w:szCs w:val="28"/>
        </w:rPr>
      </w:pPr>
      <w:r w:rsidRPr="007A49F2">
        <w:rPr>
          <w:b/>
          <w:sz w:val="28"/>
          <w:szCs w:val="28"/>
        </w:rPr>
        <w:t>1</w:t>
      </w:r>
      <w:r w:rsidR="006E5BBE" w:rsidRPr="007A49F2">
        <w:rPr>
          <w:b/>
          <w:sz w:val="28"/>
          <w:szCs w:val="28"/>
        </w:rPr>
        <w:t>. Область применения программы</w:t>
      </w:r>
    </w:p>
    <w:p w:rsidR="006E5BBE" w:rsidRPr="007A49F2" w:rsidRDefault="006E5BBE" w:rsidP="006E5BB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7A49F2">
        <w:rPr>
          <w:sz w:val="28"/>
          <w:szCs w:val="28"/>
        </w:rPr>
        <w:t xml:space="preserve">Учебная дисциплина ЕН.02 Экологические основы природопользования является обязательной частью математического и общего естественнонаучного учебного цикла основной образовательной программы в соответствии с ФГОС СПО по специальности 38.02.01 Экономика и бухгалтерский учет (по отраслям). </w:t>
      </w:r>
    </w:p>
    <w:p w:rsidR="006E5BBE" w:rsidRPr="007A49F2" w:rsidRDefault="006E5BBE" w:rsidP="006E5BB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7A49F2">
        <w:rPr>
          <w:sz w:val="28"/>
          <w:szCs w:val="28"/>
        </w:rPr>
        <w:t xml:space="preserve">          Учебная дисциплина «Экологические основы природопользования» обеспечивает формирование общих компетенций по всем видам деятельности ФГОС СПО специальности 38.02.01 Экономика и бухгалтерский учет ( по отраслям</w:t>
      </w:r>
    </w:p>
    <w:p w:rsidR="006E5BBE" w:rsidRPr="007A49F2" w:rsidRDefault="006E5BBE"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284"/>
        <w:jc w:val="both"/>
        <w:rPr>
          <w:b/>
          <w:sz w:val="28"/>
          <w:szCs w:val="28"/>
        </w:rPr>
      </w:pPr>
      <w:r w:rsidRPr="007A49F2">
        <w:rPr>
          <w:b/>
          <w:sz w:val="28"/>
          <w:szCs w:val="28"/>
        </w:rPr>
        <w:t>2. Место дисциплины в структуре основной профессиональной образовательной программы:</w:t>
      </w:r>
    </w:p>
    <w:p w:rsidR="006E5BBE" w:rsidRPr="007A49F2" w:rsidRDefault="006E5BBE" w:rsidP="006E5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9"/>
        <w:rPr>
          <w:sz w:val="28"/>
          <w:szCs w:val="28"/>
        </w:rPr>
      </w:pPr>
      <w:r w:rsidRPr="007A49F2">
        <w:rPr>
          <w:sz w:val="28"/>
          <w:szCs w:val="28"/>
        </w:rPr>
        <w:t>дисциплина входит в общеобразовательный цикл .</w:t>
      </w:r>
    </w:p>
    <w:p w:rsidR="006E5BBE" w:rsidRPr="007A49F2" w:rsidRDefault="006E5BBE" w:rsidP="006E5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8"/>
          <w:szCs w:val="28"/>
        </w:rPr>
      </w:pPr>
    </w:p>
    <w:p w:rsidR="006E5BBE" w:rsidRPr="007A49F2" w:rsidRDefault="006E5BBE" w:rsidP="0019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sz w:val="28"/>
          <w:szCs w:val="28"/>
        </w:rPr>
      </w:pPr>
      <w:r w:rsidRPr="007A49F2">
        <w:rPr>
          <w:b/>
          <w:sz w:val="28"/>
          <w:szCs w:val="28"/>
        </w:rPr>
        <w:t>3. Цели и задачи дисциплины – требования к результатам освоения дисциплины:</w:t>
      </w:r>
    </w:p>
    <w:p w:rsidR="006E5BBE" w:rsidRPr="007A49F2" w:rsidRDefault="006E5BBE" w:rsidP="006E5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6E5BBE" w:rsidRPr="007A49F2" w:rsidRDefault="006E5BBE" w:rsidP="006E5BBE">
      <w:pPr>
        <w:suppressAutoHyphens/>
        <w:ind w:firstLine="567"/>
        <w:jc w:val="both"/>
        <w:rPr>
          <w:sz w:val="28"/>
          <w:szCs w:val="28"/>
        </w:rPr>
      </w:pPr>
      <w:r w:rsidRPr="007A49F2">
        <w:rPr>
          <w:sz w:val="28"/>
          <w:szCs w:val="28"/>
        </w:rPr>
        <w:t>В рамках программы учебной дисциплины обучающимися осваиваются следующие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4483"/>
        <w:gridCol w:w="4022"/>
      </w:tblGrid>
      <w:tr w:rsidR="006E5BBE" w:rsidRPr="007A49F2" w:rsidTr="002B2AE9">
        <w:trPr>
          <w:trHeight w:val="649"/>
        </w:trPr>
        <w:tc>
          <w:tcPr>
            <w:tcW w:w="1101" w:type="dxa"/>
            <w:hideMark/>
          </w:tcPr>
          <w:p w:rsidR="006E5BBE" w:rsidRPr="007A49F2" w:rsidRDefault="006E5BBE" w:rsidP="002B2AE9">
            <w:pPr>
              <w:suppressAutoHyphens/>
              <w:spacing w:line="360" w:lineRule="auto"/>
              <w:jc w:val="center"/>
              <w:rPr>
                <w:sz w:val="28"/>
                <w:szCs w:val="28"/>
              </w:rPr>
            </w:pPr>
            <w:r w:rsidRPr="007A49F2">
              <w:rPr>
                <w:sz w:val="28"/>
                <w:szCs w:val="28"/>
              </w:rPr>
              <w:t>Код ОК</w:t>
            </w:r>
          </w:p>
        </w:tc>
        <w:tc>
          <w:tcPr>
            <w:tcW w:w="4483" w:type="dxa"/>
            <w:hideMark/>
          </w:tcPr>
          <w:p w:rsidR="006E5BBE" w:rsidRPr="007A49F2" w:rsidRDefault="006E5BBE" w:rsidP="002B2AE9">
            <w:pPr>
              <w:suppressAutoHyphens/>
              <w:spacing w:line="360" w:lineRule="auto"/>
              <w:jc w:val="center"/>
              <w:rPr>
                <w:sz w:val="28"/>
                <w:szCs w:val="28"/>
              </w:rPr>
            </w:pPr>
            <w:r w:rsidRPr="007A49F2">
              <w:rPr>
                <w:sz w:val="28"/>
                <w:szCs w:val="28"/>
              </w:rPr>
              <w:t>Умения</w:t>
            </w:r>
          </w:p>
        </w:tc>
        <w:tc>
          <w:tcPr>
            <w:tcW w:w="4022" w:type="dxa"/>
            <w:hideMark/>
          </w:tcPr>
          <w:p w:rsidR="006E5BBE" w:rsidRPr="007A49F2" w:rsidRDefault="006E5BBE" w:rsidP="002B2AE9">
            <w:pPr>
              <w:suppressAutoHyphens/>
              <w:spacing w:line="360" w:lineRule="auto"/>
              <w:jc w:val="center"/>
              <w:rPr>
                <w:sz w:val="28"/>
                <w:szCs w:val="28"/>
              </w:rPr>
            </w:pPr>
            <w:r w:rsidRPr="007A49F2">
              <w:rPr>
                <w:sz w:val="28"/>
                <w:szCs w:val="28"/>
              </w:rPr>
              <w:t>Знания</w:t>
            </w:r>
          </w:p>
        </w:tc>
      </w:tr>
      <w:tr w:rsidR="006E5BBE" w:rsidRPr="007A49F2" w:rsidTr="002B2AE9">
        <w:trPr>
          <w:trHeight w:val="212"/>
        </w:trPr>
        <w:tc>
          <w:tcPr>
            <w:tcW w:w="1101" w:type="dxa"/>
          </w:tcPr>
          <w:p w:rsidR="006E5BBE" w:rsidRPr="007A49F2" w:rsidRDefault="006E5BBE" w:rsidP="002B2AE9">
            <w:pPr>
              <w:spacing w:line="360" w:lineRule="auto"/>
              <w:ind w:left="113" w:right="113"/>
              <w:jc w:val="center"/>
              <w:rPr>
                <w:b/>
                <w:sz w:val="28"/>
                <w:szCs w:val="28"/>
              </w:rPr>
            </w:pPr>
            <w:r w:rsidRPr="007A49F2">
              <w:rPr>
                <w:iCs/>
                <w:sz w:val="28"/>
                <w:szCs w:val="28"/>
              </w:rPr>
              <w:t>ОК 01</w:t>
            </w:r>
          </w:p>
        </w:tc>
        <w:tc>
          <w:tcPr>
            <w:tcW w:w="4483" w:type="dxa"/>
          </w:tcPr>
          <w:p w:rsidR="006E5BBE" w:rsidRPr="007A49F2" w:rsidRDefault="006E5BBE" w:rsidP="002B2AE9">
            <w:pPr>
              <w:suppressAutoHyphens/>
              <w:spacing w:line="360" w:lineRule="auto"/>
              <w:rPr>
                <w:iCs/>
                <w:sz w:val="28"/>
                <w:szCs w:val="28"/>
              </w:rPr>
            </w:pPr>
            <w:r w:rsidRPr="007A49F2">
              <w:rPr>
                <w:iCs/>
                <w:sz w:val="28"/>
                <w:szCs w:val="28"/>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6E5BBE" w:rsidRPr="007A49F2" w:rsidRDefault="006E5BBE" w:rsidP="002B2AE9">
            <w:pPr>
              <w:suppressAutoHyphens/>
              <w:spacing w:line="360" w:lineRule="auto"/>
              <w:rPr>
                <w:iCs/>
                <w:sz w:val="28"/>
                <w:szCs w:val="28"/>
              </w:rPr>
            </w:pPr>
            <w:r w:rsidRPr="007A49F2">
              <w:rPr>
                <w:iCs/>
                <w:sz w:val="28"/>
                <w:szCs w:val="28"/>
              </w:rPr>
              <w:t>составить план действия; определить необходимые ресурсы;</w:t>
            </w:r>
          </w:p>
          <w:p w:rsidR="006E5BBE" w:rsidRPr="007A49F2" w:rsidRDefault="006E5BBE" w:rsidP="002B2AE9">
            <w:pPr>
              <w:suppressAutoHyphens/>
              <w:spacing w:line="360" w:lineRule="auto"/>
              <w:rPr>
                <w:b/>
                <w:iCs/>
                <w:sz w:val="28"/>
                <w:szCs w:val="28"/>
              </w:rPr>
            </w:pPr>
            <w:r w:rsidRPr="007A49F2">
              <w:rPr>
                <w:iCs/>
                <w:sz w:val="28"/>
                <w:szCs w:val="28"/>
              </w:rPr>
              <w:t>владеть актуальными методами работы в профессиональной и смежных сферах;</w:t>
            </w:r>
            <w:r w:rsidR="003009B2" w:rsidRPr="007A49F2">
              <w:rPr>
                <w:iCs/>
                <w:sz w:val="28"/>
                <w:szCs w:val="28"/>
              </w:rPr>
              <w:t xml:space="preserve"> </w:t>
            </w:r>
            <w:r w:rsidRPr="007A49F2">
              <w:rPr>
                <w:iCs/>
                <w:sz w:val="28"/>
                <w:szCs w:val="28"/>
              </w:rPr>
              <w:t>реализовать составленный план; оценивать результат и последствия своих действий (самостоятельно или с помощью наставника)</w:t>
            </w:r>
          </w:p>
        </w:tc>
        <w:tc>
          <w:tcPr>
            <w:tcW w:w="4022" w:type="dxa"/>
          </w:tcPr>
          <w:p w:rsidR="006E5BBE" w:rsidRPr="007A49F2" w:rsidRDefault="006E5BBE" w:rsidP="002B2AE9">
            <w:pPr>
              <w:suppressAutoHyphens/>
              <w:spacing w:line="360" w:lineRule="auto"/>
              <w:rPr>
                <w:bCs/>
                <w:sz w:val="28"/>
                <w:szCs w:val="28"/>
              </w:rPr>
            </w:pPr>
            <w:r w:rsidRPr="007A49F2">
              <w:rPr>
                <w:b/>
                <w:iCs/>
                <w:sz w:val="28"/>
                <w:szCs w:val="28"/>
              </w:rPr>
              <w:t xml:space="preserve"> </w:t>
            </w:r>
            <w:r w:rsidRPr="007A49F2">
              <w:rPr>
                <w:iCs/>
                <w:sz w:val="28"/>
                <w:szCs w:val="28"/>
              </w:rPr>
              <w:t>а</w:t>
            </w:r>
            <w:r w:rsidRPr="007A49F2">
              <w:rPr>
                <w:bCs/>
                <w:sz w:val="28"/>
                <w:szCs w:val="28"/>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6E5BBE" w:rsidRPr="007A49F2" w:rsidRDefault="006E5BBE" w:rsidP="002B2AE9">
            <w:pPr>
              <w:suppressAutoHyphens/>
              <w:spacing w:line="360" w:lineRule="auto"/>
              <w:rPr>
                <w:b/>
                <w:iCs/>
                <w:sz w:val="28"/>
                <w:szCs w:val="28"/>
              </w:rPr>
            </w:pPr>
            <w:r w:rsidRPr="007A49F2">
              <w:rPr>
                <w:bCs/>
                <w:sz w:val="28"/>
                <w:szCs w:val="28"/>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6E5BBE" w:rsidRPr="007A49F2" w:rsidTr="002B2AE9">
        <w:trPr>
          <w:trHeight w:val="212"/>
        </w:trPr>
        <w:tc>
          <w:tcPr>
            <w:tcW w:w="1101" w:type="dxa"/>
          </w:tcPr>
          <w:p w:rsidR="006E5BBE" w:rsidRPr="007A49F2" w:rsidRDefault="006E5BBE" w:rsidP="002B2AE9">
            <w:pPr>
              <w:spacing w:line="360" w:lineRule="auto"/>
              <w:ind w:left="113" w:right="113"/>
              <w:jc w:val="center"/>
              <w:rPr>
                <w:iCs/>
                <w:sz w:val="28"/>
                <w:szCs w:val="28"/>
              </w:rPr>
            </w:pPr>
            <w:r w:rsidRPr="007A49F2">
              <w:rPr>
                <w:iCs/>
                <w:sz w:val="28"/>
                <w:szCs w:val="28"/>
              </w:rPr>
              <w:t>ОК 02</w:t>
            </w:r>
          </w:p>
        </w:tc>
        <w:tc>
          <w:tcPr>
            <w:tcW w:w="4483" w:type="dxa"/>
          </w:tcPr>
          <w:p w:rsidR="006E5BBE" w:rsidRPr="007A49F2" w:rsidRDefault="006E5BBE" w:rsidP="002B2AE9">
            <w:pPr>
              <w:suppressAutoHyphens/>
              <w:spacing w:line="360" w:lineRule="auto"/>
              <w:rPr>
                <w:iCs/>
                <w:sz w:val="28"/>
                <w:szCs w:val="28"/>
              </w:rPr>
            </w:pPr>
            <w:r w:rsidRPr="007A49F2">
              <w:rPr>
                <w:b/>
                <w:iCs/>
                <w:sz w:val="28"/>
                <w:szCs w:val="28"/>
              </w:rPr>
              <w:t xml:space="preserve"> </w:t>
            </w:r>
            <w:r w:rsidRPr="007A49F2">
              <w:rPr>
                <w:iCs/>
                <w:sz w:val="28"/>
                <w:szCs w:val="28"/>
              </w:rPr>
              <w:t xml:space="preserve">определять задачи для поиска информации; определять необходимые источники информации; планировать процесс </w:t>
            </w:r>
            <w:r w:rsidRPr="007A49F2">
              <w:rPr>
                <w:iCs/>
                <w:sz w:val="28"/>
                <w:szCs w:val="28"/>
              </w:rPr>
              <w:lastRenderedPageBreak/>
              <w:t>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4022" w:type="dxa"/>
          </w:tcPr>
          <w:p w:rsidR="006E5BBE" w:rsidRPr="007A49F2" w:rsidRDefault="006E5BBE" w:rsidP="002B2AE9">
            <w:pPr>
              <w:suppressAutoHyphens/>
              <w:spacing w:line="360" w:lineRule="auto"/>
              <w:rPr>
                <w:iCs/>
                <w:sz w:val="28"/>
                <w:szCs w:val="28"/>
              </w:rPr>
            </w:pPr>
            <w:r w:rsidRPr="007A49F2">
              <w:rPr>
                <w:b/>
                <w:iCs/>
                <w:sz w:val="28"/>
                <w:szCs w:val="28"/>
              </w:rPr>
              <w:lastRenderedPageBreak/>
              <w:t xml:space="preserve"> </w:t>
            </w:r>
            <w:r w:rsidRPr="007A49F2">
              <w:rPr>
                <w:iCs/>
                <w:sz w:val="28"/>
                <w:szCs w:val="28"/>
              </w:rPr>
              <w:t xml:space="preserve">номенклатура информационных источников применяемых в профессиональной </w:t>
            </w:r>
            <w:r w:rsidRPr="007A49F2">
              <w:rPr>
                <w:iCs/>
                <w:sz w:val="28"/>
                <w:szCs w:val="28"/>
              </w:rPr>
              <w:lastRenderedPageBreak/>
              <w:t>деятельности; приемы структурирования информации; формат оформления результатов поиска информации</w:t>
            </w:r>
          </w:p>
        </w:tc>
      </w:tr>
      <w:tr w:rsidR="006E5BBE" w:rsidRPr="007A49F2" w:rsidTr="002B2AE9">
        <w:trPr>
          <w:trHeight w:val="212"/>
        </w:trPr>
        <w:tc>
          <w:tcPr>
            <w:tcW w:w="1101" w:type="dxa"/>
          </w:tcPr>
          <w:p w:rsidR="006E5BBE" w:rsidRPr="007A49F2" w:rsidRDefault="006E5BBE" w:rsidP="002B2AE9">
            <w:pPr>
              <w:spacing w:line="360" w:lineRule="auto"/>
              <w:ind w:left="113" w:right="113"/>
              <w:jc w:val="center"/>
              <w:rPr>
                <w:iCs/>
                <w:sz w:val="28"/>
                <w:szCs w:val="28"/>
              </w:rPr>
            </w:pPr>
            <w:r w:rsidRPr="007A49F2">
              <w:rPr>
                <w:iCs/>
                <w:sz w:val="28"/>
                <w:szCs w:val="28"/>
              </w:rPr>
              <w:lastRenderedPageBreak/>
              <w:t>ОК 03</w:t>
            </w:r>
          </w:p>
        </w:tc>
        <w:tc>
          <w:tcPr>
            <w:tcW w:w="4483" w:type="dxa"/>
          </w:tcPr>
          <w:p w:rsidR="006E5BBE" w:rsidRPr="007A49F2" w:rsidRDefault="006E5BBE" w:rsidP="002B2AE9">
            <w:pPr>
              <w:suppressAutoHyphens/>
              <w:spacing w:line="360" w:lineRule="auto"/>
              <w:rPr>
                <w:sz w:val="28"/>
                <w:szCs w:val="28"/>
              </w:rPr>
            </w:pPr>
            <w:r w:rsidRPr="007A49F2">
              <w:rPr>
                <w:b/>
                <w:bCs/>
                <w:iCs/>
                <w:sz w:val="28"/>
                <w:szCs w:val="28"/>
              </w:rPr>
              <w:t xml:space="preserve"> </w:t>
            </w:r>
            <w:r w:rsidRPr="007A49F2">
              <w:rPr>
                <w:bCs/>
                <w:iCs/>
                <w:sz w:val="28"/>
                <w:szCs w:val="28"/>
              </w:rPr>
              <w:t xml:space="preserve">определять актуальность нормативно-правовой документации в профессиональной деятельности; </w:t>
            </w:r>
            <w:r w:rsidRPr="007A49F2">
              <w:rPr>
                <w:sz w:val="28"/>
                <w:szCs w:val="28"/>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4022" w:type="dxa"/>
          </w:tcPr>
          <w:p w:rsidR="006E5BBE" w:rsidRPr="007A49F2" w:rsidRDefault="006E5BBE" w:rsidP="002B2AE9">
            <w:pPr>
              <w:suppressAutoHyphens/>
              <w:spacing w:line="360" w:lineRule="auto"/>
              <w:rPr>
                <w:iCs/>
                <w:sz w:val="28"/>
                <w:szCs w:val="28"/>
              </w:rPr>
            </w:pPr>
            <w:r w:rsidRPr="007A49F2">
              <w:rPr>
                <w:bCs/>
                <w:iCs/>
                <w:sz w:val="28"/>
                <w:szCs w:val="28"/>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6E5BBE" w:rsidRPr="007A49F2" w:rsidTr="002B2AE9">
        <w:trPr>
          <w:trHeight w:val="212"/>
        </w:trPr>
        <w:tc>
          <w:tcPr>
            <w:tcW w:w="1101" w:type="dxa"/>
          </w:tcPr>
          <w:p w:rsidR="006E5BBE" w:rsidRPr="007A49F2" w:rsidRDefault="006E5BBE" w:rsidP="002B2AE9">
            <w:pPr>
              <w:spacing w:line="360" w:lineRule="auto"/>
              <w:ind w:left="113" w:right="113"/>
              <w:jc w:val="center"/>
              <w:rPr>
                <w:iCs/>
                <w:sz w:val="28"/>
                <w:szCs w:val="28"/>
              </w:rPr>
            </w:pPr>
            <w:r w:rsidRPr="007A49F2">
              <w:rPr>
                <w:iCs/>
                <w:sz w:val="28"/>
                <w:szCs w:val="28"/>
              </w:rPr>
              <w:t>ОК 04</w:t>
            </w:r>
          </w:p>
        </w:tc>
        <w:tc>
          <w:tcPr>
            <w:tcW w:w="4483" w:type="dxa"/>
          </w:tcPr>
          <w:p w:rsidR="006E5BBE" w:rsidRPr="007A49F2" w:rsidRDefault="006E5BBE" w:rsidP="002B2AE9">
            <w:pPr>
              <w:suppressAutoHyphens/>
              <w:spacing w:line="360" w:lineRule="auto"/>
              <w:rPr>
                <w:sz w:val="28"/>
                <w:szCs w:val="28"/>
              </w:rPr>
            </w:pPr>
            <w:r w:rsidRPr="007A49F2">
              <w:rPr>
                <w:bCs/>
                <w:sz w:val="28"/>
                <w:szCs w:val="28"/>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4022" w:type="dxa"/>
          </w:tcPr>
          <w:p w:rsidR="006E5BBE" w:rsidRPr="007A49F2" w:rsidRDefault="006E5BBE" w:rsidP="002B2AE9">
            <w:pPr>
              <w:suppressAutoHyphens/>
              <w:spacing w:line="360" w:lineRule="auto"/>
              <w:rPr>
                <w:iCs/>
                <w:sz w:val="28"/>
                <w:szCs w:val="28"/>
              </w:rPr>
            </w:pPr>
            <w:r w:rsidRPr="007A49F2">
              <w:rPr>
                <w:b/>
                <w:bCs/>
                <w:iCs/>
                <w:sz w:val="28"/>
                <w:szCs w:val="28"/>
              </w:rPr>
              <w:t xml:space="preserve"> </w:t>
            </w:r>
            <w:r w:rsidRPr="007A49F2">
              <w:rPr>
                <w:bCs/>
                <w:sz w:val="28"/>
                <w:szCs w:val="28"/>
              </w:rPr>
              <w:t>психологические основы деятельности  коллектива, психологические особенности личности; основы проектной деятельности</w:t>
            </w:r>
          </w:p>
        </w:tc>
      </w:tr>
      <w:tr w:rsidR="006E5BBE" w:rsidRPr="007A49F2" w:rsidTr="002B2AE9">
        <w:trPr>
          <w:trHeight w:val="212"/>
        </w:trPr>
        <w:tc>
          <w:tcPr>
            <w:tcW w:w="1101" w:type="dxa"/>
          </w:tcPr>
          <w:p w:rsidR="006E5BBE" w:rsidRPr="007A49F2" w:rsidRDefault="006E5BBE" w:rsidP="002B2AE9">
            <w:pPr>
              <w:spacing w:line="360" w:lineRule="auto"/>
              <w:ind w:left="113" w:right="113"/>
              <w:jc w:val="center"/>
              <w:rPr>
                <w:iCs/>
                <w:sz w:val="28"/>
                <w:szCs w:val="28"/>
              </w:rPr>
            </w:pPr>
            <w:r w:rsidRPr="007A49F2">
              <w:rPr>
                <w:iCs/>
                <w:sz w:val="28"/>
                <w:szCs w:val="28"/>
              </w:rPr>
              <w:t>ОК 07</w:t>
            </w:r>
          </w:p>
        </w:tc>
        <w:tc>
          <w:tcPr>
            <w:tcW w:w="4483" w:type="dxa"/>
          </w:tcPr>
          <w:p w:rsidR="006E5BBE" w:rsidRPr="007A49F2" w:rsidRDefault="006E5BBE" w:rsidP="002B2AE9">
            <w:pPr>
              <w:suppressAutoHyphens/>
              <w:spacing w:line="360" w:lineRule="auto"/>
              <w:rPr>
                <w:sz w:val="28"/>
                <w:szCs w:val="28"/>
              </w:rPr>
            </w:pPr>
            <w:r w:rsidRPr="007A49F2">
              <w:rPr>
                <w:bCs/>
                <w:iCs/>
                <w:sz w:val="28"/>
                <w:szCs w:val="28"/>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p>
        </w:tc>
        <w:tc>
          <w:tcPr>
            <w:tcW w:w="4022" w:type="dxa"/>
          </w:tcPr>
          <w:p w:rsidR="006E5BBE" w:rsidRPr="007A49F2" w:rsidRDefault="006E5BBE" w:rsidP="002B2AE9">
            <w:pPr>
              <w:suppressAutoHyphens/>
              <w:spacing w:line="360" w:lineRule="auto"/>
              <w:rPr>
                <w:iCs/>
                <w:sz w:val="28"/>
                <w:szCs w:val="28"/>
              </w:rPr>
            </w:pPr>
            <w:r w:rsidRPr="007A49F2">
              <w:rPr>
                <w:b/>
                <w:bCs/>
                <w:iCs/>
                <w:sz w:val="28"/>
                <w:szCs w:val="28"/>
              </w:rPr>
              <w:t xml:space="preserve"> </w:t>
            </w:r>
            <w:r w:rsidRPr="007A49F2">
              <w:rPr>
                <w:bCs/>
                <w:iCs/>
                <w:sz w:val="28"/>
                <w:szCs w:val="28"/>
              </w:rPr>
              <w:t xml:space="preserve">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w:t>
            </w:r>
            <w:r w:rsidRPr="007A49F2">
              <w:rPr>
                <w:bCs/>
                <w:iCs/>
                <w:sz w:val="28"/>
                <w:szCs w:val="28"/>
              </w:rPr>
              <w:lastRenderedPageBreak/>
              <w:t>ресурсосбережения</w:t>
            </w:r>
          </w:p>
        </w:tc>
      </w:tr>
      <w:tr w:rsidR="006E5BBE" w:rsidRPr="007A49F2" w:rsidTr="002B2AE9">
        <w:trPr>
          <w:trHeight w:val="212"/>
        </w:trPr>
        <w:tc>
          <w:tcPr>
            <w:tcW w:w="1101" w:type="dxa"/>
          </w:tcPr>
          <w:p w:rsidR="006E5BBE" w:rsidRPr="007A49F2" w:rsidRDefault="006E5BBE" w:rsidP="002B2AE9">
            <w:pPr>
              <w:spacing w:line="360" w:lineRule="auto"/>
              <w:ind w:left="113" w:right="113"/>
              <w:jc w:val="center"/>
              <w:rPr>
                <w:iCs/>
                <w:sz w:val="28"/>
                <w:szCs w:val="28"/>
              </w:rPr>
            </w:pPr>
            <w:r w:rsidRPr="007A49F2">
              <w:rPr>
                <w:iCs/>
                <w:sz w:val="28"/>
                <w:szCs w:val="28"/>
              </w:rPr>
              <w:lastRenderedPageBreak/>
              <w:t>ОК 09</w:t>
            </w:r>
          </w:p>
        </w:tc>
        <w:tc>
          <w:tcPr>
            <w:tcW w:w="4483" w:type="dxa"/>
          </w:tcPr>
          <w:p w:rsidR="006E5BBE" w:rsidRPr="007A49F2" w:rsidRDefault="006E5BBE" w:rsidP="002B2AE9">
            <w:pPr>
              <w:suppressAutoHyphens/>
              <w:spacing w:line="360" w:lineRule="auto"/>
              <w:rPr>
                <w:sz w:val="28"/>
                <w:szCs w:val="28"/>
              </w:rPr>
            </w:pPr>
            <w:r w:rsidRPr="007A49F2">
              <w:rPr>
                <w:bCs/>
                <w:iCs/>
                <w:sz w:val="28"/>
                <w:szCs w:val="28"/>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4022" w:type="dxa"/>
          </w:tcPr>
          <w:p w:rsidR="006E5BBE" w:rsidRPr="007A49F2" w:rsidRDefault="006E5BBE" w:rsidP="002B2AE9">
            <w:pPr>
              <w:suppressAutoHyphens/>
              <w:spacing w:line="360" w:lineRule="auto"/>
              <w:rPr>
                <w:iCs/>
                <w:sz w:val="28"/>
                <w:szCs w:val="28"/>
              </w:rPr>
            </w:pPr>
            <w:r w:rsidRPr="007A49F2">
              <w:rPr>
                <w:bCs/>
                <w:iCs/>
                <w:sz w:val="28"/>
                <w:szCs w:val="28"/>
              </w:rPr>
              <w:t>современные средства и устройства информатизации; порядок их применения и программное обеспечение в профессиональной деятельности</w:t>
            </w:r>
          </w:p>
        </w:tc>
      </w:tr>
    </w:tbl>
    <w:p w:rsidR="006E5BBE" w:rsidRPr="007A49F2" w:rsidRDefault="006E5BBE" w:rsidP="006E5BBE">
      <w:pPr>
        <w:autoSpaceDE w:val="0"/>
        <w:autoSpaceDN w:val="0"/>
        <w:adjustRightInd w:val="0"/>
        <w:outlineLvl w:val="1"/>
        <w:rPr>
          <w:sz w:val="28"/>
          <w:szCs w:val="28"/>
        </w:rPr>
      </w:pPr>
    </w:p>
    <w:p w:rsidR="006E5BBE" w:rsidRPr="007A49F2" w:rsidRDefault="006E5BBE" w:rsidP="006E5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6E5BBE" w:rsidRPr="007A49F2" w:rsidRDefault="006E5BBE" w:rsidP="006E5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7A49F2">
        <w:rPr>
          <w:b/>
          <w:sz w:val="28"/>
          <w:szCs w:val="28"/>
        </w:rPr>
        <w:t>4. Количество часов на освоение программы учебной дисциплины:</w:t>
      </w:r>
    </w:p>
    <w:p w:rsidR="006E5BBE" w:rsidRPr="007A49F2" w:rsidRDefault="006E5BBE" w:rsidP="006E5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максимальной учебной нагрузки обучающегося 36</w:t>
      </w:r>
      <w:r w:rsidRPr="007A49F2">
        <w:rPr>
          <w:b/>
          <w:sz w:val="28"/>
          <w:szCs w:val="28"/>
        </w:rPr>
        <w:t xml:space="preserve"> </w:t>
      </w:r>
      <w:r w:rsidRPr="007A49F2">
        <w:rPr>
          <w:sz w:val="28"/>
          <w:szCs w:val="28"/>
        </w:rPr>
        <w:t>часов, в том числе:</w:t>
      </w:r>
    </w:p>
    <w:p w:rsidR="006E5BBE" w:rsidRPr="007A49F2" w:rsidRDefault="006E5BBE" w:rsidP="006E5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A49F2">
        <w:rPr>
          <w:sz w:val="28"/>
          <w:szCs w:val="28"/>
        </w:rPr>
        <w:t>в том числе:</w:t>
      </w:r>
    </w:p>
    <w:p w:rsidR="006E5BBE" w:rsidRPr="007A49F2" w:rsidRDefault="006E5BBE" w:rsidP="006E5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A49F2">
        <w:rPr>
          <w:sz w:val="28"/>
          <w:szCs w:val="28"/>
        </w:rPr>
        <w:t>теоретическое обучение – 2 часа</w:t>
      </w:r>
    </w:p>
    <w:p w:rsidR="006E5BBE" w:rsidRPr="007A49F2" w:rsidRDefault="006E5BBE" w:rsidP="006E5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A49F2">
        <w:rPr>
          <w:sz w:val="28"/>
          <w:szCs w:val="28"/>
        </w:rPr>
        <w:t>практические занятия – 8 часов</w:t>
      </w:r>
    </w:p>
    <w:p w:rsidR="006E5BBE" w:rsidRPr="007A49F2" w:rsidRDefault="003009B2" w:rsidP="006E5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самостоятельная работа</w:t>
      </w:r>
      <w:r w:rsidR="006E5BBE" w:rsidRPr="007A49F2">
        <w:rPr>
          <w:sz w:val="28"/>
          <w:szCs w:val="28"/>
        </w:rPr>
        <w:t xml:space="preserve"> обучающегося  - 26 часов</w:t>
      </w:r>
    </w:p>
    <w:p w:rsidR="006E5BBE" w:rsidRPr="007A49F2" w:rsidRDefault="006E5BBE" w:rsidP="006E5BBE">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iCs/>
          <w:sz w:val="28"/>
          <w:szCs w:val="28"/>
        </w:rPr>
      </w:pPr>
      <w:r w:rsidRPr="007A49F2">
        <w:rPr>
          <w:rFonts w:ascii="Times New Roman" w:hAnsi="Times New Roman"/>
          <w:iCs/>
          <w:sz w:val="28"/>
          <w:szCs w:val="28"/>
        </w:rPr>
        <w:t>промежуточная аттестация    -  дифференцированный зачет.</w:t>
      </w:r>
    </w:p>
    <w:p w:rsidR="006E5BBE" w:rsidRPr="001976BC" w:rsidRDefault="006E5BBE" w:rsidP="006E5BBE">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
          <w:iCs/>
          <w:sz w:val="28"/>
          <w:szCs w:val="28"/>
        </w:rPr>
      </w:pPr>
    </w:p>
    <w:p w:rsidR="00FF4B1C" w:rsidRPr="001976BC" w:rsidRDefault="00FF4B1C" w:rsidP="00FF4B1C">
      <w:pPr>
        <w:widowControl w:val="0"/>
        <w:rPr>
          <w:b/>
          <w:sz w:val="28"/>
          <w:szCs w:val="28"/>
        </w:rPr>
      </w:pPr>
      <w:r w:rsidRPr="001976BC">
        <w:rPr>
          <w:b/>
          <w:sz w:val="28"/>
          <w:szCs w:val="28"/>
          <w:lang w:eastAsia="nl-NL"/>
        </w:rPr>
        <w:t>5. Тематический план и содержание учебной дисциплины «»</w:t>
      </w:r>
      <w:r w:rsidRPr="001976BC">
        <w:rPr>
          <w:b/>
          <w:sz w:val="28"/>
          <w:szCs w:val="28"/>
        </w:rPr>
        <w:t>Экологические основы природопользования</w:t>
      </w:r>
    </w:p>
    <w:p w:rsidR="00FF4B1C" w:rsidRPr="007A49F2" w:rsidRDefault="00FF4B1C" w:rsidP="00FF4B1C">
      <w:pPr>
        <w:rPr>
          <w:bCs/>
          <w:sz w:val="28"/>
          <w:szCs w:val="28"/>
        </w:rPr>
      </w:pPr>
      <w:r w:rsidRPr="007A49F2">
        <w:rPr>
          <w:bCs/>
          <w:sz w:val="28"/>
          <w:szCs w:val="28"/>
        </w:rPr>
        <w:t xml:space="preserve">Раздел 1. </w:t>
      </w:r>
      <w:r w:rsidRPr="007A49F2">
        <w:rPr>
          <w:sz w:val="28"/>
          <w:szCs w:val="28"/>
        </w:rPr>
        <w:t>Особенности взаимодействия природы и общества.</w:t>
      </w:r>
    </w:p>
    <w:p w:rsidR="00FF4B1C" w:rsidRPr="007A49F2" w:rsidRDefault="00FF4B1C" w:rsidP="00FF4B1C">
      <w:pPr>
        <w:contextualSpacing/>
        <w:rPr>
          <w:bCs/>
          <w:sz w:val="28"/>
          <w:szCs w:val="28"/>
        </w:rPr>
      </w:pPr>
      <w:r w:rsidRPr="007A49F2">
        <w:rPr>
          <w:bCs/>
          <w:sz w:val="28"/>
          <w:szCs w:val="28"/>
        </w:rPr>
        <w:t xml:space="preserve">Тема 1.1. </w:t>
      </w:r>
      <w:r w:rsidRPr="007A49F2">
        <w:rPr>
          <w:sz w:val="28"/>
          <w:szCs w:val="28"/>
        </w:rPr>
        <w:t>Природные ресурсы и рациональное природопользование</w:t>
      </w:r>
      <w:r w:rsidRPr="007A49F2">
        <w:rPr>
          <w:bCs/>
          <w:sz w:val="28"/>
          <w:szCs w:val="28"/>
        </w:rPr>
        <w:t xml:space="preserve"> </w:t>
      </w:r>
    </w:p>
    <w:p w:rsidR="00FF4B1C" w:rsidRPr="007A49F2" w:rsidRDefault="00FF4B1C" w:rsidP="00FF4B1C">
      <w:pPr>
        <w:autoSpaceDE w:val="0"/>
        <w:autoSpaceDN w:val="0"/>
        <w:adjustRightInd w:val="0"/>
        <w:contextualSpacing/>
        <w:rPr>
          <w:sz w:val="28"/>
          <w:szCs w:val="28"/>
        </w:rPr>
      </w:pPr>
      <w:r w:rsidRPr="007A49F2">
        <w:rPr>
          <w:bCs/>
          <w:sz w:val="28"/>
          <w:szCs w:val="28"/>
        </w:rPr>
        <w:t>Тема 1.2.</w:t>
      </w:r>
      <w:r w:rsidRPr="007A49F2">
        <w:rPr>
          <w:sz w:val="28"/>
          <w:szCs w:val="28"/>
        </w:rPr>
        <w:t>Загрязнение окружающей среды</w:t>
      </w:r>
    </w:p>
    <w:p w:rsidR="00FF4B1C" w:rsidRPr="007A49F2" w:rsidRDefault="00FF4B1C" w:rsidP="00FF4B1C">
      <w:pPr>
        <w:jc w:val="both"/>
        <w:rPr>
          <w:sz w:val="28"/>
          <w:szCs w:val="28"/>
        </w:rPr>
      </w:pPr>
      <w:r w:rsidRPr="007A49F2">
        <w:rPr>
          <w:bCs/>
          <w:sz w:val="28"/>
          <w:szCs w:val="28"/>
        </w:rPr>
        <w:t xml:space="preserve">Тема 1.3. </w:t>
      </w:r>
      <w:r w:rsidRPr="007A49F2">
        <w:rPr>
          <w:sz w:val="28"/>
          <w:szCs w:val="28"/>
        </w:rPr>
        <w:t>Природоохранный потенциал</w:t>
      </w:r>
    </w:p>
    <w:p w:rsidR="00FF4B1C" w:rsidRPr="007A49F2" w:rsidRDefault="00FF4B1C" w:rsidP="00FF4B1C">
      <w:pPr>
        <w:widowControl w:val="0"/>
        <w:rPr>
          <w:bCs/>
          <w:sz w:val="28"/>
          <w:szCs w:val="28"/>
        </w:rPr>
      </w:pPr>
      <w:r w:rsidRPr="007A49F2">
        <w:rPr>
          <w:bCs/>
          <w:sz w:val="28"/>
          <w:szCs w:val="28"/>
        </w:rPr>
        <w:t>Раздел 2. Правовые и социальные вопросы природопользования</w:t>
      </w:r>
    </w:p>
    <w:p w:rsidR="00FF4B1C" w:rsidRPr="007A49F2" w:rsidRDefault="00FF4B1C" w:rsidP="00FF4B1C">
      <w:pPr>
        <w:jc w:val="both"/>
        <w:rPr>
          <w:sz w:val="28"/>
          <w:szCs w:val="28"/>
          <w:lang w:eastAsia="nl-NL"/>
        </w:rPr>
      </w:pPr>
      <w:r w:rsidRPr="007A49F2">
        <w:rPr>
          <w:bCs/>
          <w:sz w:val="28"/>
          <w:szCs w:val="28"/>
        </w:rPr>
        <w:t>Тема 2.1.</w:t>
      </w:r>
      <w:r w:rsidRPr="007A49F2">
        <w:rPr>
          <w:sz w:val="28"/>
          <w:szCs w:val="28"/>
        </w:rPr>
        <w:t>государственные и общественные организации по предотвращению разрушающих воздействий на природу.</w:t>
      </w:r>
    </w:p>
    <w:p w:rsidR="006E5BBE" w:rsidRPr="007A49F2" w:rsidRDefault="006E5BBE" w:rsidP="006E5BBE">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iCs/>
          <w:sz w:val="28"/>
          <w:szCs w:val="28"/>
        </w:rPr>
      </w:pPr>
    </w:p>
    <w:p w:rsidR="001039A8" w:rsidRPr="007A49F2" w:rsidRDefault="001039A8" w:rsidP="001039A8">
      <w:pPr>
        <w:widowControl w:val="0"/>
        <w:autoSpaceDE w:val="0"/>
        <w:autoSpaceDN w:val="0"/>
        <w:adjustRightInd w:val="0"/>
        <w:ind w:right="57"/>
        <w:jc w:val="center"/>
        <w:rPr>
          <w:b/>
          <w:sz w:val="28"/>
          <w:szCs w:val="28"/>
        </w:rPr>
      </w:pPr>
      <w:r w:rsidRPr="007A49F2">
        <w:rPr>
          <w:b/>
          <w:sz w:val="28"/>
          <w:szCs w:val="28"/>
        </w:rPr>
        <w:t>7. Рабочие программы общепрофессиональных дисциплин</w:t>
      </w:r>
    </w:p>
    <w:p w:rsidR="001039A8" w:rsidRPr="007A49F2" w:rsidRDefault="001039A8" w:rsidP="001039A8">
      <w:pPr>
        <w:widowControl w:val="0"/>
        <w:autoSpaceDE w:val="0"/>
        <w:autoSpaceDN w:val="0"/>
        <w:adjustRightInd w:val="0"/>
        <w:ind w:right="57"/>
        <w:rPr>
          <w:b/>
          <w:sz w:val="28"/>
          <w:szCs w:val="28"/>
        </w:rPr>
      </w:pPr>
    </w:p>
    <w:p w:rsidR="001039A8" w:rsidRPr="007A49F2" w:rsidRDefault="001039A8" w:rsidP="001039A8">
      <w:pPr>
        <w:widowControl w:val="0"/>
        <w:autoSpaceDE w:val="0"/>
        <w:autoSpaceDN w:val="0"/>
        <w:adjustRightInd w:val="0"/>
        <w:ind w:right="-2" w:firstLine="708"/>
        <w:jc w:val="both"/>
        <w:rPr>
          <w:b/>
          <w:sz w:val="28"/>
          <w:szCs w:val="28"/>
        </w:rPr>
      </w:pPr>
      <w:r w:rsidRPr="007A49F2">
        <w:rPr>
          <w:b/>
          <w:sz w:val="28"/>
          <w:szCs w:val="28"/>
        </w:rPr>
        <w:t>7.1 Аннотация программы ОП.01 Экономика организации</w:t>
      </w:r>
    </w:p>
    <w:p w:rsidR="002F71A5" w:rsidRPr="007A49F2" w:rsidRDefault="002F71A5" w:rsidP="001039A8">
      <w:pPr>
        <w:widowControl w:val="0"/>
        <w:autoSpaceDE w:val="0"/>
        <w:autoSpaceDN w:val="0"/>
        <w:adjustRightInd w:val="0"/>
        <w:ind w:right="-2" w:firstLine="708"/>
        <w:jc w:val="both"/>
        <w:rPr>
          <w:b/>
          <w:sz w:val="28"/>
          <w:szCs w:val="28"/>
        </w:rPr>
      </w:pPr>
    </w:p>
    <w:tbl>
      <w:tblPr>
        <w:tblStyle w:val="a3"/>
        <w:tblW w:w="9468" w:type="dxa"/>
        <w:tblLook w:val="01E0"/>
      </w:tblPr>
      <w:tblGrid>
        <w:gridCol w:w="3888"/>
        <w:gridCol w:w="5580"/>
      </w:tblGrid>
      <w:tr w:rsidR="00FF4B1C" w:rsidRPr="007A49F2" w:rsidTr="002B2AE9">
        <w:tc>
          <w:tcPr>
            <w:tcW w:w="3888" w:type="dxa"/>
          </w:tcPr>
          <w:p w:rsidR="00FF4B1C" w:rsidRPr="007A49F2" w:rsidRDefault="00FF4B1C" w:rsidP="002B2AE9">
            <w:pPr>
              <w:jc w:val="center"/>
              <w:rPr>
                <w:b/>
                <w:sz w:val="28"/>
                <w:szCs w:val="28"/>
              </w:rPr>
            </w:pPr>
            <w:r w:rsidRPr="007A49F2">
              <w:rPr>
                <w:b/>
                <w:sz w:val="28"/>
                <w:szCs w:val="28"/>
              </w:rPr>
              <w:t>Профессиональный стандарт</w:t>
            </w:r>
          </w:p>
        </w:tc>
        <w:tc>
          <w:tcPr>
            <w:tcW w:w="5580" w:type="dxa"/>
          </w:tcPr>
          <w:p w:rsidR="00FF4B1C" w:rsidRPr="007A49F2" w:rsidRDefault="00FF4B1C" w:rsidP="002B2AE9">
            <w:pPr>
              <w:jc w:val="center"/>
              <w:rPr>
                <w:b/>
                <w:sz w:val="28"/>
                <w:szCs w:val="28"/>
              </w:rPr>
            </w:pPr>
            <w:r w:rsidRPr="007A49F2">
              <w:rPr>
                <w:b/>
                <w:sz w:val="28"/>
                <w:szCs w:val="28"/>
              </w:rPr>
              <w:t>ФГОС СПО</w:t>
            </w:r>
          </w:p>
        </w:tc>
      </w:tr>
      <w:tr w:rsidR="00FF4B1C" w:rsidRPr="007A49F2" w:rsidTr="002B2AE9">
        <w:tc>
          <w:tcPr>
            <w:tcW w:w="3888" w:type="dxa"/>
          </w:tcPr>
          <w:p w:rsidR="00FF4B1C" w:rsidRPr="007A49F2" w:rsidRDefault="00FF4B1C" w:rsidP="002B2AE9">
            <w:pPr>
              <w:rPr>
                <w:sz w:val="28"/>
                <w:szCs w:val="28"/>
              </w:rPr>
            </w:pPr>
            <w:r w:rsidRPr="007A49F2">
              <w:rPr>
                <w:sz w:val="28"/>
                <w:szCs w:val="28"/>
              </w:rPr>
              <w:t xml:space="preserve">Обобщенная трудовая функция:        </w:t>
            </w:r>
          </w:p>
          <w:p w:rsidR="00FF4B1C" w:rsidRPr="007A49F2" w:rsidRDefault="00FF4B1C" w:rsidP="002B2AE9">
            <w:pPr>
              <w:jc w:val="center"/>
              <w:rPr>
                <w:b/>
                <w:sz w:val="28"/>
                <w:szCs w:val="28"/>
              </w:rPr>
            </w:pPr>
            <w:r w:rsidRPr="007A49F2">
              <w:rPr>
                <w:b/>
                <w:sz w:val="28"/>
                <w:szCs w:val="28"/>
              </w:rPr>
              <w:t>Ведение бухгалтерского учета</w:t>
            </w:r>
          </w:p>
        </w:tc>
        <w:tc>
          <w:tcPr>
            <w:tcW w:w="5580" w:type="dxa"/>
          </w:tcPr>
          <w:p w:rsidR="00FF4B1C" w:rsidRPr="007A49F2" w:rsidRDefault="00FF4B1C" w:rsidP="002B2AE9">
            <w:pPr>
              <w:rPr>
                <w:sz w:val="28"/>
                <w:szCs w:val="28"/>
              </w:rPr>
            </w:pPr>
            <w:r w:rsidRPr="007A49F2">
              <w:rPr>
                <w:sz w:val="28"/>
                <w:szCs w:val="28"/>
              </w:rPr>
              <w:t>Виды профессиональной деятельности:</w:t>
            </w:r>
          </w:p>
          <w:p w:rsidR="00FF4B1C" w:rsidRPr="007A49F2" w:rsidRDefault="00FF4B1C" w:rsidP="002B2AE9">
            <w:pPr>
              <w:jc w:val="center"/>
              <w:rPr>
                <w:b/>
                <w:sz w:val="28"/>
                <w:szCs w:val="28"/>
              </w:rPr>
            </w:pPr>
            <w:r w:rsidRPr="007A49F2">
              <w:rPr>
                <w:b/>
                <w:sz w:val="28"/>
                <w:szCs w:val="28"/>
              </w:rPr>
              <w:t>Деятельность в области бухгалтерского учета</w:t>
            </w:r>
          </w:p>
        </w:tc>
      </w:tr>
      <w:tr w:rsidR="00FF4B1C" w:rsidRPr="007A49F2" w:rsidTr="002B2AE9">
        <w:tc>
          <w:tcPr>
            <w:tcW w:w="3888" w:type="dxa"/>
          </w:tcPr>
          <w:p w:rsidR="00FF4B1C" w:rsidRPr="007A49F2" w:rsidRDefault="00FF4B1C" w:rsidP="002B2AE9">
            <w:pPr>
              <w:rPr>
                <w:sz w:val="28"/>
                <w:szCs w:val="28"/>
              </w:rPr>
            </w:pPr>
            <w:r w:rsidRPr="007A49F2">
              <w:rPr>
                <w:sz w:val="28"/>
                <w:szCs w:val="28"/>
              </w:rPr>
              <w:t>Трудовые  функции:</w:t>
            </w:r>
          </w:p>
        </w:tc>
        <w:tc>
          <w:tcPr>
            <w:tcW w:w="5580" w:type="dxa"/>
          </w:tcPr>
          <w:p w:rsidR="00FF4B1C" w:rsidRPr="007A49F2" w:rsidRDefault="00FF4B1C" w:rsidP="002B2AE9">
            <w:pPr>
              <w:jc w:val="center"/>
              <w:rPr>
                <w:sz w:val="28"/>
                <w:szCs w:val="28"/>
              </w:rPr>
            </w:pPr>
            <w:r w:rsidRPr="007A49F2">
              <w:rPr>
                <w:sz w:val="28"/>
                <w:szCs w:val="28"/>
              </w:rPr>
              <w:t>Умения, знания</w:t>
            </w:r>
          </w:p>
        </w:tc>
      </w:tr>
      <w:tr w:rsidR="00FF4B1C" w:rsidRPr="007A49F2" w:rsidTr="002B2AE9">
        <w:tc>
          <w:tcPr>
            <w:tcW w:w="3888" w:type="dxa"/>
          </w:tcPr>
          <w:p w:rsidR="00FF4B1C" w:rsidRPr="007A49F2" w:rsidRDefault="00FF4B1C" w:rsidP="002B2AE9">
            <w:pPr>
              <w:rPr>
                <w:sz w:val="28"/>
                <w:szCs w:val="28"/>
              </w:rPr>
            </w:pPr>
            <w:r w:rsidRPr="007A49F2">
              <w:rPr>
                <w:sz w:val="28"/>
                <w:szCs w:val="28"/>
              </w:rPr>
              <w:t>3.1.2.</w:t>
            </w:r>
          </w:p>
          <w:p w:rsidR="00FF4B1C" w:rsidRPr="007A49F2" w:rsidRDefault="00FF4B1C" w:rsidP="002B2AE9">
            <w:pPr>
              <w:rPr>
                <w:sz w:val="28"/>
                <w:szCs w:val="28"/>
              </w:rPr>
            </w:pPr>
            <w:r w:rsidRPr="007A49F2">
              <w:rPr>
                <w:sz w:val="28"/>
                <w:szCs w:val="28"/>
              </w:rPr>
              <w:t xml:space="preserve">Денежное измерение объектов бухгалтерского учета и </w:t>
            </w:r>
            <w:r w:rsidRPr="007A49F2">
              <w:rPr>
                <w:sz w:val="28"/>
                <w:szCs w:val="28"/>
              </w:rPr>
              <w:lastRenderedPageBreak/>
              <w:t xml:space="preserve">текущая группировка фактов хозяйственной жизни </w:t>
            </w:r>
          </w:p>
          <w:p w:rsidR="00FF4B1C" w:rsidRPr="007A49F2" w:rsidRDefault="00FF4B1C" w:rsidP="002B2AE9">
            <w:pPr>
              <w:rPr>
                <w:sz w:val="28"/>
                <w:szCs w:val="28"/>
              </w:rPr>
            </w:pPr>
            <w:r w:rsidRPr="007A49F2">
              <w:rPr>
                <w:sz w:val="28"/>
                <w:szCs w:val="28"/>
              </w:rPr>
              <w:t>(A/02.5)</w:t>
            </w:r>
          </w:p>
        </w:tc>
        <w:tc>
          <w:tcPr>
            <w:tcW w:w="5580" w:type="dxa"/>
          </w:tcPr>
          <w:p w:rsidR="00FF4B1C" w:rsidRPr="007A49F2" w:rsidRDefault="00FF4B1C" w:rsidP="002B2AE9">
            <w:pPr>
              <w:jc w:val="center"/>
              <w:rPr>
                <w:b/>
                <w:sz w:val="28"/>
                <w:szCs w:val="28"/>
              </w:rPr>
            </w:pPr>
            <w:r w:rsidRPr="007A49F2">
              <w:rPr>
                <w:b/>
                <w:sz w:val="28"/>
                <w:szCs w:val="28"/>
              </w:rPr>
              <w:lastRenderedPageBreak/>
              <w:t>Умения:</w:t>
            </w:r>
          </w:p>
          <w:p w:rsidR="00FF4B1C" w:rsidRPr="007A49F2" w:rsidRDefault="00FF4B1C" w:rsidP="002B2AE9">
            <w:pPr>
              <w:rPr>
                <w:sz w:val="28"/>
                <w:szCs w:val="28"/>
              </w:rPr>
            </w:pPr>
            <w:r w:rsidRPr="007A49F2">
              <w:rPr>
                <w:sz w:val="28"/>
                <w:szCs w:val="28"/>
              </w:rPr>
              <w:t xml:space="preserve">Владеть методами калькулирования себестоимости продукции (работ, услуг), </w:t>
            </w:r>
            <w:r w:rsidRPr="007A49F2">
              <w:rPr>
                <w:sz w:val="28"/>
                <w:szCs w:val="28"/>
              </w:rPr>
              <w:lastRenderedPageBreak/>
              <w:t>составлять отчетные калькуляции, производить расчеты заработной платы, пособий и иных выплат работникам экономического субъекта.</w:t>
            </w:r>
          </w:p>
          <w:p w:rsidR="00FF4B1C" w:rsidRPr="007A49F2" w:rsidRDefault="00FF4B1C" w:rsidP="002B2AE9">
            <w:pPr>
              <w:jc w:val="center"/>
              <w:rPr>
                <w:b/>
                <w:sz w:val="28"/>
                <w:szCs w:val="28"/>
              </w:rPr>
            </w:pPr>
            <w:r w:rsidRPr="007A49F2">
              <w:rPr>
                <w:b/>
                <w:sz w:val="28"/>
                <w:szCs w:val="28"/>
              </w:rPr>
              <w:t>Знания:</w:t>
            </w:r>
          </w:p>
          <w:p w:rsidR="00FF4B1C" w:rsidRPr="007A49F2" w:rsidRDefault="00FF4B1C" w:rsidP="002B2AE9">
            <w:pPr>
              <w:rPr>
                <w:sz w:val="28"/>
                <w:szCs w:val="28"/>
              </w:rPr>
            </w:pPr>
            <w:r w:rsidRPr="007A49F2">
              <w:rPr>
                <w:sz w:val="28"/>
                <w:szCs w:val="28"/>
              </w:rPr>
              <w:t xml:space="preserve">Методы калькулирования себестоимости продукции (работ, услуг); </w:t>
            </w:r>
          </w:p>
          <w:p w:rsidR="00FF4B1C" w:rsidRPr="007A49F2" w:rsidRDefault="00FF4B1C" w:rsidP="002B2AE9">
            <w:pPr>
              <w:rPr>
                <w:sz w:val="28"/>
                <w:szCs w:val="28"/>
              </w:rPr>
            </w:pPr>
            <w:r w:rsidRPr="007A49F2">
              <w:rPr>
                <w:sz w:val="28"/>
                <w:szCs w:val="28"/>
              </w:rPr>
              <w:t>Методы учета затрат продукции (работ, услуг).</w:t>
            </w:r>
          </w:p>
        </w:tc>
      </w:tr>
    </w:tbl>
    <w:p w:rsidR="00FF4B1C" w:rsidRPr="007A49F2" w:rsidRDefault="00FF4B1C" w:rsidP="00FF4B1C">
      <w:pPr>
        <w:rPr>
          <w:sz w:val="28"/>
          <w:szCs w:val="28"/>
        </w:rPr>
      </w:pPr>
      <w:r w:rsidRPr="007A49F2">
        <w:rPr>
          <w:sz w:val="28"/>
          <w:szCs w:val="28"/>
        </w:rPr>
        <w:lastRenderedPageBreak/>
        <w:tab/>
      </w:r>
    </w:p>
    <w:p w:rsidR="002F71A5" w:rsidRPr="007A49F2" w:rsidRDefault="002F71A5" w:rsidP="002F7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 xml:space="preserve">    Цели и задачи дисциплины – требования к результатам освоения дисциплины:</w:t>
      </w:r>
    </w:p>
    <w:p w:rsidR="00FF4B1C" w:rsidRPr="007A49F2" w:rsidRDefault="00FF4B1C" w:rsidP="00FF4B1C">
      <w:pPr>
        <w:rPr>
          <w:sz w:val="28"/>
          <w:szCs w:val="28"/>
        </w:rPr>
      </w:pPr>
      <w:r w:rsidRPr="007A49F2">
        <w:rPr>
          <w:sz w:val="28"/>
          <w:szCs w:val="28"/>
        </w:rPr>
        <w:t xml:space="preserve">В результате освоения дисциплины обучающийся </w:t>
      </w:r>
      <w:r w:rsidRPr="007A49F2">
        <w:rPr>
          <w:b/>
          <w:sz w:val="28"/>
          <w:szCs w:val="28"/>
        </w:rPr>
        <w:t>должен знать</w:t>
      </w:r>
      <w:r w:rsidRPr="007A49F2">
        <w:rPr>
          <w:sz w:val="28"/>
          <w:szCs w:val="28"/>
        </w:rPr>
        <w:t xml:space="preserve">: </w:t>
      </w:r>
    </w:p>
    <w:p w:rsidR="00FF4B1C" w:rsidRPr="007A49F2" w:rsidRDefault="00FF4B1C" w:rsidP="00FF4B1C">
      <w:pPr>
        <w:rPr>
          <w:sz w:val="28"/>
          <w:szCs w:val="28"/>
        </w:rPr>
      </w:pPr>
      <w:r w:rsidRPr="007A49F2">
        <w:rPr>
          <w:sz w:val="28"/>
          <w:szCs w:val="28"/>
        </w:rPr>
        <w:t>-  сущность организации как основного звена экономики отраслей;</w:t>
      </w:r>
    </w:p>
    <w:p w:rsidR="00FF4B1C" w:rsidRPr="007A49F2" w:rsidRDefault="00FF4B1C" w:rsidP="00FF4B1C">
      <w:pPr>
        <w:rPr>
          <w:sz w:val="28"/>
          <w:szCs w:val="28"/>
        </w:rPr>
      </w:pPr>
      <w:r w:rsidRPr="007A49F2">
        <w:rPr>
          <w:sz w:val="28"/>
          <w:szCs w:val="28"/>
        </w:rPr>
        <w:t>- основные принципы построения экономической системы организации;</w:t>
      </w:r>
    </w:p>
    <w:p w:rsidR="00FF4B1C" w:rsidRPr="007A49F2" w:rsidRDefault="00FF4B1C" w:rsidP="00FF4B1C">
      <w:pPr>
        <w:rPr>
          <w:sz w:val="28"/>
          <w:szCs w:val="28"/>
        </w:rPr>
      </w:pPr>
      <w:r w:rsidRPr="007A49F2">
        <w:rPr>
          <w:sz w:val="28"/>
          <w:szCs w:val="28"/>
        </w:rPr>
        <w:t xml:space="preserve">- принципы и методы управления основными и оборотными средствами и оценку  эффективности их использования;  </w:t>
      </w:r>
    </w:p>
    <w:p w:rsidR="00FF4B1C" w:rsidRPr="007A49F2" w:rsidRDefault="00FF4B1C" w:rsidP="00FF4B1C">
      <w:pPr>
        <w:rPr>
          <w:sz w:val="28"/>
          <w:szCs w:val="28"/>
        </w:rPr>
      </w:pPr>
      <w:r w:rsidRPr="007A49F2">
        <w:rPr>
          <w:sz w:val="28"/>
          <w:szCs w:val="28"/>
        </w:rPr>
        <w:t>- организацию производственного и технологического процессов;</w:t>
      </w:r>
    </w:p>
    <w:p w:rsidR="00FF4B1C" w:rsidRPr="007A49F2" w:rsidRDefault="00FF4B1C" w:rsidP="00FF4B1C">
      <w:pPr>
        <w:rPr>
          <w:sz w:val="28"/>
          <w:szCs w:val="28"/>
        </w:rPr>
      </w:pPr>
      <w:r w:rsidRPr="007A49F2">
        <w:rPr>
          <w:sz w:val="28"/>
          <w:szCs w:val="28"/>
        </w:rPr>
        <w:t xml:space="preserve">- состав материальных, трудовых и финансовых ресурсов организации, показатели их эффективного использования;  </w:t>
      </w:r>
    </w:p>
    <w:p w:rsidR="00FF4B1C" w:rsidRPr="007A49F2" w:rsidRDefault="00FF4B1C" w:rsidP="00FF4B1C">
      <w:pPr>
        <w:rPr>
          <w:sz w:val="28"/>
          <w:szCs w:val="28"/>
        </w:rPr>
      </w:pPr>
      <w:r w:rsidRPr="007A49F2">
        <w:rPr>
          <w:sz w:val="28"/>
          <w:szCs w:val="28"/>
        </w:rPr>
        <w:t>- способы экономии ресурсов, основные энергосберегающие технологии;</w:t>
      </w:r>
    </w:p>
    <w:p w:rsidR="00FF4B1C" w:rsidRPr="007A49F2" w:rsidRDefault="00FF4B1C" w:rsidP="00FF4B1C">
      <w:pPr>
        <w:rPr>
          <w:sz w:val="28"/>
          <w:szCs w:val="28"/>
        </w:rPr>
      </w:pPr>
      <w:r w:rsidRPr="007A49F2">
        <w:rPr>
          <w:sz w:val="28"/>
          <w:szCs w:val="28"/>
        </w:rPr>
        <w:t>- механизмы ценообразования;</w:t>
      </w:r>
    </w:p>
    <w:p w:rsidR="00FF4B1C" w:rsidRPr="007A49F2" w:rsidRDefault="00FF4B1C" w:rsidP="00FF4B1C">
      <w:pPr>
        <w:rPr>
          <w:sz w:val="28"/>
          <w:szCs w:val="28"/>
        </w:rPr>
      </w:pPr>
      <w:r w:rsidRPr="007A49F2">
        <w:rPr>
          <w:sz w:val="28"/>
          <w:szCs w:val="28"/>
        </w:rPr>
        <w:t>- формы оплаты труда;</w:t>
      </w:r>
    </w:p>
    <w:p w:rsidR="00FF4B1C" w:rsidRPr="007A49F2" w:rsidRDefault="00FF4B1C" w:rsidP="00FF4B1C">
      <w:pPr>
        <w:rPr>
          <w:sz w:val="28"/>
          <w:szCs w:val="28"/>
        </w:rPr>
      </w:pPr>
      <w:r w:rsidRPr="007A49F2">
        <w:rPr>
          <w:sz w:val="28"/>
          <w:szCs w:val="28"/>
        </w:rPr>
        <w:t>- основные технико-экономические показатели деятельности организации и методику их расчета.</w:t>
      </w:r>
    </w:p>
    <w:p w:rsidR="00FF4B1C" w:rsidRPr="007A49F2" w:rsidRDefault="00FF4B1C" w:rsidP="00FF4B1C">
      <w:pPr>
        <w:rPr>
          <w:sz w:val="28"/>
          <w:szCs w:val="28"/>
        </w:rPr>
      </w:pPr>
      <w:r w:rsidRPr="007A49F2">
        <w:rPr>
          <w:sz w:val="28"/>
          <w:szCs w:val="28"/>
        </w:rPr>
        <w:tab/>
        <w:t xml:space="preserve">В результате освоения дисциплины обучающийся </w:t>
      </w:r>
      <w:r w:rsidRPr="007A49F2">
        <w:rPr>
          <w:b/>
          <w:sz w:val="28"/>
          <w:szCs w:val="28"/>
        </w:rPr>
        <w:t>должен уметь</w:t>
      </w:r>
      <w:r w:rsidRPr="007A49F2">
        <w:rPr>
          <w:sz w:val="28"/>
          <w:szCs w:val="28"/>
        </w:rPr>
        <w:t xml:space="preserve">:  </w:t>
      </w:r>
    </w:p>
    <w:p w:rsidR="00FF4B1C" w:rsidRPr="007A49F2" w:rsidRDefault="00FF4B1C" w:rsidP="00FF4B1C">
      <w:pPr>
        <w:rPr>
          <w:sz w:val="28"/>
          <w:szCs w:val="28"/>
        </w:rPr>
      </w:pPr>
      <w:r w:rsidRPr="007A49F2">
        <w:rPr>
          <w:sz w:val="28"/>
          <w:szCs w:val="28"/>
        </w:rPr>
        <w:t>- определять организационно-правовые формы организаций;</w:t>
      </w:r>
    </w:p>
    <w:p w:rsidR="00FF4B1C" w:rsidRPr="007A49F2" w:rsidRDefault="00FF4B1C" w:rsidP="00FF4B1C">
      <w:pPr>
        <w:rPr>
          <w:sz w:val="28"/>
          <w:szCs w:val="28"/>
        </w:rPr>
      </w:pPr>
      <w:r w:rsidRPr="007A49F2">
        <w:rPr>
          <w:sz w:val="28"/>
          <w:szCs w:val="28"/>
        </w:rPr>
        <w:t>- определять состав материальных, трудовых и финансовых ресурсов организации;</w:t>
      </w:r>
    </w:p>
    <w:p w:rsidR="00FF4B1C" w:rsidRPr="007A49F2" w:rsidRDefault="00FF4B1C" w:rsidP="00FF4B1C">
      <w:pPr>
        <w:rPr>
          <w:sz w:val="28"/>
          <w:szCs w:val="28"/>
        </w:rPr>
      </w:pPr>
      <w:r w:rsidRPr="007A49F2">
        <w:rPr>
          <w:sz w:val="28"/>
          <w:szCs w:val="28"/>
        </w:rPr>
        <w:t>- заполнять первичные документы по экономической деятельности организации;</w:t>
      </w:r>
    </w:p>
    <w:p w:rsidR="00FF4B1C" w:rsidRPr="007A49F2" w:rsidRDefault="00FF4B1C" w:rsidP="00FF4B1C">
      <w:pPr>
        <w:rPr>
          <w:sz w:val="28"/>
          <w:szCs w:val="28"/>
        </w:rPr>
      </w:pPr>
      <w:r w:rsidRPr="007A49F2">
        <w:rPr>
          <w:sz w:val="28"/>
          <w:szCs w:val="28"/>
        </w:rPr>
        <w:t xml:space="preserve">- рассчитывать по принятой методологии основные технико-экономические показатели деятельности организации;  </w:t>
      </w:r>
    </w:p>
    <w:p w:rsidR="00FF4B1C" w:rsidRPr="007A49F2" w:rsidRDefault="00FF4B1C" w:rsidP="00FF4B1C">
      <w:pPr>
        <w:rPr>
          <w:sz w:val="28"/>
          <w:szCs w:val="28"/>
        </w:rPr>
      </w:pPr>
      <w:r w:rsidRPr="007A49F2">
        <w:rPr>
          <w:sz w:val="28"/>
          <w:szCs w:val="28"/>
        </w:rPr>
        <w:t>- находить и использовать необходимую экономическую информацию;</w:t>
      </w:r>
    </w:p>
    <w:p w:rsidR="00FF4B1C" w:rsidRPr="007A49F2" w:rsidRDefault="00FF4B1C" w:rsidP="00FF4B1C">
      <w:pPr>
        <w:rPr>
          <w:sz w:val="28"/>
          <w:szCs w:val="28"/>
        </w:rPr>
      </w:pPr>
      <w:r w:rsidRPr="007A49F2">
        <w:rPr>
          <w:sz w:val="28"/>
          <w:szCs w:val="28"/>
        </w:rPr>
        <w:tab/>
        <w:t xml:space="preserve">Учебная дисциплина Экономика организации обеспечивает формирование профессиональных и общих компетенций по всем видам деятельности ФГОС СПО по специальности 38.02.01 Экономика и бухгалтерский учет (по отраслям). </w:t>
      </w:r>
    </w:p>
    <w:p w:rsidR="00FF4B1C" w:rsidRPr="007A49F2" w:rsidRDefault="00FF4B1C" w:rsidP="00FF4B1C">
      <w:pPr>
        <w:rPr>
          <w:sz w:val="28"/>
          <w:szCs w:val="28"/>
        </w:rPr>
      </w:pPr>
      <w:r w:rsidRPr="007A49F2">
        <w:rPr>
          <w:sz w:val="28"/>
          <w:szCs w:val="28"/>
        </w:rPr>
        <w:t>Особое значение дисциплина имеет при формировании и развитии ОК 01; ОК 02; ОК 03; ОК 04; ОК 05; ОК 09; ОК 10; ОК 11; ПК 2.2; ПК 2.5.</w:t>
      </w:r>
    </w:p>
    <w:p w:rsidR="002F71A5" w:rsidRPr="007A49F2" w:rsidRDefault="002F71A5" w:rsidP="00FF4B1C">
      <w:pPr>
        <w:rPr>
          <w:b/>
          <w:bCs/>
          <w:sz w:val="28"/>
          <w:szCs w:val="28"/>
        </w:rPr>
      </w:pPr>
    </w:p>
    <w:p w:rsidR="00FF4B1C" w:rsidRPr="007A49F2" w:rsidRDefault="00FF4B1C" w:rsidP="00FF4B1C">
      <w:pPr>
        <w:rPr>
          <w:sz w:val="28"/>
          <w:szCs w:val="28"/>
        </w:rPr>
      </w:pPr>
      <w:r w:rsidRPr="007A49F2">
        <w:rPr>
          <w:sz w:val="28"/>
          <w:szCs w:val="28"/>
        </w:rPr>
        <w:t>В рамках программы учебной дисциплины обучающимися осваиваются следующие умения и знания.</w:t>
      </w:r>
    </w:p>
    <w:p w:rsidR="00FF4B1C" w:rsidRPr="007A49F2" w:rsidRDefault="00FF4B1C" w:rsidP="00FF4B1C">
      <w:pPr>
        <w:rPr>
          <w:sz w:val="28"/>
          <w:szCs w:val="28"/>
        </w:rPr>
        <w:sectPr w:rsidR="00FF4B1C" w:rsidRPr="007A49F2" w:rsidSect="007A49F2">
          <w:type w:val="continuous"/>
          <w:pgSz w:w="11906" w:h="16838"/>
          <w:pgMar w:top="1134" w:right="850" w:bottom="1134" w:left="709" w:header="708" w:footer="708" w:gutter="0"/>
          <w:cols w:space="708"/>
          <w:docGrid w:linePitch="360"/>
        </w:sect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48"/>
        <w:gridCol w:w="5400"/>
        <w:gridCol w:w="4500"/>
      </w:tblGrid>
      <w:tr w:rsidR="00FF4B1C" w:rsidRPr="007A49F2" w:rsidTr="002B2AE9">
        <w:trPr>
          <w:trHeight w:val="350"/>
        </w:trPr>
        <w:tc>
          <w:tcPr>
            <w:tcW w:w="5148" w:type="dxa"/>
          </w:tcPr>
          <w:p w:rsidR="00FF4B1C" w:rsidRPr="007A49F2" w:rsidRDefault="00FF4B1C" w:rsidP="002B2AE9">
            <w:pPr>
              <w:jc w:val="center"/>
              <w:rPr>
                <w:b/>
                <w:sz w:val="28"/>
                <w:szCs w:val="28"/>
              </w:rPr>
            </w:pPr>
            <w:r w:rsidRPr="007A49F2">
              <w:rPr>
                <w:b/>
                <w:sz w:val="28"/>
                <w:szCs w:val="28"/>
              </w:rPr>
              <w:lastRenderedPageBreak/>
              <w:t>Код   ПК, ОК</w:t>
            </w:r>
          </w:p>
        </w:tc>
        <w:tc>
          <w:tcPr>
            <w:tcW w:w="5400" w:type="dxa"/>
            <w:vAlign w:val="center"/>
          </w:tcPr>
          <w:p w:rsidR="00FF4B1C" w:rsidRPr="007A49F2" w:rsidRDefault="00FF4B1C" w:rsidP="002B2AE9">
            <w:pPr>
              <w:jc w:val="center"/>
              <w:rPr>
                <w:b/>
                <w:sz w:val="28"/>
                <w:szCs w:val="28"/>
              </w:rPr>
            </w:pPr>
            <w:r w:rsidRPr="007A49F2">
              <w:rPr>
                <w:b/>
                <w:sz w:val="28"/>
                <w:szCs w:val="28"/>
              </w:rPr>
              <w:t>Умения</w:t>
            </w:r>
          </w:p>
        </w:tc>
        <w:tc>
          <w:tcPr>
            <w:tcW w:w="4500" w:type="dxa"/>
            <w:vAlign w:val="center"/>
          </w:tcPr>
          <w:p w:rsidR="00FF4B1C" w:rsidRPr="007A49F2" w:rsidRDefault="00FF4B1C" w:rsidP="002B2AE9">
            <w:pPr>
              <w:jc w:val="center"/>
              <w:rPr>
                <w:b/>
                <w:sz w:val="28"/>
                <w:szCs w:val="28"/>
              </w:rPr>
            </w:pPr>
            <w:r w:rsidRPr="007A49F2">
              <w:rPr>
                <w:b/>
                <w:sz w:val="28"/>
                <w:szCs w:val="28"/>
              </w:rPr>
              <w:t>Знания</w:t>
            </w:r>
          </w:p>
        </w:tc>
      </w:tr>
      <w:tr w:rsidR="00FF4B1C" w:rsidRPr="007A49F2" w:rsidTr="002B2AE9">
        <w:trPr>
          <w:trHeight w:val="212"/>
        </w:trPr>
        <w:tc>
          <w:tcPr>
            <w:tcW w:w="5148" w:type="dxa"/>
          </w:tcPr>
          <w:p w:rsidR="00FF4B1C" w:rsidRPr="007A49F2" w:rsidRDefault="00FF4B1C" w:rsidP="002B2AE9">
            <w:pPr>
              <w:rPr>
                <w:sz w:val="28"/>
                <w:szCs w:val="28"/>
              </w:rPr>
            </w:pPr>
            <w:r w:rsidRPr="007A49F2">
              <w:rPr>
                <w:sz w:val="28"/>
                <w:szCs w:val="28"/>
              </w:rPr>
              <w:t>ОК 01</w:t>
            </w:r>
          </w:p>
          <w:p w:rsidR="00FF4B1C" w:rsidRPr="007A49F2" w:rsidRDefault="00FF4B1C" w:rsidP="002B2AE9">
            <w:pPr>
              <w:rPr>
                <w:sz w:val="28"/>
                <w:szCs w:val="28"/>
              </w:rPr>
            </w:pPr>
            <w:r w:rsidRPr="007A49F2">
              <w:rPr>
                <w:sz w:val="28"/>
                <w:szCs w:val="28"/>
              </w:rPr>
              <w:t>Выбирать способы решения задач профессиональной деятельности, применительно к различным контекстам</w:t>
            </w:r>
          </w:p>
        </w:tc>
        <w:tc>
          <w:tcPr>
            <w:tcW w:w="5400" w:type="dxa"/>
          </w:tcPr>
          <w:p w:rsidR="00FF4B1C" w:rsidRPr="007A49F2" w:rsidRDefault="00FF4B1C" w:rsidP="002B2AE9">
            <w:pPr>
              <w:rPr>
                <w:sz w:val="28"/>
                <w:szCs w:val="28"/>
              </w:rPr>
            </w:pPr>
            <w:r w:rsidRPr="007A49F2">
              <w:rPr>
                <w:sz w:val="28"/>
                <w:szCs w:val="28"/>
              </w:rPr>
              <w:t xml:space="preserve">Распознавать задачу и/или проблему; анализировать задачу и/или проблему и выделять её составные части; </w:t>
            </w:r>
          </w:p>
          <w:p w:rsidR="00FF4B1C" w:rsidRPr="007A49F2" w:rsidRDefault="00FF4B1C" w:rsidP="002B2AE9">
            <w:pPr>
              <w:rPr>
                <w:sz w:val="28"/>
                <w:szCs w:val="28"/>
              </w:rPr>
            </w:pPr>
            <w:r w:rsidRPr="007A49F2">
              <w:rPr>
                <w:sz w:val="28"/>
                <w:szCs w:val="28"/>
              </w:rPr>
              <w:t>определять этапы решения задачи; выявлять и эффективно искать информацию, необходимую для решения задачи и/или проблемы;</w:t>
            </w:r>
          </w:p>
          <w:p w:rsidR="00FF4B1C" w:rsidRPr="007A49F2" w:rsidRDefault="00FF4B1C" w:rsidP="002B2AE9">
            <w:pPr>
              <w:rPr>
                <w:sz w:val="28"/>
                <w:szCs w:val="28"/>
              </w:rPr>
            </w:pPr>
            <w:r w:rsidRPr="007A49F2">
              <w:rPr>
                <w:sz w:val="28"/>
                <w:szCs w:val="28"/>
              </w:rPr>
              <w:t>составить план действия и реализовывать его; определить необходимые ресурсы.</w:t>
            </w:r>
          </w:p>
        </w:tc>
        <w:tc>
          <w:tcPr>
            <w:tcW w:w="4500" w:type="dxa"/>
          </w:tcPr>
          <w:p w:rsidR="00FF4B1C" w:rsidRPr="007A49F2" w:rsidRDefault="00FF4B1C" w:rsidP="002B2AE9">
            <w:pPr>
              <w:rPr>
                <w:sz w:val="28"/>
                <w:szCs w:val="28"/>
              </w:rPr>
            </w:pPr>
            <w:r w:rsidRPr="007A49F2">
              <w:rPr>
                <w:sz w:val="28"/>
                <w:szCs w:val="28"/>
              </w:rPr>
              <w:t>Основные источники информации и ресурсы для решения задач и проблем в профессиональном и социальном контексте; особенности денежного обращения (формы расчетов), понятие и сущность финансов, особенности взаимодействия и функционирования хозяйствующих субъектов, финансовые ресурсы хозяйствующих субъектов – структура и состав.</w:t>
            </w:r>
          </w:p>
        </w:tc>
      </w:tr>
      <w:tr w:rsidR="00FF4B1C" w:rsidRPr="007A49F2" w:rsidTr="002B2AE9">
        <w:trPr>
          <w:trHeight w:val="212"/>
        </w:trPr>
        <w:tc>
          <w:tcPr>
            <w:tcW w:w="5148" w:type="dxa"/>
          </w:tcPr>
          <w:p w:rsidR="00FF4B1C" w:rsidRPr="007A49F2" w:rsidRDefault="00FF4B1C" w:rsidP="002B2AE9">
            <w:pPr>
              <w:rPr>
                <w:sz w:val="28"/>
                <w:szCs w:val="28"/>
              </w:rPr>
            </w:pPr>
            <w:r w:rsidRPr="007A49F2">
              <w:rPr>
                <w:sz w:val="28"/>
                <w:szCs w:val="28"/>
              </w:rPr>
              <w:t>ОК 02</w:t>
            </w:r>
          </w:p>
          <w:p w:rsidR="00FF4B1C" w:rsidRPr="007A49F2" w:rsidRDefault="00FF4B1C" w:rsidP="002B2AE9">
            <w:pPr>
              <w:rPr>
                <w:sz w:val="28"/>
                <w:szCs w:val="28"/>
              </w:rPr>
            </w:pPr>
            <w:r w:rsidRPr="007A49F2">
              <w:rPr>
                <w:sz w:val="28"/>
                <w:szCs w:val="28"/>
              </w:rPr>
              <w:t>Осуществлять поиск, анализ и интерпретацию информации, необходимой для выполнения задач профессиональной деятельности</w:t>
            </w:r>
          </w:p>
        </w:tc>
        <w:tc>
          <w:tcPr>
            <w:tcW w:w="5400" w:type="dxa"/>
          </w:tcPr>
          <w:p w:rsidR="00FF4B1C" w:rsidRPr="007A49F2" w:rsidRDefault="00FF4B1C" w:rsidP="002B2AE9">
            <w:pPr>
              <w:rPr>
                <w:sz w:val="28"/>
                <w:szCs w:val="28"/>
              </w:rPr>
            </w:pPr>
            <w:r w:rsidRPr="007A49F2">
              <w:rPr>
                <w:sz w:val="28"/>
                <w:szCs w:val="28"/>
              </w:rPr>
              <w:t xml:space="preserve">Определять задачи для поиска информации; определять необходимые источники информации; </w:t>
            </w:r>
          </w:p>
          <w:p w:rsidR="00FF4B1C" w:rsidRPr="007A49F2" w:rsidRDefault="00FF4B1C" w:rsidP="002B2AE9">
            <w:pPr>
              <w:rPr>
                <w:sz w:val="28"/>
                <w:szCs w:val="28"/>
              </w:rPr>
            </w:pPr>
            <w:r w:rsidRPr="007A49F2">
              <w:rPr>
                <w:sz w:val="28"/>
                <w:szCs w:val="28"/>
              </w:rPr>
              <w:t xml:space="preserve">планировать процесс поиска; </w:t>
            </w:r>
          </w:p>
          <w:p w:rsidR="00FF4B1C" w:rsidRPr="007A49F2" w:rsidRDefault="00FF4B1C" w:rsidP="002B2AE9">
            <w:pPr>
              <w:rPr>
                <w:sz w:val="28"/>
                <w:szCs w:val="28"/>
              </w:rPr>
            </w:pPr>
            <w:r w:rsidRPr="007A49F2">
              <w:rPr>
                <w:sz w:val="28"/>
                <w:szCs w:val="28"/>
              </w:rPr>
              <w:t xml:space="preserve">структурировать получаемую информацию; выделять наиболее значимое в перечне информации; </w:t>
            </w:r>
          </w:p>
          <w:p w:rsidR="00FF4B1C" w:rsidRPr="007A49F2" w:rsidRDefault="00FF4B1C" w:rsidP="002B2AE9">
            <w:pPr>
              <w:rPr>
                <w:sz w:val="28"/>
                <w:szCs w:val="28"/>
              </w:rPr>
            </w:pPr>
            <w:r w:rsidRPr="007A49F2">
              <w:rPr>
                <w:sz w:val="28"/>
                <w:szCs w:val="28"/>
              </w:rPr>
              <w:t>оценивать практическую значимость результатов поиска; оформлять результаты поиска.</w:t>
            </w:r>
          </w:p>
        </w:tc>
        <w:tc>
          <w:tcPr>
            <w:tcW w:w="4500" w:type="dxa"/>
          </w:tcPr>
          <w:p w:rsidR="00FF4B1C" w:rsidRPr="007A49F2" w:rsidRDefault="00FF4B1C" w:rsidP="002B2AE9">
            <w:pPr>
              <w:rPr>
                <w:sz w:val="28"/>
                <w:szCs w:val="28"/>
              </w:rPr>
            </w:pPr>
            <w:r w:rsidRPr="007A49F2">
              <w:rPr>
                <w:sz w:val="28"/>
                <w:szCs w:val="28"/>
              </w:rPr>
              <w:t xml:space="preserve">Номенклатура информационных источников применяемых в профессиональной деятельности; </w:t>
            </w:r>
          </w:p>
          <w:p w:rsidR="00FF4B1C" w:rsidRPr="007A49F2" w:rsidRDefault="00FF4B1C" w:rsidP="002B2AE9">
            <w:pPr>
              <w:rPr>
                <w:sz w:val="28"/>
                <w:szCs w:val="28"/>
              </w:rPr>
            </w:pPr>
            <w:r w:rsidRPr="007A49F2">
              <w:rPr>
                <w:sz w:val="28"/>
                <w:szCs w:val="28"/>
              </w:rPr>
              <w:t>приемы структурирования информации.</w:t>
            </w:r>
          </w:p>
        </w:tc>
      </w:tr>
      <w:tr w:rsidR="00FF4B1C" w:rsidRPr="007A49F2" w:rsidTr="002B2AE9">
        <w:trPr>
          <w:trHeight w:val="212"/>
        </w:trPr>
        <w:tc>
          <w:tcPr>
            <w:tcW w:w="5148" w:type="dxa"/>
          </w:tcPr>
          <w:p w:rsidR="00FF4B1C" w:rsidRPr="007A49F2" w:rsidRDefault="00FF4B1C" w:rsidP="002B2AE9">
            <w:pPr>
              <w:rPr>
                <w:sz w:val="28"/>
                <w:szCs w:val="28"/>
              </w:rPr>
            </w:pPr>
            <w:r w:rsidRPr="007A49F2">
              <w:rPr>
                <w:sz w:val="28"/>
                <w:szCs w:val="28"/>
              </w:rPr>
              <w:t>ОК 03</w:t>
            </w:r>
          </w:p>
          <w:p w:rsidR="00FF4B1C" w:rsidRPr="007A49F2" w:rsidRDefault="00FF4B1C" w:rsidP="002B2AE9">
            <w:pPr>
              <w:rPr>
                <w:sz w:val="28"/>
                <w:szCs w:val="28"/>
              </w:rPr>
            </w:pPr>
            <w:r w:rsidRPr="007A49F2">
              <w:rPr>
                <w:sz w:val="28"/>
                <w:szCs w:val="28"/>
              </w:rPr>
              <w:t>Планировать и реализовывать собственное профессиональное и личностное развитие.</w:t>
            </w:r>
          </w:p>
        </w:tc>
        <w:tc>
          <w:tcPr>
            <w:tcW w:w="5400" w:type="dxa"/>
          </w:tcPr>
          <w:p w:rsidR="00FF4B1C" w:rsidRPr="007A49F2" w:rsidRDefault="00FF4B1C" w:rsidP="002B2AE9">
            <w:pPr>
              <w:rPr>
                <w:sz w:val="28"/>
                <w:szCs w:val="28"/>
              </w:rPr>
            </w:pPr>
            <w:r w:rsidRPr="007A49F2">
              <w:rPr>
                <w:sz w:val="28"/>
                <w:szCs w:val="28"/>
              </w:rPr>
              <w:t xml:space="preserve">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w:t>
            </w:r>
          </w:p>
          <w:p w:rsidR="00FF4B1C" w:rsidRPr="007A49F2" w:rsidRDefault="00FF4B1C" w:rsidP="002B2AE9">
            <w:pPr>
              <w:rPr>
                <w:sz w:val="28"/>
                <w:szCs w:val="28"/>
              </w:rPr>
            </w:pPr>
            <w:r w:rsidRPr="007A49F2">
              <w:rPr>
                <w:sz w:val="28"/>
                <w:szCs w:val="28"/>
              </w:rPr>
              <w:lastRenderedPageBreak/>
              <w:t>определять и выстраивать траектории профессионального развития и самообразования.</w:t>
            </w:r>
          </w:p>
        </w:tc>
        <w:tc>
          <w:tcPr>
            <w:tcW w:w="4500" w:type="dxa"/>
          </w:tcPr>
          <w:p w:rsidR="00FF4B1C" w:rsidRPr="007A49F2" w:rsidRDefault="00FF4B1C" w:rsidP="002B2AE9">
            <w:pPr>
              <w:rPr>
                <w:sz w:val="28"/>
                <w:szCs w:val="28"/>
              </w:rPr>
            </w:pPr>
            <w:r w:rsidRPr="007A49F2">
              <w:rPr>
                <w:sz w:val="28"/>
                <w:szCs w:val="28"/>
              </w:rPr>
              <w:lastRenderedPageBreak/>
              <w:t xml:space="preserve">Содержание актуальной нормативно-правовой документации; </w:t>
            </w:r>
          </w:p>
          <w:p w:rsidR="00FF4B1C" w:rsidRPr="007A49F2" w:rsidRDefault="00FF4B1C" w:rsidP="002B2AE9">
            <w:pPr>
              <w:rPr>
                <w:sz w:val="28"/>
                <w:szCs w:val="28"/>
              </w:rPr>
            </w:pPr>
            <w:r w:rsidRPr="007A49F2">
              <w:rPr>
                <w:sz w:val="28"/>
                <w:szCs w:val="28"/>
              </w:rPr>
              <w:t xml:space="preserve">современная научная и профессиональная терминология; </w:t>
            </w:r>
          </w:p>
          <w:p w:rsidR="00FF4B1C" w:rsidRPr="007A49F2" w:rsidRDefault="00FF4B1C" w:rsidP="002B2AE9">
            <w:pPr>
              <w:rPr>
                <w:sz w:val="28"/>
                <w:szCs w:val="28"/>
              </w:rPr>
            </w:pPr>
            <w:r w:rsidRPr="007A49F2">
              <w:rPr>
                <w:sz w:val="28"/>
                <w:szCs w:val="28"/>
              </w:rPr>
              <w:lastRenderedPageBreak/>
              <w:t>возможные траектории профессионального развития и самообразования.</w:t>
            </w:r>
          </w:p>
        </w:tc>
      </w:tr>
      <w:tr w:rsidR="00FF4B1C" w:rsidRPr="007A49F2" w:rsidTr="002B2AE9">
        <w:trPr>
          <w:trHeight w:val="212"/>
        </w:trPr>
        <w:tc>
          <w:tcPr>
            <w:tcW w:w="5148" w:type="dxa"/>
          </w:tcPr>
          <w:p w:rsidR="00FF4B1C" w:rsidRPr="007A49F2" w:rsidRDefault="00FF4B1C" w:rsidP="002B2AE9">
            <w:pPr>
              <w:rPr>
                <w:sz w:val="28"/>
                <w:szCs w:val="28"/>
              </w:rPr>
            </w:pPr>
            <w:r w:rsidRPr="007A49F2">
              <w:rPr>
                <w:sz w:val="28"/>
                <w:szCs w:val="28"/>
              </w:rPr>
              <w:lastRenderedPageBreak/>
              <w:t>ОК 04</w:t>
            </w:r>
          </w:p>
          <w:p w:rsidR="00FF4B1C" w:rsidRPr="007A49F2" w:rsidRDefault="00FF4B1C" w:rsidP="002B2AE9">
            <w:pPr>
              <w:rPr>
                <w:sz w:val="28"/>
                <w:szCs w:val="28"/>
              </w:rPr>
            </w:pPr>
            <w:r w:rsidRPr="007A49F2">
              <w:rPr>
                <w:sz w:val="28"/>
                <w:szCs w:val="28"/>
              </w:rPr>
              <w:t>Работать в коллективе и команде, эффективно взаимодействовать с коллегами, руководством, клиентами</w:t>
            </w:r>
          </w:p>
        </w:tc>
        <w:tc>
          <w:tcPr>
            <w:tcW w:w="5400" w:type="dxa"/>
          </w:tcPr>
          <w:p w:rsidR="00FF4B1C" w:rsidRPr="007A49F2" w:rsidRDefault="00FF4B1C" w:rsidP="002B2AE9">
            <w:pPr>
              <w:rPr>
                <w:sz w:val="28"/>
                <w:szCs w:val="28"/>
              </w:rPr>
            </w:pPr>
            <w:r w:rsidRPr="007A49F2">
              <w:rPr>
                <w:sz w:val="28"/>
                <w:szCs w:val="28"/>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4500" w:type="dxa"/>
          </w:tcPr>
          <w:p w:rsidR="00FF4B1C" w:rsidRPr="007A49F2" w:rsidRDefault="00FF4B1C" w:rsidP="002B2AE9">
            <w:pPr>
              <w:rPr>
                <w:sz w:val="28"/>
                <w:szCs w:val="28"/>
              </w:rPr>
            </w:pPr>
            <w:r w:rsidRPr="007A49F2">
              <w:rPr>
                <w:sz w:val="28"/>
                <w:szCs w:val="28"/>
              </w:rPr>
              <w:t>Значимость коллективных решений, работать в группе для решения ситуационных заданий.</w:t>
            </w:r>
          </w:p>
        </w:tc>
      </w:tr>
      <w:tr w:rsidR="00FF4B1C" w:rsidRPr="007A49F2" w:rsidTr="002B2AE9">
        <w:trPr>
          <w:trHeight w:val="212"/>
        </w:trPr>
        <w:tc>
          <w:tcPr>
            <w:tcW w:w="5148" w:type="dxa"/>
          </w:tcPr>
          <w:p w:rsidR="00FF4B1C" w:rsidRPr="007A49F2" w:rsidRDefault="00FF4B1C" w:rsidP="002B2AE9">
            <w:pPr>
              <w:rPr>
                <w:sz w:val="28"/>
                <w:szCs w:val="28"/>
              </w:rPr>
            </w:pPr>
            <w:r w:rsidRPr="007A49F2">
              <w:rPr>
                <w:sz w:val="28"/>
                <w:szCs w:val="28"/>
              </w:rPr>
              <w:t>ОК 05</w:t>
            </w:r>
          </w:p>
          <w:p w:rsidR="00FF4B1C" w:rsidRPr="007A49F2" w:rsidRDefault="00FF4B1C" w:rsidP="002B2AE9">
            <w:pPr>
              <w:rPr>
                <w:sz w:val="28"/>
                <w:szCs w:val="28"/>
              </w:rPr>
            </w:pPr>
            <w:r w:rsidRPr="007A49F2">
              <w:rPr>
                <w:sz w:val="28"/>
                <w:szCs w:val="28"/>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400" w:type="dxa"/>
          </w:tcPr>
          <w:p w:rsidR="00FF4B1C" w:rsidRPr="007A49F2" w:rsidRDefault="00FF4B1C" w:rsidP="002B2AE9">
            <w:pPr>
              <w:rPr>
                <w:sz w:val="28"/>
                <w:szCs w:val="28"/>
              </w:rPr>
            </w:pPr>
            <w:r w:rsidRPr="007A49F2">
              <w:rPr>
                <w:sz w:val="28"/>
                <w:szCs w:val="28"/>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4500" w:type="dxa"/>
          </w:tcPr>
          <w:p w:rsidR="00FF4B1C" w:rsidRPr="007A49F2" w:rsidRDefault="00FF4B1C" w:rsidP="002B2AE9">
            <w:pPr>
              <w:rPr>
                <w:sz w:val="28"/>
                <w:szCs w:val="28"/>
              </w:rPr>
            </w:pPr>
            <w:r w:rsidRPr="007A49F2">
              <w:rPr>
                <w:sz w:val="28"/>
                <w:szCs w:val="28"/>
              </w:rPr>
              <w:t xml:space="preserve">Особенности социального и культурного контекста; </w:t>
            </w:r>
          </w:p>
          <w:p w:rsidR="00FF4B1C" w:rsidRPr="007A49F2" w:rsidRDefault="00FF4B1C" w:rsidP="002B2AE9">
            <w:pPr>
              <w:rPr>
                <w:sz w:val="28"/>
                <w:szCs w:val="28"/>
              </w:rPr>
            </w:pPr>
            <w:r w:rsidRPr="007A49F2">
              <w:rPr>
                <w:sz w:val="28"/>
                <w:szCs w:val="28"/>
              </w:rPr>
              <w:t>правила оформления документов и построения устных сообщений.</w:t>
            </w:r>
          </w:p>
        </w:tc>
      </w:tr>
      <w:tr w:rsidR="00FF4B1C" w:rsidRPr="007A49F2" w:rsidTr="002B2AE9">
        <w:trPr>
          <w:trHeight w:val="212"/>
        </w:trPr>
        <w:tc>
          <w:tcPr>
            <w:tcW w:w="5148" w:type="dxa"/>
          </w:tcPr>
          <w:p w:rsidR="00FF4B1C" w:rsidRPr="007A49F2" w:rsidRDefault="00FF4B1C" w:rsidP="002B2AE9">
            <w:pPr>
              <w:rPr>
                <w:sz w:val="28"/>
                <w:szCs w:val="28"/>
              </w:rPr>
            </w:pPr>
            <w:r w:rsidRPr="007A49F2">
              <w:rPr>
                <w:sz w:val="28"/>
                <w:szCs w:val="28"/>
              </w:rPr>
              <w:t>ОК 09</w:t>
            </w:r>
          </w:p>
          <w:p w:rsidR="00FF4B1C" w:rsidRPr="007A49F2" w:rsidRDefault="00FF4B1C" w:rsidP="002B2AE9">
            <w:pPr>
              <w:rPr>
                <w:sz w:val="28"/>
                <w:szCs w:val="28"/>
              </w:rPr>
            </w:pPr>
            <w:r w:rsidRPr="007A49F2">
              <w:rPr>
                <w:sz w:val="28"/>
                <w:szCs w:val="28"/>
              </w:rPr>
              <w:t>Использовать информационные технологии в профессиональной деятельности</w:t>
            </w:r>
          </w:p>
        </w:tc>
        <w:tc>
          <w:tcPr>
            <w:tcW w:w="5400" w:type="dxa"/>
          </w:tcPr>
          <w:p w:rsidR="00FF4B1C" w:rsidRPr="007A49F2" w:rsidRDefault="00FF4B1C" w:rsidP="002B2AE9">
            <w:pPr>
              <w:rPr>
                <w:sz w:val="28"/>
                <w:szCs w:val="28"/>
              </w:rPr>
            </w:pPr>
            <w:r w:rsidRPr="007A49F2">
              <w:rPr>
                <w:sz w:val="28"/>
                <w:szCs w:val="28"/>
              </w:rPr>
              <w:t>Применять средства информационных технологий для решения профессиональных задач;</w:t>
            </w:r>
          </w:p>
          <w:p w:rsidR="00FF4B1C" w:rsidRPr="007A49F2" w:rsidRDefault="00FF4B1C" w:rsidP="002B2AE9">
            <w:pPr>
              <w:rPr>
                <w:sz w:val="28"/>
                <w:szCs w:val="28"/>
              </w:rPr>
            </w:pPr>
            <w:r w:rsidRPr="007A49F2">
              <w:rPr>
                <w:sz w:val="28"/>
                <w:szCs w:val="28"/>
              </w:rPr>
              <w:t xml:space="preserve"> использовать современное программное обеспечение.</w:t>
            </w:r>
          </w:p>
        </w:tc>
        <w:tc>
          <w:tcPr>
            <w:tcW w:w="4500" w:type="dxa"/>
          </w:tcPr>
          <w:p w:rsidR="00FF4B1C" w:rsidRPr="007A49F2" w:rsidRDefault="00FF4B1C" w:rsidP="002B2AE9">
            <w:pPr>
              <w:rPr>
                <w:sz w:val="28"/>
                <w:szCs w:val="28"/>
              </w:rPr>
            </w:pPr>
            <w:r w:rsidRPr="007A49F2">
              <w:rPr>
                <w:sz w:val="28"/>
                <w:szCs w:val="28"/>
              </w:rPr>
              <w:t xml:space="preserve">Современные средства и устройства информатизации; </w:t>
            </w:r>
          </w:p>
          <w:p w:rsidR="00FF4B1C" w:rsidRPr="007A49F2" w:rsidRDefault="00FF4B1C" w:rsidP="002B2AE9">
            <w:pPr>
              <w:rPr>
                <w:sz w:val="28"/>
                <w:szCs w:val="28"/>
              </w:rPr>
            </w:pPr>
            <w:r w:rsidRPr="007A49F2">
              <w:rPr>
                <w:sz w:val="28"/>
                <w:szCs w:val="28"/>
              </w:rPr>
              <w:t>порядок их применения и программное обеспечение в профессиональной деятельности.</w:t>
            </w:r>
          </w:p>
        </w:tc>
      </w:tr>
      <w:tr w:rsidR="00FF4B1C" w:rsidRPr="007A49F2" w:rsidTr="002B2AE9">
        <w:trPr>
          <w:trHeight w:val="212"/>
        </w:trPr>
        <w:tc>
          <w:tcPr>
            <w:tcW w:w="5148" w:type="dxa"/>
          </w:tcPr>
          <w:p w:rsidR="00FF4B1C" w:rsidRPr="007A49F2" w:rsidRDefault="00FF4B1C" w:rsidP="002B2AE9">
            <w:pPr>
              <w:rPr>
                <w:sz w:val="28"/>
                <w:szCs w:val="28"/>
              </w:rPr>
            </w:pPr>
            <w:r w:rsidRPr="007A49F2">
              <w:rPr>
                <w:sz w:val="28"/>
                <w:szCs w:val="28"/>
              </w:rPr>
              <w:t>ОК 10</w:t>
            </w:r>
          </w:p>
          <w:p w:rsidR="00FF4B1C" w:rsidRPr="007A49F2" w:rsidRDefault="00FF4B1C" w:rsidP="002B2AE9">
            <w:pPr>
              <w:rPr>
                <w:sz w:val="28"/>
                <w:szCs w:val="28"/>
              </w:rPr>
            </w:pPr>
            <w:r w:rsidRPr="007A49F2">
              <w:rPr>
                <w:sz w:val="28"/>
                <w:szCs w:val="28"/>
              </w:rPr>
              <w:t>Пользоваться профессиональной документацией на государственном и иностранных языках</w:t>
            </w:r>
          </w:p>
        </w:tc>
        <w:tc>
          <w:tcPr>
            <w:tcW w:w="5400" w:type="dxa"/>
          </w:tcPr>
          <w:p w:rsidR="00FF4B1C" w:rsidRPr="007A49F2" w:rsidRDefault="00FF4B1C" w:rsidP="002B2AE9">
            <w:pPr>
              <w:rPr>
                <w:sz w:val="28"/>
                <w:szCs w:val="28"/>
              </w:rPr>
            </w:pPr>
            <w:r w:rsidRPr="007A49F2">
              <w:rPr>
                <w:sz w:val="28"/>
                <w:szCs w:val="28"/>
              </w:rPr>
              <w:t>Пользоваться профессиональной документацией на государственном и иностранном языках.</w:t>
            </w:r>
          </w:p>
        </w:tc>
        <w:tc>
          <w:tcPr>
            <w:tcW w:w="4500" w:type="dxa"/>
          </w:tcPr>
          <w:p w:rsidR="00FF4B1C" w:rsidRPr="007A49F2" w:rsidRDefault="00FF4B1C" w:rsidP="002B2AE9">
            <w:pPr>
              <w:rPr>
                <w:sz w:val="28"/>
                <w:szCs w:val="28"/>
              </w:rPr>
            </w:pPr>
            <w:r w:rsidRPr="007A49F2">
              <w:rPr>
                <w:sz w:val="28"/>
                <w:szCs w:val="28"/>
              </w:rPr>
              <w:t>Нормативно-правовые акты международные и РФ в области денежного обращения и финансов.</w:t>
            </w:r>
          </w:p>
        </w:tc>
      </w:tr>
      <w:tr w:rsidR="00FF4B1C" w:rsidRPr="007A49F2" w:rsidTr="002B2AE9">
        <w:trPr>
          <w:trHeight w:val="212"/>
        </w:trPr>
        <w:tc>
          <w:tcPr>
            <w:tcW w:w="5148" w:type="dxa"/>
          </w:tcPr>
          <w:p w:rsidR="00FF4B1C" w:rsidRPr="007A49F2" w:rsidRDefault="00FF4B1C" w:rsidP="002B2AE9">
            <w:pPr>
              <w:rPr>
                <w:sz w:val="28"/>
                <w:szCs w:val="28"/>
              </w:rPr>
            </w:pPr>
            <w:r w:rsidRPr="007A49F2">
              <w:rPr>
                <w:sz w:val="28"/>
                <w:szCs w:val="28"/>
              </w:rPr>
              <w:t>ОК 11</w:t>
            </w:r>
          </w:p>
          <w:p w:rsidR="00FF4B1C" w:rsidRPr="007A49F2" w:rsidRDefault="00FF4B1C" w:rsidP="002B2AE9">
            <w:pPr>
              <w:rPr>
                <w:sz w:val="28"/>
                <w:szCs w:val="28"/>
              </w:rPr>
            </w:pPr>
            <w:r w:rsidRPr="007A49F2">
              <w:rPr>
                <w:sz w:val="28"/>
                <w:szCs w:val="28"/>
              </w:rPr>
              <w:t>Использовать знания по финансовой грамотности, планировать предпринимательскую деятельность в профессиональной сфере.</w:t>
            </w:r>
          </w:p>
        </w:tc>
        <w:tc>
          <w:tcPr>
            <w:tcW w:w="5400" w:type="dxa"/>
          </w:tcPr>
          <w:p w:rsidR="00FF4B1C" w:rsidRPr="007A49F2" w:rsidRDefault="00FF4B1C" w:rsidP="002B2AE9">
            <w:pPr>
              <w:rPr>
                <w:sz w:val="28"/>
                <w:szCs w:val="28"/>
              </w:rPr>
            </w:pPr>
            <w:r w:rsidRPr="007A49F2">
              <w:rPr>
                <w:sz w:val="28"/>
                <w:szCs w:val="28"/>
              </w:rPr>
              <w:t xml:space="preserve">Выявлять достоинства и недостатки коммерческой идеи; </w:t>
            </w:r>
          </w:p>
          <w:p w:rsidR="00FF4B1C" w:rsidRPr="007A49F2" w:rsidRDefault="00FF4B1C" w:rsidP="002B2AE9">
            <w:pPr>
              <w:rPr>
                <w:sz w:val="28"/>
                <w:szCs w:val="28"/>
              </w:rPr>
            </w:pPr>
            <w:r w:rsidRPr="007A49F2">
              <w:rPr>
                <w:sz w:val="28"/>
                <w:szCs w:val="28"/>
              </w:rPr>
              <w:t>презентовать идеи открытия собственного дела в профессиональной деятельности.</w:t>
            </w:r>
          </w:p>
        </w:tc>
        <w:tc>
          <w:tcPr>
            <w:tcW w:w="4500" w:type="dxa"/>
          </w:tcPr>
          <w:p w:rsidR="00FF4B1C" w:rsidRPr="007A49F2" w:rsidRDefault="00FF4B1C" w:rsidP="002B2AE9">
            <w:pPr>
              <w:rPr>
                <w:sz w:val="28"/>
                <w:szCs w:val="28"/>
              </w:rPr>
            </w:pPr>
            <w:r w:rsidRPr="007A49F2">
              <w:rPr>
                <w:sz w:val="28"/>
                <w:szCs w:val="28"/>
              </w:rPr>
              <w:t xml:space="preserve">Основы финансовой грамотности; </w:t>
            </w:r>
          </w:p>
          <w:p w:rsidR="00FF4B1C" w:rsidRPr="007A49F2" w:rsidRDefault="00FF4B1C" w:rsidP="002B2AE9">
            <w:pPr>
              <w:rPr>
                <w:sz w:val="28"/>
                <w:szCs w:val="28"/>
              </w:rPr>
            </w:pPr>
            <w:r w:rsidRPr="007A49F2">
              <w:rPr>
                <w:sz w:val="28"/>
                <w:szCs w:val="28"/>
              </w:rPr>
              <w:t xml:space="preserve">порядок выстраивания презентации; </w:t>
            </w:r>
          </w:p>
          <w:p w:rsidR="00FF4B1C" w:rsidRPr="007A49F2" w:rsidRDefault="00FF4B1C" w:rsidP="002B2AE9">
            <w:pPr>
              <w:rPr>
                <w:sz w:val="28"/>
                <w:szCs w:val="28"/>
              </w:rPr>
            </w:pPr>
            <w:r w:rsidRPr="007A49F2">
              <w:rPr>
                <w:sz w:val="28"/>
                <w:szCs w:val="28"/>
              </w:rPr>
              <w:t>финансовые инструменты,  кредитные банковские продукты.</w:t>
            </w:r>
          </w:p>
        </w:tc>
      </w:tr>
      <w:tr w:rsidR="00FF4B1C" w:rsidRPr="007A49F2" w:rsidTr="002B2AE9">
        <w:trPr>
          <w:trHeight w:val="212"/>
        </w:trPr>
        <w:tc>
          <w:tcPr>
            <w:tcW w:w="5148" w:type="dxa"/>
          </w:tcPr>
          <w:p w:rsidR="00FF4B1C" w:rsidRPr="007A49F2" w:rsidRDefault="00FF4B1C" w:rsidP="002B2AE9">
            <w:pPr>
              <w:rPr>
                <w:sz w:val="28"/>
                <w:szCs w:val="28"/>
              </w:rPr>
            </w:pPr>
            <w:r w:rsidRPr="007A49F2">
              <w:rPr>
                <w:sz w:val="28"/>
                <w:szCs w:val="28"/>
              </w:rPr>
              <w:t>ПК 2.2</w:t>
            </w:r>
          </w:p>
          <w:p w:rsidR="00FF4B1C" w:rsidRPr="007A49F2" w:rsidRDefault="00FF4B1C" w:rsidP="002B2AE9">
            <w:pPr>
              <w:rPr>
                <w:sz w:val="28"/>
                <w:szCs w:val="28"/>
                <w:highlight w:val="yellow"/>
              </w:rPr>
            </w:pPr>
            <w:r w:rsidRPr="007A49F2">
              <w:rPr>
                <w:sz w:val="28"/>
                <w:szCs w:val="28"/>
              </w:rPr>
              <w:t xml:space="preserve">Выполнять поручения руководства в составе комиссии по инвентаризации </w:t>
            </w:r>
            <w:r w:rsidRPr="007A49F2">
              <w:rPr>
                <w:sz w:val="28"/>
                <w:szCs w:val="28"/>
              </w:rPr>
              <w:lastRenderedPageBreak/>
              <w:t>активов в местах их хранения</w:t>
            </w:r>
          </w:p>
        </w:tc>
        <w:tc>
          <w:tcPr>
            <w:tcW w:w="5400" w:type="dxa"/>
          </w:tcPr>
          <w:p w:rsidR="00FF4B1C" w:rsidRPr="007A49F2" w:rsidRDefault="00FF4B1C" w:rsidP="002B2AE9">
            <w:pPr>
              <w:rPr>
                <w:sz w:val="28"/>
                <w:szCs w:val="28"/>
              </w:rPr>
            </w:pPr>
            <w:r w:rsidRPr="007A49F2">
              <w:rPr>
                <w:sz w:val="28"/>
                <w:szCs w:val="28"/>
              </w:rPr>
              <w:lastRenderedPageBreak/>
              <w:t>Определять цели и периодичность проведения инвентаризации;</w:t>
            </w:r>
          </w:p>
          <w:p w:rsidR="00FF4B1C" w:rsidRPr="007A49F2" w:rsidRDefault="00FF4B1C" w:rsidP="002B2AE9">
            <w:pPr>
              <w:rPr>
                <w:sz w:val="28"/>
                <w:szCs w:val="28"/>
              </w:rPr>
            </w:pPr>
            <w:r w:rsidRPr="007A49F2">
              <w:rPr>
                <w:sz w:val="28"/>
                <w:szCs w:val="28"/>
              </w:rPr>
              <w:t xml:space="preserve">руководствоваться нормативными </w:t>
            </w:r>
            <w:r w:rsidRPr="007A49F2">
              <w:rPr>
                <w:sz w:val="28"/>
                <w:szCs w:val="28"/>
              </w:rPr>
              <w:lastRenderedPageBreak/>
              <w:t>правовыми актами, регулирующими порядок проведения инвентаризации активов;</w:t>
            </w:r>
          </w:p>
          <w:p w:rsidR="00FF4B1C" w:rsidRPr="007A49F2" w:rsidRDefault="00FF4B1C" w:rsidP="002B2AE9">
            <w:pPr>
              <w:rPr>
                <w:sz w:val="28"/>
                <w:szCs w:val="28"/>
              </w:rPr>
            </w:pPr>
            <w:r w:rsidRPr="007A49F2">
              <w:rPr>
                <w:sz w:val="28"/>
                <w:szCs w:val="28"/>
              </w:rPr>
              <w:t>готовить регистры аналитического учета по местам хранения активов и передавать их лицам, ответственным за подготовительный этап, для подбора документации, необходимой для проведения инвентаризации;</w:t>
            </w:r>
          </w:p>
          <w:p w:rsidR="00FF4B1C" w:rsidRPr="007A49F2" w:rsidRDefault="00FF4B1C" w:rsidP="002B2AE9">
            <w:pPr>
              <w:rPr>
                <w:sz w:val="28"/>
                <w:szCs w:val="28"/>
              </w:rPr>
            </w:pPr>
            <w:r w:rsidRPr="007A49F2">
              <w:rPr>
                <w:sz w:val="28"/>
                <w:szCs w:val="28"/>
              </w:rPr>
              <w:t>готовить регистры аналитического учета по местам хранения активов и передавать их лицам, ответственным за подготовительный этап, для подбора документации, необходимой для проведения инвентаризации;</w:t>
            </w:r>
          </w:p>
          <w:p w:rsidR="00FF4B1C" w:rsidRPr="007A49F2" w:rsidRDefault="00FF4B1C" w:rsidP="002B2AE9">
            <w:pPr>
              <w:rPr>
                <w:sz w:val="28"/>
                <w:szCs w:val="28"/>
              </w:rPr>
            </w:pPr>
            <w:r w:rsidRPr="007A49F2">
              <w:rPr>
                <w:sz w:val="28"/>
                <w:szCs w:val="28"/>
              </w:rPr>
              <w:t>выполнять работу по инвентаризации основных средств и отражать ее результаты в бухгалтерских проводках;</w:t>
            </w:r>
          </w:p>
          <w:p w:rsidR="00FF4B1C" w:rsidRPr="007A49F2" w:rsidRDefault="00FF4B1C" w:rsidP="002B2AE9">
            <w:pPr>
              <w:rPr>
                <w:sz w:val="28"/>
                <w:szCs w:val="28"/>
              </w:rPr>
            </w:pPr>
            <w:r w:rsidRPr="007A49F2">
              <w:rPr>
                <w:sz w:val="28"/>
                <w:szCs w:val="28"/>
              </w:rPr>
              <w:t>выполнять работу по инвентаризации нематериальных активов и отражать ее результаты в бухгалтерских проводках;</w:t>
            </w:r>
          </w:p>
          <w:p w:rsidR="00FF4B1C" w:rsidRPr="007A49F2" w:rsidRDefault="00FF4B1C" w:rsidP="002B2AE9">
            <w:pPr>
              <w:rPr>
                <w:sz w:val="28"/>
                <w:szCs w:val="28"/>
              </w:rPr>
            </w:pPr>
            <w:r w:rsidRPr="007A49F2">
              <w:rPr>
                <w:sz w:val="28"/>
                <w:szCs w:val="28"/>
              </w:rPr>
              <w:t>выполнять работу по инвентаризации и переоценке материально-производственных запасов и отражать ее результаты в бухгалтерских проводках;</w:t>
            </w:r>
          </w:p>
          <w:p w:rsidR="00FF4B1C" w:rsidRPr="007A49F2" w:rsidRDefault="00FF4B1C" w:rsidP="002B2AE9">
            <w:pPr>
              <w:rPr>
                <w:sz w:val="28"/>
                <w:szCs w:val="28"/>
              </w:rPr>
            </w:pPr>
            <w:r w:rsidRPr="007A49F2">
              <w:rPr>
                <w:sz w:val="28"/>
                <w:szCs w:val="28"/>
              </w:rPr>
              <w:t>участвовать в инвентаризации дебиторской и кредиторской задолженности организации;</w:t>
            </w:r>
          </w:p>
        </w:tc>
        <w:tc>
          <w:tcPr>
            <w:tcW w:w="4500" w:type="dxa"/>
          </w:tcPr>
          <w:p w:rsidR="00FF4B1C" w:rsidRPr="007A49F2" w:rsidRDefault="00FF4B1C" w:rsidP="002B2AE9">
            <w:pPr>
              <w:rPr>
                <w:sz w:val="28"/>
                <w:szCs w:val="28"/>
              </w:rPr>
            </w:pPr>
            <w:r w:rsidRPr="007A49F2">
              <w:rPr>
                <w:sz w:val="28"/>
                <w:szCs w:val="28"/>
              </w:rPr>
              <w:lastRenderedPageBreak/>
              <w:t xml:space="preserve">Нормативные правовые акты, регулирующие порядок проведения инвентаризации </w:t>
            </w:r>
            <w:r w:rsidRPr="007A49F2">
              <w:rPr>
                <w:sz w:val="28"/>
                <w:szCs w:val="28"/>
              </w:rPr>
              <w:lastRenderedPageBreak/>
              <w:t>активов и обязательств;</w:t>
            </w:r>
          </w:p>
          <w:p w:rsidR="00FF4B1C" w:rsidRPr="007A49F2" w:rsidRDefault="00FF4B1C" w:rsidP="002B2AE9">
            <w:pPr>
              <w:rPr>
                <w:sz w:val="28"/>
                <w:szCs w:val="28"/>
              </w:rPr>
            </w:pPr>
            <w:r w:rsidRPr="007A49F2">
              <w:rPr>
                <w:sz w:val="28"/>
                <w:szCs w:val="28"/>
              </w:rPr>
              <w:t>основные понятия инвентаризации активов;</w:t>
            </w:r>
          </w:p>
          <w:p w:rsidR="00FF4B1C" w:rsidRPr="007A49F2" w:rsidRDefault="00FF4B1C" w:rsidP="002B2AE9">
            <w:pPr>
              <w:rPr>
                <w:sz w:val="28"/>
                <w:szCs w:val="28"/>
              </w:rPr>
            </w:pPr>
            <w:r w:rsidRPr="007A49F2">
              <w:rPr>
                <w:sz w:val="28"/>
                <w:szCs w:val="28"/>
              </w:rPr>
              <w:t>характеристику объектов, подлежащих инвентаризации;</w:t>
            </w:r>
          </w:p>
          <w:p w:rsidR="00FF4B1C" w:rsidRPr="007A49F2" w:rsidRDefault="00FF4B1C" w:rsidP="002B2AE9">
            <w:pPr>
              <w:rPr>
                <w:sz w:val="28"/>
                <w:szCs w:val="28"/>
              </w:rPr>
            </w:pPr>
            <w:r w:rsidRPr="007A49F2">
              <w:rPr>
                <w:sz w:val="28"/>
                <w:szCs w:val="28"/>
              </w:rPr>
              <w:t>цели и периодичность проведения инвентаризации имущества;</w:t>
            </w:r>
          </w:p>
          <w:p w:rsidR="00FF4B1C" w:rsidRPr="007A49F2" w:rsidRDefault="00FF4B1C" w:rsidP="002B2AE9">
            <w:pPr>
              <w:rPr>
                <w:sz w:val="28"/>
                <w:szCs w:val="28"/>
              </w:rPr>
            </w:pPr>
            <w:r w:rsidRPr="007A49F2">
              <w:rPr>
                <w:sz w:val="28"/>
                <w:szCs w:val="28"/>
              </w:rPr>
              <w:t>задачи и состав инвентаризационной комиссии;</w:t>
            </w:r>
          </w:p>
          <w:p w:rsidR="00FF4B1C" w:rsidRPr="007A49F2" w:rsidRDefault="00FF4B1C" w:rsidP="002B2AE9">
            <w:pPr>
              <w:rPr>
                <w:sz w:val="28"/>
                <w:szCs w:val="28"/>
              </w:rPr>
            </w:pPr>
            <w:r w:rsidRPr="007A49F2">
              <w:rPr>
                <w:sz w:val="28"/>
                <w:szCs w:val="28"/>
              </w:rPr>
              <w:t>процесс подготовки к инвентаризации, порядок подготовки регистров аналитического учета по объектам инвентаризации;</w:t>
            </w:r>
          </w:p>
          <w:p w:rsidR="00FF4B1C" w:rsidRPr="007A49F2" w:rsidRDefault="00FF4B1C" w:rsidP="002B2AE9">
            <w:pPr>
              <w:rPr>
                <w:sz w:val="28"/>
                <w:szCs w:val="28"/>
              </w:rPr>
            </w:pPr>
            <w:r w:rsidRPr="007A49F2">
              <w:rPr>
                <w:sz w:val="28"/>
                <w:szCs w:val="28"/>
              </w:rPr>
              <w:t>перечень лиц, ответственных за подготовительный этап для подбора документации, необходимой для проведения инвентаризации;</w:t>
            </w:r>
          </w:p>
          <w:p w:rsidR="00FF4B1C" w:rsidRPr="007A49F2" w:rsidRDefault="00FF4B1C" w:rsidP="002B2AE9">
            <w:pPr>
              <w:rPr>
                <w:sz w:val="28"/>
                <w:szCs w:val="28"/>
              </w:rPr>
            </w:pPr>
            <w:r w:rsidRPr="007A49F2">
              <w:rPr>
                <w:sz w:val="28"/>
                <w:szCs w:val="28"/>
              </w:rPr>
              <w:t>порядок выполнения работ по инвентаризации активов и обязательств;</w:t>
            </w:r>
          </w:p>
          <w:p w:rsidR="00FF4B1C" w:rsidRPr="007A49F2" w:rsidRDefault="00FF4B1C" w:rsidP="002B2AE9">
            <w:pPr>
              <w:rPr>
                <w:sz w:val="28"/>
                <w:szCs w:val="28"/>
              </w:rPr>
            </w:pPr>
            <w:r w:rsidRPr="007A49F2">
              <w:rPr>
                <w:sz w:val="28"/>
                <w:szCs w:val="28"/>
              </w:rPr>
              <w:t>порядок инвентаризации недостач и потерь от порчи ценностей;</w:t>
            </w:r>
          </w:p>
          <w:p w:rsidR="00FF4B1C" w:rsidRPr="007A49F2" w:rsidRDefault="00FF4B1C" w:rsidP="002B2AE9">
            <w:pPr>
              <w:rPr>
                <w:sz w:val="28"/>
                <w:szCs w:val="28"/>
              </w:rPr>
            </w:pPr>
            <w:r w:rsidRPr="007A49F2">
              <w:rPr>
                <w:sz w:val="28"/>
                <w:szCs w:val="28"/>
              </w:rPr>
              <w:t xml:space="preserve">методы сбора информации о деятельности объекта внутреннего контроля по выполнению требований правовой и нормативной базы и внутренних </w:t>
            </w:r>
            <w:r w:rsidRPr="007A49F2">
              <w:rPr>
                <w:sz w:val="28"/>
                <w:szCs w:val="28"/>
              </w:rPr>
              <w:lastRenderedPageBreak/>
              <w:t>регламентов.</w:t>
            </w:r>
          </w:p>
        </w:tc>
      </w:tr>
      <w:tr w:rsidR="00FF4B1C" w:rsidRPr="007A49F2" w:rsidTr="002B2AE9">
        <w:trPr>
          <w:trHeight w:val="212"/>
        </w:trPr>
        <w:tc>
          <w:tcPr>
            <w:tcW w:w="5148" w:type="dxa"/>
          </w:tcPr>
          <w:p w:rsidR="00FF4B1C" w:rsidRPr="007A49F2" w:rsidRDefault="00FF4B1C" w:rsidP="002B2AE9">
            <w:pPr>
              <w:rPr>
                <w:sz w:val="28"/>
                <w:szCs w:val="28"/>
              </w:rPr>
            </w:pPr>
            <w:r w:rsidRPr="007A49F2">
              <w:rPr>
                <w:sz w:val="28"/>
                <w:szCs w:val="28"/>
              </w:rPr>
              <w:lastRenderedPageBreak/>
              <w:t>ПК 2.5</w:t>
            </w:r>
          </w:p>
          <w:p w:rsidR="00FF4B1C" w:rsidRPr="007A49F2" w:rsidRDefault="00FF4B1C" w:rsidP="002B2AE9">
            <w:pPr>
              <w:rPr>
                <w:sz w:val="28"/>
                <w:szCs w:val="28"/>
                <w:highlight w:val="yellow"/>
              </w:rPr>
            </w:pPr>
            <w:r w:rsidRPr="007A49F2">
              <w:rPr>
                <w:sz w:val="28"/>
                <w:szCs w:val="28"/>
              </w:rPr>
              <w:t>Проводить процедуры инвентаризации финансовых обязательств организации</w:t>
            </w:r>
          </w:p>
        </w:tc>
        <w:tc>
          <w:tcPr>
            <w:tcW w:w="5400" w:type="dxa"/>
          </w:tcPr>
          <w:p w:rsidR="00FF4B1C" w:rsidRPr="007A49F2" w:rsidRDefault="00FF4B1C" w:rsidP="002B2AE9">
            <w:pPr>
              <w:rPr>
                <w:sz w:val="28"/>
                <w:szCs w:val="28"/>
              </w:rPr>
            </w:pPr>
            <w:r w:rsidRPr="007A49F2">
              <w:rPr>
                <w:sz w:val="28"/>
                <w:szCs w:val="28"/>
              </w:rPr>
              <w:t>Пользоваться специальной терминологией при проведении инвентаризации активов;</w:t>
            </w:r>
          </w:p>
          <w:p w:rsidR="00FF4B1C" w:rsidRPr="007A49F2" w:rsidRDefault="00FF4B1C" w:rsidP="002B2AE9">
            <w:pPr>
              <w:rPr>
                <w:sz w:val="28"/>
                <w:szCs w:val="28"/>
              </w:rPr>
            </w:pPr>
            <w:r w:rsidRPr="007A49F2">
              <w:rPr>
                <w:sz w:val="28"/>
                <w:szCs w:val="28"/>
              </w:rPr>
              <w:t>давать характеристику активов организации;</w:t>
            </w:r>
          </w:p>
          <w:p w:rsidR="00FF4B1C" w:rsidRPr="007A49F2" w:rsidRDefault="00FF4B1C" w:rsidP="002B2AE9">
            <w:pPr>
              <w:rPr>
                <w:sz w:val="28"/>
                <w:szCs w:val="28"/>
              </w:rPr>
            </w:pPr>
            <w:r w:rsidRPr="007A49F2">
              <w:rPr>
                <w:sz w:val="28"/>
                <w:szCs w:val="28"/>
              </w:rPr>
              <w:t>составлять инвентаризационные описи;</w:t>
            </w:r>
          </w:p>
          <w:p w:rsidR="00FF4B1C" w:rsidRPr="007A49F2" w:rsidRDefault="00FF4B1C" w:rsidP="002B2AE9">
            <w:pPr>
              <w:rPr>
                <w:sz w:val="28"/>
                <w:szCs w:val="28"/>
              </w:rPr>
            </w:pPr>
            <w:r w:rsidRPr="007A49F2">
              <w:rPr>
                <w:sz w:val="28"/>
                <w:szCs w:val="28"/>
              </w:rPr>
              <w:t>проводить физический подсчет активов;</w:t>
            </w:r>
          </w:p>
          <w:p w:rsidR="00FF4B1C" w:rsidRPr="007A49F2" w:rsidRDefault="00FF4B1C" w:rsidP="002B2AE9">
            <w:pPr>
              <w:rPr>
                <w:sz w:val="28"/>
                <w:szCs w:val="28"/>
              </w:rPr>
            </w:pPr>
            <w:r w:rsidRPr="007A49F2">
              <w:rPr>
                <w:sz w:val="28"/>
                <w:szCs w:val="28"/>
              </w:rPr>
              <w:t>составлять сличительные ведомости и устанавливать соответствие данных о фактическом наличии средств данным бухгалтерского учета;</w:t>
            </w:r>
          </w:p>
          <w:p w:rsidR="00FF4B1C" w:rsidRPr="007A49F2" w:rsidRDefault="00FF4B1C" w:rsidP="002B2AE9">
            <w:pPr>
              <w:rPr>
                <w:sz w:val="28"/>
                <w:szCs w:val="28"/>
              </w:rPr>
            </w:pPr>
            <w:r w:rsidRPr="007A49F2">
              <w:rPr>
                <w:sz w:val="28"/>
                <w:szCs w:val="28"/>
              </w:rPr>
              <w:t>формировать бухгалтерские проводки по отражению недостачи активов, выявленных в ходе инвентаризации, независимо от причин их возникновения с целью контроля на счете 94 "Недостачи и потери от порчи ценностей";</w:t>
            </w:r>
          </w:p>
          <w:p w:rsidR="00FF4B1C" w:rsidRPr="007A49F2" w:rsidRDefault="00FF4B1C" w:rsidP="002B2AE9">
            <w:pPr>
              <w:rPr>
                <w:sz w:val="28"/>
                <w:szCs w:val="28"/>
              </w:rPr>
            </w:pPr>
            <w:r w:rsidRPr="007A49F2">
              <w:rPr>
                <w:sz w:val="28"/>
                <w:szCs w:val="28"/>
              </w:rPr>
              <w:t>формировать бухгалтерские проводки по списанию недостач в зависимости от причин их возникновения;</w:t>
            </w:r>
          </w:p>
          <w:p w:rsidR="00FF4B1C" w:rsidRPr="007A49F2" w:rsidRDefault="00FF4B1C" w:rsidP="002B2AE9">
            <w:pPr>
              <w:rPr>
                <w:sz w:val="28"/>
                <w:szCs w:val="28"/>
              </w:rPr>
            </w:pPr>
            <w:r w:rsidRPr="007A49F2">
              <w:rPr>
                <w:sz w:val="28"/>
                <w:szCs w:val="28"/>
              </w:rPr>
              <w:t>составлять акт по результатам инвентаризации;</w:t>
            </w:r>
          </w:p>
          <w:p w:rsidR="00FF4B1C" w:rsidRPr="007A49F2" w:rsidRDefault="00FF4B1C" w:rsidP="002B2AE9">
            <w:pPr>
              <w:rPr>
                <w:sz w:val="28"/>
                <w:szCs w:val="28"/>
              </w:rPr>
            </w:pPr>
            <w:r w:rsidRPr="007A49F2">
              <w:rPr>
                <w:sz w:val="28"/>
                <w:szCs w:val="28"/>
              </w:rPr>
              <w:t>проводить выверку финансовых обязательств;</w:t>
            </w:r>
          </w:p>
          <w:p w:rsidR="00FF4B1C" w:rsidRPr="007A49F2" w:rsidRDefault="00FF4B1C" w:rsidP="002B2AE9">
            <w:pPr>
              <w:rPr>
                <w:sz w:val="28"/>
                <w:szCs w:val="28"/>
              </w:rPr>
            </w:pPr>
            <w:r w:rsidRPr="007A49F2">
              <w:rPr>
                <w:sz w:val="28"/>
                <w:szCs w:val="28"/>
              </w:rPr>
              <w:t>проводить инвентаризацию расчетов;</w:t>
            </w:r>
          </w:p>
          <w:p w:rsidR="00FF4B1C" w:rsidRPr="007A49F2" w:rsidRDefault="00FF4B1C" w:rsidP="002B2AE9">
            <w:pPr>
              <w:rPr>
                <w:sz w:val="28"/>
                <w:szCs w:val="28"/>
              </w:rPr>
            </w:pPr>
            <w:r w:rsidRPr="007A49F2">
              <w:rPr>
                <w:sz w:val="28"/>
                <w:szCs w:val="28"/>
              </w:rPr>
              <w:t>выявлять задолженность, нереальную для взыскания, с целью принятия мер к взысканию задолженности с должников либо к списанию ее с учета;</w:t>
            </w:r>
          </w:p>
          <w:p w:rsidR="00FF4B1C" w:rsidRPr="007A49F2" w:rsidRDefault="00FF4B1C" w:rsidP="002B2AE9">
            <w:pPr>
              <w:rPr>
                <w:sz w:val="28"/>
                <w:szCs w:val="28"/>
              </w:rPr>
            </w:pPr>
            <w:r w:rsidRPr="007A49F2">
              <w:rPr>
                <w:sz w:val="28"/>
                <w:szCs w:val="28"/>
              </w:rPr>
              <w:lastRenderedPageBreak/>
              <w:t>проводить инвентаризацию недостач и потерь от порчи ценностей (счет 94), целевого финансирования (счет 86), доходов будущих периодов (счет 98).</w:t>
            </w:r>
          </w:p>
        </w:tc>
        <w:tc>
          <w:tcPr>
            <w:tcW w:w="4500" w:type="dxa"/>
          </w:tcPr>
          <w:p w:rsidR="00FF4B1C" w:rsidRPr="007A49F2" w:rsidRDefault="00FF4B1C" w:rsidP="002B2AE9">
            <w:pPr>
              <w:rPr>
                <w:sz w:val="28"/>
                <w:szCs w:val="28"/>
              </w:rPr>
            </w:pPr>
            <w:r w:rsidRPr="007A49F2">
              <w:rPr>
                <w:sz w:val="28"/>
                <w:szCs w:val="28"/>
              </w:rPr>
              <w:lastRenderedPageBreak/>
              <w:t>Приемы физического подсчета активов;</w:t>
            </w:r>
          </w:p>
          <w:p w:rsidR="00FF4B1C" w:rsidRPr="007A49F2" w:rsidRDefault="00FF4B1C" w:rsidP="002B2AE9">
            <w:pPr>
              <w:rPr>
                <w:sz w:val="28"/>
                <w:szCs w:val="28"/>
              </w:rPr>
            </w:pPr>
            <w:r w:rsidRPr="007A49F2">
              <w:rPr>
                <w:sz w:val="28"/>
                <w:szCs w:val="28"/>
              </w:rPr>
              <w:t>порядок составления инвентаризационных описей и сроки передачи их в бухгалтерию;</w:t>
            </w:r>
          </w:p>
          <w:p w:rsidR="00FF4B1C" w:rsidRPr="007A49F2" w:rsidRDefault="00FF4B1C" w:rsidP="002B2AE9">
            <w:pPr>
              <w:rPr>
                <w:sz w:val="28"/>
                <w:szCs w:val="28"/>
              </w:rPr>
            </w:pPr>
            <w:r w:rsidRPr="007A49F2">
              <w:rPr>
                <w:sz w:val="28"/>
                <w:szCs w:val="28"/>
              </w:rPr>
              <w:t>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w:t>
            </w:r>
          </w:p>
          <w:p w:rsidR="00FF4B1C" w:rsidRPr="007A49F2" w:rsidRDefault="00FF4B1C" w:rsidP="002B2AE9">
            <w:pPr>
              <w:rPr>
                <w:sz w:val="28"/>
                <w:szCs w:val="28"/>
              </w:rPr>
            </w:pPr>
            <w:r w:rsidRPr="007A49F2">
              <w:rPr>
                <w:sz w:val="28"/>
                <w:szCs w:val="28"/>
              </w:rPr>
              <w:t>порядок инвентаризации основных средств и отражение ее результатов в бухгалтерских проводках;</w:t>
            </w:r>
          </w:p>
          <w:p w:rsidR="00FF4B1C" w:rsidRPr="007A49F2" w:rsidRDefault="00FF4B1C" w:rsidP="002B2AE9">
            <w:pPr>
              <w:rPr>
                <w:sz w:val="28"/>
                <w:szCs w:val="28"/>
              </w:rPr>
            </w:pPr>
            <w:r w:rsidRPr="007A49F2">
              <w:rPr>
                <w:sz w:val="28"/>
                <w:szCs w:val="28"/>
              </w:rPr>
              <w:t>порядок инвентаризации нематериальных активов и отражение ее результатов в бухгалтерских проводках;</w:t>
            </w:r>
          </w:p>
          <w:p w:rsidR="00FF4B1C" w:rsidRPr="007A49F2" w:rsidRDefault="00FF4B1C" w:rsidP="002B2AE9">
            <w:pPr>
              <w:rPr>
                <w:sz w:val="28"/>
                <w:szCs w:val="28"/>
              </w:rPr>
            </w:pPr>
            <w:r w:rsidRPr="007A49F2">
              <w:rPr>
                <w:sz w:val="28"/>
                <w:szCs w:val="28"/>
              </w:rPr>
              <w:t>порядок инвентаризации и переоценки материально производственных запасов и отражение ее результатов в бухгалтерских проводках;</w:t>
            </w:r>
          </w:p>
          <w:p w:rsidR="00FF4B1C" w:rsidRPr="007A49F2" w:rsidRDefault="00FF4B1C" w:rsidP="002B2AE9">
            <w:pPr>
              <w:rPr>
                <w:sz w:val="28"/>
                <w:szCs w:val="28"/>
              </w:rPr>
            </w:pPr>
            <w:r w:rsidRPr="007A49F2">
              <w:rPr>
                <w:sz w:val="28"/>
                <w:szCs w:val="28"/>
              </w:rPr>
              <w:t xml:space="preserve">формирование бухгалтерских проводок по отражению недостачи ценностей, выявленные в ходе инвентаризации, независимо от причин их возникновения с целью контроля на счете 94 «Недостачи и </w:t>
            </w:r>
            <w:r w:rsidRPr="007A49F2">
              <w:rPr>
                <w:sz w:val="28"/>
                <w:szCs w:val="28"/>
              </w:rPr>
              <w:lastRenderedPageBreak/>
              <w:t>потери от порчи ценностей»;</w:t>
            </w:r>
          </w:p>
          <w:p w:rsidR="00FF4B1C" w:rsidRPr="007A49F2" w:rsidRDefault="00FF4B1C" w:rsidP="002B2AE9">
            <w:pPr>
              <w:rPr>
                <w:sz w:val="28"/>
                <w:szCs w:val="28"/>
              </w:rPr>
            </w:pPr>
            <w:r w:rsidRPr="007A49F2">
              <w:rPr>
                <w:sz w:val="28"/>
                <w:szCs w:val="28"/>
              </w:rPr>
              <w:t>формирование бухгалтерских проводок по списанию недостач в зависимости от причин их возникновения;</w:t>
            </w:r>
          </w:p>
          <w:p w:rsidR="00FF4B1C" w:rsidRPr="007A49F2" w:rsidRDefault="00FF4B1C" w:rsidP="002B2AE9">
            <w:pPr>
              <w:rPr>
                <w:sz w:val="28"/>
                <w:szCs w:val="28"/>
              </w:rPr>
            </w:pPr>
            <w:r w:rsidRPr="007A49F2">
              <w:rPr>
                <w:sz w:val="28"/>
                <w:szCs w:val="28"/>
              </w:rPr>
              <w:t>процедуру составления акта по результатам инвентаризации;</w:t>
            </w:r>
          </w:p>
          <w:p w:rsidR="00FF4B1C" w:rsidRPr="007A49F2" w:rsidRDefault="00FF4B1C" w:rsidP="002B2AE9">
            <w:pPr>
              <w:rPr>
                <w:sz w:val="28"/>
                <w:szCs w:val="28"/>
              </w:rPr>
            </w:pPr>
            <w:r w:rsidRPr="007A49F2">
              <w:rPr>
                <w:sz w:val="28"/>
                <w:szCs w:val="28"/>
              </w:rPr>
              <w:t>порядок инвентаризации дебиторской и кредиторской задолженности организации;</w:t>
            </w:r>
          </w:p>
          <w:p w:rsidR="00FF4B1C" w:rsidRPr="007A49F2" w:rsidRDefault="00FF4B1C" w:rsidP="002B2AE9">
            <w:pPr>
              <w:rPr>
                <w:sz w:val="28"/>
                <w:szCs w:val="28"/>
              </w:rPr>
            </w:pPr>
            <w:r w:rsidRPr="007A49F2">
              <w:rPr>
                <w:sz w:val="28"/>
                <w:szCs w:val="28"/>
              </w:rPr>
              <w:t>порядок инвентаризации расчетов;</w:t>
            </w:r>
          </w:p>
          <w:p w:rsidR="00FF4B1C" w:rsidRPr="007A49F2" w:rsidRDefault="00FF4B1C" w:rsidP="002B2AE9">
            <w:pPr>
              <w:rPr>
                <w:sz w:val="28"/>
                <w:szCs w:val="28"/>
              </w:rPr>
            </w:pPr>
            <w:r w:rsidRPr="007A49F2">
              <w:rPr>
                <w:sz w:val="28"/>
                <w:szCs w:val="28"/>
              </w:rPr>
              <w:t>порядок выявления задолженности, нереальной для взыскания, с целью принятия мер к взысканию задолженности с должников либо к списанию ее с учета.</w:t>
            </w:r>
          </w:p>
        </w:tc>
      </w:tr>
    </w:tbl>
    <w:p w:rsidR="00D706DE" w:rsidRPr="007A49F2" w:rsidRDefault="00D706DE" w:rsidP="00FF4B1C">
      <w:pPr>
        <w:rPr>
          <w:sz w:val="28"/>
          <w:szCs w:val="28"/>
        </w:rPr>
        <w:sectPr w:rsidR="00D706DE" w:rsidRPr="007A49F2" w:rsidSect="007A49F2">
          <w:type w:val="continuous"/>
          <w:pgSz w:w="16840" w:h="11910" w:orient="landscape"/>
          <w:pgMar w:top="1134" w:right="850" w:bottom="1134" w:left="709" w:header="720" w:footer="720" w:gutter="0"/>
          <w:cols w:space="720"/>
          <w:docGrid w:linePitch="326"/>
        </w:sectPr>
      </w:pPr>
    </w:p>
    <w:p w:rsidR="002F71A5" w:rsidRPr="007A49F2" w:rsidRDefault="002F71A5" w:rsidP="002F7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7A49F2">
        <w:rPr>
          <w:b/>
          <w:sz w:val="28"/>
          <w:szCs w:val="28"/>
        </w:rPr>
        <w:lastRenderedPageBreak/>
        <w:t xml:space="preserve"> </w:t>
      </w:r>
      <w:r w:rsidR="001976BC">
        <w:rPr>
          <w:b/>
          <w:sz w:val="28"/>
          <w:szCs w:val="28"/>
        </w:rPr>
        <w:t xml:space="preserve">4. </w:t>
      </w:r>
      <w:r w:rsidRPr="007A49F2">
        <w:rPr>
          <w:b/>
          <w:sz w:val="28"/>
          <w:szCs w:val="28"/>
        </w:rPr>
        <w:t>Количество часов на освоение программы учебной дисциплины:</w:t>
      </w:r>
    </w:p>
    <w:p w:rsidR="00FF4B1C" w:rsidRPr="007A49F2" w:rsidRDefault="00FF4B1C" w:rsidP="00FF4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 xml:space="preserve">      максимальной учебной нагрузки обучающегося</w:t>
      </w:r>
      <w:r w:rsidR="00D706DE" w:rsidRPr="007A49F2">
        <w:rPr>
          <w:sz w:val="28"/>
          <w:szCs w:val="28"/>
        </w:rPr>
        <w:t xml:space="preserve"> </w:t>
      </w:r>
      <w:r w:rsidRPr="007A49F2">
        <w:rPr>
          <w:sz w:val="28"/>
          <w:szCs w:val="28"/>
        </w:rPr>
        <w:t xml:space="preserve"> - 102 часа, </w:t>
      </w:r>
    </w:p>
    <w:p w:rsidR="00FF4B1C" w:rsidRPr="007A49F2" w:rsidRDefault="00FF4B1C" w:rsidP="00FF4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в том числе:</w:t>
      </w:r>
    </w:p>
    <w:p w:rsidR="00FF4B1C" w:rsidRPr="007A49F2" w:rsidRDefault="00D706DE" w:rsidP="00FF4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sz w:val="28"/>
          <w:szCs w:val="28"/>
        </w:rPr>
      </w:pPr>
      <w:r w:rsidRPr="007A49F2">
        <w:rPr>
          <w:sz w:val="28"/>
          <w:szCs w:val="28"/>
        </w:rPr>
        <w:t>- теоретические  занятия  - 2 часа</w:t>
      </w:r>
      <w:r w:rsidR="00FF4B1C" w:rsidRPr="007A49F2">
        <w:rPr>
          <w:sz w:val="28"/>
          <w:szCs w:val="28"/>
        </w:rPr>
        <w:t>;</w:t>
      </w:r>
    </w:p>
    <w:p w:rsidR="00FF4B1C" w:rsidRPr="007A49F2" w:rsidRDefault="00FF4B1C" w:rsidP="00FF4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sz w:val="28"/>
          <w:szCs w:val="28"/>
        </w:rPr>
      </w:pPr>
      <w:r w:rsidRPr="007A49F2">
        <w:rPr>
          <w:sz w:val="28"/>
          <w:szCs w:val="28"/>
        </w:rPr>
        <w:t>- практичес</w:t>
      </w:r>
      <w:r w:rsidR="00D706DE" w:rsidRPr="007A49F2">
        <w:rPr>
          <w:sz w:val="28"/>
          <w:szCs w:val="28"/>
        </w:rPr>
        <w:t>кие занятия -  8 часов</w:t>
      </w:r>
      <w:r w:rsidRPr="007A49F2">
        <w:rPr>
          <w:sz w:val="28"/>
          <w:szCs w:val="28"/>
        </w:rPr>
        <w:t>;</w:t>
      </w:r>
    </w:p>
    <w:p w:rsidR="00FF4B1C" w:rsidRPr="007A49F2" w:rsidRDefault="00D706DE" w:rsidP="00FF4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sz w:val="28"/>
          <w:szCs w:val="28"/>
        </w:rPr>
      </w:pPr>
      <w:r w:rsidRPr="007A49F2">
        <w:rPr>
          <w:sz w:val="28"/>
          <w:szCs w:val="28"/>
        </w:rPr>
        <w:t>- курсовая работа</w:t>
      </w:r>
      <w:r w:rsidR="00FF4B1C" w:rsidRPr="007A49F2">
        <w:rPr>
          <w:sz w:val="28"/>
          <w:szCs w:val="28"/>
        </w:rPr>
        <w:t xml:space="preserve"> - 20 часов;</w:t>
      </w:r>
    </w:p>
    <w:p w:rsidR="00FF4B1C" w:rsidRPr="007A49F2" w:rsidRDefault="00D706DE" w:rsidP="00FF4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r w:rsidRPr="007A49F2">
        <w:rPr>
          <w:sz w:val="28"/>
          <w:szCs w:val="28"/>
        </w:rPr>
        <w:t xml:space="preserve">- </w:t>
      </w:r>
      <w:r w:rsidR="00FF4B1C" w:rsidRPr="007A49F2">
        <w:rPr>
          <w:sz w:val="28"/>
          <w:szCs w:val="28"/>
        </w:rPr>
        <w:t>самостоятельной</w:t>
      </w:r>
      <w:r w:rsidRPr="007A49F2">
        <w:rPr>
          <w:sz w:val="28"/>
          <w:szCs w:val="28"/>
        </w:rPr>
        <w:t xml:space="preserve"> работы обучающегося</w:t>
      </w:r>
      <w:r w:rsidR="00FF4B1C" w:rsidRPr="007A49F2">
        <w:rPr>
          <w:sz w:val="28"/>
          <w:szCs w:val="28"/>
        </w:rPr>
        <w:t xml:space="preserve"> -  </w:t>
      </w:r>
      <w:r w:rsidRPr="007A49F2">
        <w:rPr>
          <w:sz w:val="28"/>
          <w:szCs w:val="28"/>
        </w:rPr>
        <w:t>66</w:t>
      </w:r>
      <w:r w:rsidR="00FF4B1C" w:rsidRPr="007A49F2">
        <w:rPr>
          <w:sz w:val="28"/>
          <w:szCs w:val="28"/>
        </w:rPr>
        <w:t xml:space="preserve"> часов</w:t>
      </w:r>
      <w:r w:rsidRPr="007A49F2">
        <w:rPr>
          <w:sz w:val="28"/>
          <w:szCs w:val="28"/>
        </w:rPr>
        <w:t>;</w:t>
      </w:r>
    </w:p>
    <w:p w:rsidR="00D706DE" w:rsidRPr="007A49F2" w:rsidRDefault="00D706DE" w:rsidP="00FF4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r w:rsidRPr="007A49F2">
        <w:rPr>
          <w:sz w:val="28"/>
          <w:szCs w:val="28"/>
        </w:rPr>
        <w:t>- промежуточная аттестация – экзамен – 6 часов.</w:t>
      </w:r>
    </w:p>
    <w:p w:rsidR="00D706DE" w:rsidRPr="007A49F2" w:rsidRDefault="00D706DE" w:rsidP="00FF4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2F71A5" w:rsidRPr="001976BC" w:rsidRDefault="002F71A5" w:rsidP="002F71A5">
      <w:pPr>
        <w:ind w:left="180"/>
        <w:rPr>
          <w:b/>
          <w:sz w:val="28"/>
          <w:szCs w:val="28"/>
        </w:rPr>
      </w:pPr>
      <w:r w:rsidRPr="007A49F2">
        <w:rPr>
          <w:sz w:val="28"/>
          <w:szCs w:val="28"/>
          <w:lang w:eastAsia="nl-NL"/>
        </w:rPr>
        <w:t xml:space="preserve"> </w:t>
      </w:r>
      <w:r w:rsidR="001976BC" w:rsidRPr="001976BC">
        <w:rPr>
          <w:b/>
          <w:sz w:val="28"/>
          <w:szCs w:val="28"/>
          <w:lang w:eastAsia="nl-NL"/>
        </w:rPr>
        <w:t xml:space="preserve">5. </w:t>
      </w:r>
      <w:r w:rsidRPr="001976BC">
        <w:rPr>
          <w:b/>
          <w:sz w:val="28"/>
          <w:szCs w:val="28"/>
          <w:lang w:eastAsia="nl-NL"/>
        </w:rPr>
        <w:t>Тематический план и содержание учебной дисциплины</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tblPr>
      <w:tblGrid>
        <w:gridCol w:w="9720"/>
      </w:tblGrid>
      <w:tr w:rsidR="00FF4B1C" w:rsidRPr="007A49F2" w:rsidTr="001976BC">
        <w:trPr>
          <w:trHeight w:val="253"/>
        </w:trPr>
        <w:tc>
          <w:tcPr>
            <w:tcW w:w="9720" w:type="dxa"/>
          </w:tcPr>
          <w:p w:rsidR="00FF4B1C" w:rsidRPr="007A49F2" w:rsidRDefault="00FF4B1C" w:rsidP="002B2AE9">
            <w:pPr>
              <w:rPr>
                <w:sz w:val="28"/>
                <w:szCs w:val="28"/>
              </w:rPr>
            </w:pPr>
            <w:r w:rsidRPr="007A49F2">
              <w:rPr>
                <w:sz w:val="28"/>
                <w:szCs w:val="28"/>
              </w:rPr>
              <w:t>Раздел 1.  Организация в условиях рынка</w:t>
            </w:r>
          </w:p>
        </w:tc>
      </w:tr>
      <w:tr w:rsidR="00FF4B1C" w:rsidRPr="007A49F2" w:rsidTr="001976BC">
        <w:trPr>
          <w:trHeight w:val="253"/>
        </w:trPr>
        <w:tc>
          <w:tcPr>
            <w:tcW w:w="9720" w:type="dxa"/>
          </w:tcPr>
          <w:p w:rsidR="00FF4B1C" w:rsidRPr="007A49F2" w:rsidRDefault="00FF4B1C" w:rsidP="002B2AE9">
            <w:pPr>
              <w:rPr>
                <w:sz w:val="28"/>
                <w:szCs w:val="28"/>
              </w:rPr>
            </w:pPr>
            <w:r w:rsidRPr="007A49F2">
              <w:rPr>
                <w:sz w:val="28"/>
                <w:szCs w:val="28"/>
              </w:rPr>
              <w:t>Тема 1.1. Организация - основное звено экономики</w:t>
            </w:r>
          </w:p>
        </w:tc>
      </w:tr>
      <w:tr w:rsidR="00FF4B1C" w:rsidRPr="007A49F2" w:rsidTr="001976BC">
        <w:trPr>
          <w:trHeight w:val="253"/>
        </w:trPr>
        <w:tc>
          <w:tcPr>
            <w:tcW w:w="9720" w:type="dxa"/>
          </w:tcPr>
          <w:p w:rsidR="00FF4B1C" w:rsidRPr="007A49F2" w:rsidRDefault="00FF4B1C" w:rsidP="002B2AE9">
            <w:pPr>
              <w:rPr>
                <w:sz w:val="28"/>
                <w:szCs w:val="28"/>
              </w:rPr>
            </w:pPr>
            <w:r w:rsidRPr="007A49F2">
              <w:rPr>
                <w:sz w:val="28"/>
                <w:szCs w:val="28"/>
              </w:rPr>
              <w:t>Тема 1.2.  Предприятие, как форма организации, производящей производственную продукцию</w:t>
            </w:r>
          </w:p>
        </w:tc>
      </w:tr>
      <w:tr w:rsidR="00FF4B1C" w:rsidRPr="007A49F2" w:rsidTr="001976BC">
        <w:trPr>
          <w:trHeight w:val="253"/>
        </w:trPr>
        <w:tc>
          <w:tcPr>
            <w:tcW w:w="9720" w:type="dxa"/>
          </w:tcPr>
          <w:p w:rsidR="00FF4B1C" w:rsidRPr="007A49F2" w:rsidRDefault="00FF4B1C" w:rsidP="002B2AE9">
            <w:pPr>
              <w:rPr>
                <w:sz w:val="28"/>
                <w:szCs w:val="28"/>
              </w:rPr>
            </w:pPr>
            <w:r w:rsidRPr="007A49F2">
              <w:rPr>
                <w:sz w:val="28"/>
                <w:szCs w:val="28"/>
              </w:rPr>
              <w:t>Тема 1.3. Планирование деятельности организации</w:t>
            </w:r>
          </w:p>
        </w:tc>
      </w:tr>
      <w:tr w:rsidR="00FF4B1C" w:rsidRPr="007A49F2" w:rsidTr="001976BC">
        <w:trPr>
          <w:trHeight w:val="253"/>
        </w:trPr>
        <w:tc>
          <w:tcPr>
            <w:tcW w:w="9720" w:type="dxa"/>
          </w:tcPr>
          <w:p w:rsidR="00FF4B1C" w:rsidRPr="007A49F2" w:rsidRDefault="00FF4B1C" w:rsidP="002B2AE9">
            <w:pPr>
              <w:rPr>
                <w:sz w:val="28"/>
                <w:szCs w:val="28"/>
              </w:rPr>
            </w:pPr>
            <w:r w:rsidRPr="007A49F2">
              <w:rPr>
                <w:sz w:val="28"/>
                <w:szCs w:val="28"/>
              </w:rPr>
              <w:t>Раздел 2.  Материально-техническая база организации</w:t>
            </w:r>
          </w:p>
        </w:tc>
      </w:tr>
      <w:tr w:rsidR="00FF4B1C" w:rsidRPr="007A49F2" w:rsidTr="001976BC">
        <w:trPr>
          <w:trHeight w:val="253"/>
        </w:trPr>
        <w:tc>
          <w:tcPr>
            <w:tcW w:w="9720" w:type="dxa"/>
          </w:tcPr>
          <w:p w:rsidR="00FF4B1C" w:rsidRPr="007A49F2" w:rsidRDefault="00FF4B1C" w:rsidP="002B2AE9">
            <w:pPr>
              <w:rPr>
                <w:sz w:val="28"/>
                <w:szCs w:val="28"/>
              </w:rPr>
            </w:pPr>
            <w:r w:rsidRPr="007A49F2">
              <w:rPr>
                <w:sz w:val="28"/>
                <w:szCs w:val="28"/>
              </w:rPr>
              <w:t>Тема 2.1. Основной капитал и его роль в производстве</w:t>
            </w:r>
          </w:p>
        </w:tc>
      </w:tr>
      <w:tr w:rsidR="00FF4B1C" w:rsidRPr="007A49F2" w:rsidTr="001976BC">
        <w:trPr>
          <w:trHeight w:val="253"/>
        </w:trPr>
        <w:tc>
          <w:tcPr>
            <w:tcW w:w="9720" w:type="dxa"/>
          </w:tcPr>
          <w:p w:rsidR="00FF4B1C" w:rsidRPr="007A49F2" w:rsidRDefault="00FF4B1C" w:rsidP="002B2AE9">
            <w:pPr>
              <w:rPr>
                <w:sz w:val="28"/>
                <w:szCs w:val="28"/>
              </w:rPr>
            </w:pPr>
            <w:r w:rsidRPr="007A49F2">
              <w:rPr>
                <w:sz w:val="28"/>
                <w:szCs w:val="28"/>
              </w:rPr>
              <w:t>Тема 2.2. Оборотный капитал</w:t>
            </w:r>
          </w:p>
        </w:tc>
      </w:tr>
      <w:tr w:rsidR="00FF4B1C" w:rsidRPr="007A49F2" w:rsidTr="001976BC">
        <w:trPr>
          <w:trHeight w:val="253"/>
        </w:trPr>
        <w:tc>
          <w:tcPr>
            <w:tcW w:w="9720" w:type="dxa"/>
          </w:tcPr>
          <w:p w:rsidR="00FF4B1C" w:rsidRPr="007A49F2" w:rsidRDefault="00FF4B1C" w:rsidP="002B2AE9">
            <w:pPr>
              <w:rPr>
                <w:sz w:val="28"/>
                <w:szCs w:val="28"/>
              </w:rPr>
            </w:pPr>
            <w:r w:rsidRPr="007A49F2">
              <w:rPr>
                <w:sz w:val="28"/>
                <w:szCs w:val="28"/>
              </w:rPr>
              <w:t>Тема 2.3. Капитальные вложения и их эффективность</w:t>
            </w:r>
          </w:p>
        </w:tc>
      </w:tr>
      <w:tr w:rsidR="00FF4B1C" w:rsidRPr="007A49F2" w:rsidTr="001976BC">
        <w:trPr>
          <w:trHeight w:val="253"/>
        </w:trPr>
        <w:tc>
          <w:tcPr>
            <w:tcW w:w="9720" w:type="dxa"/>
          </w:tcPr>
          <w:p w:rsidR="00FF4B1C" w:rsidRPr="007A49F2" w:rsidRDefault="00FF4B1C" w:rsidP="002B2AE9">
            <w:pPr>
              <w:rPr>
                <w:sz w:val="28"/>
                <w:szCs w:val="28"/>
              </w:rPr>
            </w:pPr>
            <w:r w:rsidRPr="007A49F2">
              <w:rPr>
                <w:sz w:val="28"/>
                <w:szCs w:val="28"/>
              </w:rPr>
              <w:t>Раздел  3</w:t>
            </w:r>
            <w:r w:rsidRPr="007A49F2">
              <w:rPr>
                <w:rFonts w:eastAsia="Calibri"/>
                <w:sz w:val="28"/>
                <w:szCs w:val="28"/>
              </w:rPr>
              <w:t>.   Кадры и оплата труда в организации</w:t>
            </w:r>
          </w:p>
        </w:tc>
      </w:tr>
      <w:tr w:rsidR="00FF4B1C" w:rsidRPr="007A49F2" w:rsidTr="001976BC">
        <w:trPr>
          <w:trHeight w:val="253"/>
        </w:trPr>
        <w:tc>
          <w:tcPr>
            <w:tcW w:w="9720" w:type="dxa"/>
          </w:tcPr>
          <w:p w:rsidR="00FF4B1C" w:rsidRPr="007A49F2" w:rsidRDefault="00FF4B1C" w:rsidP="002B2AE9">
            <w:pPr>
              <w:rPr>
                <w:sz w:val="28"/>
                <w:szCs w:val="28"/>
              </w:rPr>
            </w:pPr>
            <w:r w:rsidRPr="007A49F2">
              <w:rPr>
                <w:sz w:val="28"/>
                <w:szCs w:val="28"/>
              </w:rPr>
              <w:t>Тема 3.1.  Кадры организации и производительность труда</w:t>
            </w:r>
          </w:p>
        </w:tc>
      </w:tr>
      <w:tr w:rsidR="00FF4B1C" w:rsidRPr="007A49F2" w:rsidTr="001976BC">
        <w:trPr>
          <w:trHeight w:val="253"/>
        </w:trPr>
        <w:tc>
          <w:tcPr>
            <w:tcW w:w="9720" w:type="dxa"/>
          </w:tcPr>
          <w:p w:rsidR="00FF4B1C" w:rsidRPr="007A49F2" w:rsidRDefault="00FF4B1C" w:rsidP="002B2AE9">
            <w:pPr>
              <w:rPr>
                <w:sz w:val="28"/>
                <w:szCs w:val="28"/>
              </w:rPr>
            </w:pPr>
            <w:r w:rsidRPr="007A49F2">
              <w:rPr>
                <w:sz w:val="28"/>
                <w:szCs w:val="28"/>
              </w:rPr>
              <w:t xml:space="preserve">Тема 3.2.  </w:t>
            </w:r>
            <w:r w:rsidRPr="007A49F2">
              <w:rPr>
                <w:rFonts w:eastAsia="Calibri"/>
                <w:sz w:val="28"/>
                <w:szCs w:val="28"/>
              </w:rPr>
              <w:t>Организация оплаты труда</w:t>
            </w:r>
          </w:p>
        </w:tc>
      </w:tr>
      <w:tr w:rsidR="00FF4B1C" w:rsidRPr="007A49F2" w:rsidTr="001976BC">
        <w:trPr>
          <w:trHeight w:val="253"/>
        </w:trPr>
        <w:tc>
          <w:tcPr>
            <w:tcW w:w="9720" w:type="dxa"/>
          </w:tcPr>
          <w:p w:rsidR="00FF4B1C" w:rsidRPr="007A49F2" w:rsidRDefault="00FF4B1C" w:rsidP="002B2AE9">
            <w:pPr>
              <w:rPr>
                <w:sz w:val="28"/>
                <w:szCs w:val="28"/>
              </w:rPr>
            </w:pPr>
            <w:r w:rsidRPr="007A49F2">
              <w:rPr>
                <w:sz w:val="28"/>
                <w:szCs w:val="28"/>
              </w:rPr>
              <w:t>Раздел 4. Издержки, цена, прибыль и рентабельность - основные показатели деятельности экономического субъекта</w:t>
            </w:r>
          </w:p>
        </w:tc>
      </w:tr>
      <w:tr w:rsidR="00FF4B1C" w:rsidRPr="007A49F2" w:rsidTr="001976BC">
        <w:trPr>
          <w:trHeight w:val="253"/>
        </w:trPr>
        <w:tc>
          <w:tcPr>
            <w:tcW w:w="9720" w:type="dxa"/>
          </w:tcPr>
          <w:p w:rsidR="00FF4B1C" w:rsidRPr="007A49F2" w:rsidRDefault="00FF4B1C" w:rsidP="002B2AE9">
            <w:pPr>
              <w:rPr>
                <w:sz w:val="28"/>
                <w:szCs w:val="28"/>
              </w:rPr>
            </w:pPr>
            <w:r w:rsidRPr="007A49F2">
              <w:rPr>
                <w:sz w:val="28"/>
                <w:szCs w:val="28"/>
              </w:rPr>
              <w:t>Тема 4.1. Издержки производства</w:t>
            </w:r>
          </w:p>
        </w:tc>
      </w:tr>
      <w:tr w:rsidR="00FF4B1C" w:rsidRPr="007A49F2" w:rsidTr="001976BC">
        <w:trPr>
          <w:trHeight w:val="253"/>
        </w:trPr>
        <w:tc>
          <w:tcPr>
            <w:tcW w:w="9720" w:type="dxa"/>
          </w:tcPr>
          <w:p w:rsidR="00FF4B1C" w:rsidRPr="007A49F2" w:rsidRDefault="00FF4B1C" w:rsidP="002B2AE9">
            <w:pPr>
              <w:rPr>
                <w:sz w:val="28"/>
                <w:szCs w:val="28"/>
              </w:rPr>
            </w:pPr>
            <w:r w:rsidRPr="007A49F2">
              <w:rPr>
                <w:sz w:val="28"/>
                <w:szCs w:val="28"/>
              </w:rPr>
              <w:t>Тема 2.8. Механизмы ценообразования на продукцию (услуги)</w:t>
            </w:r>
          </w:p>
        </w:tc>
      </w:tr>
      <w:tr w:rsidR="00FF4B1C" w:rsidRPr="007A49F2" w:rsidTr="001976BC">
        <w:trPr>
          <w:trHeight w:val="253"/>
        </w:trPr>
        <w:tc>
          <w:tcPr>
            <w:tcW w:w="9720" w:type="dxa"/>
          </w:tcPr>
          <w:p w:rsidR="00FF4B1C" w:rsidRPr="007A49F2" w:rsidRDefault="00FF4B1C" w:rsidP="002B2AE9">
            <w:pPr>
              <w:rPr>
                <w:sz w:val="28"/>
                <w:szCs w:val="28"/>
              </w:rPr>
            </w:pPr>
            <w:r w:rsidRPr="007A49F2">
              <w:rPr>
                <w:sz w:val="28"/>
                <w:szCs w:val="28"/>
              </w:rPr>
              <w:t>Тема 2.7. Прибыль  и рентабельность</w:t>
            </w:r>
          </w:p>
        </w:tc>
      </w:tr>
      <w:tr w:rsidR="00FF4B1C" w:rsidRPr="007A49F2" w:rsidTr="001976BC">
        <w:trPr>
          <w:trHeight w:val="253"/>
        </w:trPr>
        <w:tc>
          <w:tcPr>
            <w:tcW w:w="9720" w:type="dxa"/>
          </w:tcPr>
          <w:p w:rsidR="00FF4B1C" w:rsidRPr="007A49F2" w:rsidRDefault="00FF4B1C" w:rsidP="002B2AE9">
            <w:pPr>
              <w:rPr>
                <w:sz w:val="28"/>
                <w:szCs w:val="28"/>
              </w:rPr>
            </w:pPr>
            <w:r w:rsidRPr="007A49F2">
              <w:rPr>
                <w:sz w:val="28"/>
                <w:szCs w:val="28"/>
              </w:rPr>
              <w:t>Раздел 5. Внешнеэкономическая деятельность экономического субъекта</w:t>
            </w:r>
          </w:p>
        </w:tc>
      </w:tr>
      <w:tr w:rsidR="00FF4B1C" w:rsidRPr="007A49F2" w:rsidTr="001976BC">
        <w:trPr>
          <w:trHeight w:val="253"/>
        </w:trPr>
        <w:tc>
          <w:tcPr>
            <w:tcW w:w="9720" w:type="dxa"/>
          </w:tcPr>
          <w:p w:rsidR="00FF4B1C" w:rsidRPr="007A49F2" w:rsidRDefault="00FF4B1C" w:rsidP="002B2AE9">
            <w:pPr>
              <w:rPr>
                <w:sz w:val="28"/>
                <w:szCs w:val="28"/>
              </w:rPr>
            </w:pPr>
            <w:r w:rsidRPr="007A49F2">
              <w:rPr>
                <w:sz w:val="28"/>
                <w:szCs w:val="28"/>
              </w:rPr>
              <w:t>Курсовая работа</w:t>
            </w:r>
          </w:p>
        </w:tc>
      </w:tr>
    </w:tbl>
    <w:p w:rsidR="00FF4B1C" w:rsidRPr="007A49F2" w:rsidRDefault="00FF4B1C" w:rsidP="00FF4B1C">
      <w:pPr>
        <w:jc w:val="center"/>
        <w:rPr>
          <w:sz w:val="28"/>
          <w:szCs w:val="28"/>
        </w:rPr>
      </w:pPr>
    </w:p>
    <w:p w:rsidR="00FF4B1C" w:rsidRPr="007A49F2" w:rsidRDefault="00FF4B1C" w:rsidP="002F71A5">
      <w:pPr>
        <w:pStyle w:val="afa"/>
        <w:rPr>
          <w:b/>
          <w:sz w:val="28"/>
          <w:szCs w:val="28"/>
        </w:rPr>
      </w:pPr>
    </w:p>
    <w:p w:rsidR="001039A8" w:rsidRPr="007A49F2" w:rsidRDefault="001039A8" w:rsidP="001039A8">
      <w:pPr>
        <w:widowControl w:val="0"/>
        <w:autoSpaceDE w:val="0"/>
        <w:autoSpaceDN w:val="0"/>
        <w:adjustRightInd w:val="0"/>
        <w:ind w:right="57"/>
        <w:jc w:val="center"/>
        <w:rPr>
          <w:b/>
          <w:sz w:val="28"/>
          <w:szCs w:val="28"/>
        </w:rPr>
      </w:pPr>
    </w:p>
    <w:p w:rsidR="001039A8" w:rsidRPr="007A49F2" w:rsidRDefault="001039A8" w:rsidP="001039A8">
      <w:pPr>
        <w:widowControl w:val="0"/>
        <w:autoSpaceDE w:val="0"/>
        <w:autoSpaceDN w:val="0"/>
        <w:adjustRightInd w:val="0"/>
        <w:ind w:right="57" w:firstLine="708"/>
        <w:rPr>
          <w:b/>
          <w:sz w:val="28"/>
          <w:szCs w:val="28"/>
        </w:rPr>
      </w:pPr>
      <w:r w:rsidRPr="007A49F2">
        <w:rPr>
          <w:b/>
          <w:sz w:val="28"/>
          <w:szCs w:val="28"/>
        </w:rPr>
        <w:t>7.2 Аннотация программы ОП.02 Финансы, денежное обращение и кредит</w:t>
      </w:r>
    </w:p>
    <w:p w:rsidR="00997DCC" w:rsidRDefault="00997DCC"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rPr>
          <w:b/>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rPr>
          <w:b/>
          <w:sz w:val="28"/>
          <w:szCs w:val="28"/>
        </w:rPr>
      </w:pPr>
      <w:r w:rsidRPr="007A49F2">
        <w:rPr>
          <w:b/>
          <w:sz w:val="28"/>
          <w:szCs w:val="28"/>
        </w:rPr>
        <w:t>1. Область применения программы</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720"/>
        <w:jc w:val="both"/>
        <w:rPr>
          <w:sz w:val="28"/>
          <w:szCs w:val="28"/>
          <w:u w:val="single"/>
        </w:rPr>
      </w:pPr>
      <w:r w:rsidRPr="007A49F2">
        <w:rPr>
          <w:sz w:val="28"/>
          <w:szCs w:val="28"/>
        </w:rPr>
        <w:t xml:space="preserve">Рабочая программа учебной дисциплины является частью рабочей основной профессиональной образовательной программы в соответствии с ФГОС СПО по специальности </w:t>
      </w:r>
      <w:r w:rsidRPr="007A49F2">
        <w:rPr>
          <w:sz w:val="28"/>
          <w:szCs w:val="28"/>
          <w:u w:val="single"/>
        </w:rPr>
        <w:t>38.02.01 Экономика и бухгалтерский учет (по отраслям) (базовый уровень).</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rPr>
          <w:sz w:val="28"/>
          <w:szCs w:val="28"/>
        </w:rPr>
      </w:pPr>
      <w:r w:rsidRPr="007A49F2">
        <w:rPr>
          <w:sz w:val="28"/>
          <w:szCs w:val="28"/>
        </w:rPr>
        <w:t xml:space="preserve">           Рабочая программа учебной дисциплины может быть использована в дополнительном профессиональном образовании (в программе повышения квалификации и переподготовки) и профессиональной подготовке по должности служащего 20336 Бухгалтер.</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sidRPr="007A49F2">
        <w:rPr>
          <w:b/>
          <w:sz w:val="28"/>
          <w:szCs w:val="28"/>
        </w:rPr>
        <w:lastRenderedPageBreak/>
        <w:t>2. Место дисциплины в структуре основной профессиональной образовательной программы:</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9"/>
        <w:rPr>
          <w:sz w:val="28"/>
          <w:szCs w:val="28"/>
        </w:rPr>
      </w:pPr>
      <w:r w:rsidRPr="007A49F2">
        <w:rPr>
          <w:sz w:val="28"/>
          <w:szCs w:val="28"/>
        </w:rPr>
        <w:t>дисциплина входит в профессиональный  цикл, является общепрофессиональной дисциплиной.</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7A49F2">
        <w:rPr>
          <w:b/>
          <w:sz w:val="28"/>
          <w:szCs w:val="28"/>
        </w:rPr>
        <w:t>3. Цели и задачи дисциплины – требования к результатам освоения дисциплины:</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1039A8" w:rsidRPr="007A49F2" w:rsidRDefault="001039A8" w:rsidP="001039A8">
      <w:pPr>
        <w:suppressAutoHyphens/>
        <w:ind w:firstLine="567"/>
        <w:jc w:val="both"/>
        <w:rPr>
          <w:sz w:val="28"/>
          <w:szCs w:val="28"/>
        </w:rPr>
      </w:pPr>
      <w:r w:rsidRPr="007A49F2">
        <w:rPr>
          <w:sz w:val="28"/>
          <w:szCs w:val="28"/>
        </w:rPr>
        <w:t>В рамках программы учебной дисциплины обучающимися осваиваются следующие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4483"/>
        <w:gridCol w:w="4022"/>
      </w:tblGrid>
      <w:tr w:rsidR="001039A8" w:rsidRPr="007A49F2" w:rsidTr="00A1749B">
        <w:trPr>
          <w:trHeight w:val="649"/>
        </w:trPr>
        <w:tc>
          <w:tcPr>
            <w:tcW w:w="1101" w:type="dxa"/>
            <w:hideMark/>
          </w:tcPr>
          <w:p w:rsidR="001039A8" w:rsidRPr="007A49F2" w:rsidRDefault="001039A8" w:rsidP="00A1749B">
            <w:pPr>
              <w:suppressAutoHyphens/>
              <w:jc w:val="both"/>
              <w:rPr>
                <w:sz w:val="28"/>
                <w:szCs w:val="28"/>
              </w:rPr>
            </w:pPr>
            <w:r w:rsidRPr="007A49F2">
              <w:rPr>
                <w:sz w:val="28"/>
                <w:szCs w:val="28"/>
              </w:rPr>
              <w:t xml:space="preserve">Код </w:t>
            </w:r>
          </w:p>
          <w:p w:rsidR="001039A8" w:rsidRPr="007A49F2" w:rsidRDefault="001039A8" w:rsidP="00A1749B">
            <w:pPr>
              <w:suppressAutoHyphens/>
              <w:jc w:val="both"/>
              <w:rPr>
                <w:sz w:val="28"/>
                <w:szCs w:val="28"/>
              </w:rPr>
            </w:pPr>
            <w:r w:rsidRPr="007A49F2">
              <w:rPr>
                <w:sz w:val="28"/>
                <w:szCs w:val="28"/>
              </w:rPr>
              <w:t>ПК, ОК</w:t>
            </w:r>
          </w:p>
        </w:tc>
        <w:tc>
          <w:tcPr>
            <w:tcW w:w="4483" w:type="dxa"/>
            <w:hideMark/>
          </w:tcPr>
          <w:p w:rsidR="001039A8" w:rsidRPr="007A49F2" w:rsidRDefault="001039A8" w:rsidP="00A1749B">
            <w:pPr>
              <w:suppressAutoHyphens/>
              <w:jc w:val="both"/>
              <w:rPr>
                <w:sz w:val="28"/>
                <w:szCs w:val="28"/>
              </w:rPr>
            </w:pPr>
            <w:r w:rsidRPr="007A49F2">
              <w:rPr>
                <w:sz w:val="28"/>
                <w:szCs w:val="28"/>
              </w:rPr>
              <w:t>Умения</w:t>
            </w:r>
          </w:p>
        </w:tc>
        <w:tc>
          <w:tcPr>
            <w:tcW w:w="4022" w:type="dxa"/>
            <w:hideMark/>
          </w:tcPr>
          <w:p w:rsidR="001039A8" w:rsidRPr="007A49F2" w:rsidRDefault="001039A8" w:rsidP="00A1749B">
            <w:pPr>
              <w:suppressAutoHyphens/>
              <w:jc w:val="both"/>
              <w:rPr>
                <w:sz w:val="28"/>
                <w:szCs w:val="28"/>
              </w:rPr>
            </w:pPr>
            <w:r w:rsidRPr="007A49F2">
              <w:rPr>
                <w:sz w:val="28"/>
                <w:szCs w:val="28"/>
              </w:rPr>
              <w:t>Знания</w:t>
            </w:r>
          </w:p>
        </w:tc>
      </w:tr>
      <w:tr w:rsidR="001039A8" w:rsidRPr="007A49F2" w:rsidTr="00A1749B">
        <w:trPr>
          <w:trHeight w:val="212"/>
        </w:trPr>
        <w:tc>
          <w:tcPr>
            <w:tcW w:w="1101" w:type="dxa"/>
          </w:tcPr>
          <w:p w:rsidR="001039A8" w:rsidRPr="007A49F2" w:rsidRDefault="001039A8" w:rsidP="00A1749B">
            <w:pPr>
              <w:suppressAutoHyphens/>
              <w:jc w:val="both"/>
              <w:rPr>
                <w:sz w:val="28"/>
                <w:szCs w:val="28"/>
              </w:rPr>
            </w:pPr>
            <w:r w:rsidRPr="007A49F2">
              <w:rPr>
                <w:sz w:val="28"/>
                <w:szCs w:val="28"/>
              </w:rPr>
              <w:t>ОК 01</w:t>
            </w:r>
          </w:p>
        </w:tc>
        <w:tc>
          <w:tcPr>
            <w:tcW w:w="4483" w:type="dxa"/>
          </w:tcPr>
          <w:p w:rsidR="001039A8" w:rsidRPr="007A49F2" w:rsidRDefault="001039A8" w:rsidP="00A1749B">
            <w:pPr>
              <w:suppressAutoHyphens/>
              <w:jc w:val="both"/>
              <w:rPr>
                <w:iCs/>
                <w:sz w:val="28"/>
                <w:szCs w:val="28"/>
              </w:rPr>
            </w:pPr>
            <w:r w:rsidRPr="007A49F2">
              <w:rPr>
                <w:iCs/>
                <w:sz w:val="28"/>
                <w:szCs w:val="28"/>
              </w:rPr>
              <w:t>Распознавать задачу и/или проблему;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1039A8" w:rsidRPr="007A49F2" w:rsidRDefault="001039A8" w:rsidP="00A1749B">
            <w:pPr>
              <w:suppressAutoHyphens/>
              <w:jc w:val="both"/>
              <w:rPr>
                <w:b/>
                <w:sz w:val="28"/>
                <w:szCs w:val="28"/>
              </w:rPr>
            </w:pPr>
            <w:r w:rsidRPr="007A49F2">
              <w:rPr>
                <w:iCs/>
                <w:sz w:val="28"/>
                <w:szCs w:val="28"/>
              </w:rPr>
              <w:t>составить план действия и реализовывать его; определить необходимые ресурсы.</w:t>
            </w:r>
          </w:p>
        </w:tc>
        <w:tc>
          <w:tcPr>
            <w:tcW w:w="4022" w:type="dxa"/>
          </w:tcPr>
          <w:p w:rsidR="001039A8" w:rsidRPr="007A49F2" w:rsidRDefault="001039A8" w:rsidP="00A1749B">
            <w:pPr>
              <w:suppressAutoHyphens/>
              <w:jc w:val="both"/>
              <w:rPr>
                <w:b/>
                <w:sz w:val="28"/>
                <w:szCs w:val="28"/>
              </w:rPr>
            </w:pPr>
            <w:r w:rsidRPr="007A49F2">
              <w:rPr>
                <w:iCs/>
                <w:sz w:val="28"/>
                <w:szCs w:val="28"/>
              </w:rPr>
              <w:t>А</w:t>
            </w:r>
            <w:r w:rsidRPr="007A49F2">
              <w:rPr>
                <w:bCs/>
                <w:sz w:val="28"/>
                <w:szCs w:val="28"/>
              </w:rPr>
              <w:t>ктуальный профессиональный и социальный контекст, основные источники информации и ресурсы для решения задач и проблем в профессиональном и социальном контексте; особенности денежного обращения (формы расчетов), понятие и сущность финансов, особенности взаимодействия и функционирования хозяйствующих субъектов, финансовые ресурсы хозяйствующих субъектов – структура и состав.</w:t>
            </w:r>
          </w:p>
        </w:tc>
      </w:tr>
      <w:tr w:rsidR="001039A8" w:rsidRPr="007A49F2" w:rsidTr="00A1749B">
        <w:trPr>
          <w:trHeight w:val="212"/>
        </w:trPr>
        <w:tc>
          <w:tcPr>
            <w:tcW w:w="1101" w:type="dxa"/>
          </w:tcPr>
          <w:p w:rsidR="001039A8" w:rsidRPr="007A49F2" w:rsidRDefault="001039A8" w:rsidP="00A1749B">
            <w:pPr>
              <w:suppressAutoHyphens/>
              <w:jc w:val="both"/>
              <w:rPr>
                <w:sz w:val="28"/>
                <w:szCs w:val="28"/>
              </w:rPr>
            </w:pPr>
            <w:r w:rsidRPr="007A49F2">
              <w:rPr>
                <w:sz w:val="28"/>
                <w:szCs w:val="28"/>
              </w:rPr>
              <w:t>ОК 02</w:t>
            </w:r>
          </w:p>
        </w:tc>
        <w:tc>
          <w:tcPr>
            <w:tcW w:w="4483" w:type="dxa"/>
          </w:tcPr>
          <w:p w:rsidR="001039A8" w:rsidRPr="007A49F2" w:rsidRDefault="001039A8" w:rsidP="00A1749B">
            <w:pPr>
              <w:suppressAutoHyphens/>
              <w:jc w:val="both"/>
              <w:rPr>
                <w:iCs/>
                <w:sz w:val="28"/>
                <w:szCs w:val="28"/>
              </w:rPr>
            </w:pPr>
            <w:r w:rsidRPr="007A49F2">
              <w:rPr>
                <w:iCs/>
                <w:sz w:val="28"/>
                <w:szCs w:val="28"/>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4022" w:type="dxa"/>
          </w:tcPr>
          <w:p w:rsidR="001039A8" w:rsidRPr="007A49F2" w:rsidRDefault="001039A8" w:rsidP="00A1749B">
            <w:pPr>
              <w:suppressAutoHyphens/>
              <w:jc w:val="both"/>
              <w:rPr>
                <w:iCs/>
                <w:sz w:val="28"/>
                <w:szCs w:val="28"/>
              </w:rPr>
            </w:pPr>
            <w:r w:rsidRPr="007A49F2">
              <w:rPr>
                <w:iCs/>
                <w:sz w:val="28"/>
                <w:szCs w:val="28"/>
              </w:rPr>
              <w:t>Номенклатура информационных источников применяемых в профессиональной деятельности; приемы структурирования информации.</w:t>
            </w:r>
          </w:p>
        </w:tc>
      </w:tr>
      <w:tr w:rsidR="001039A8" w:rsidRPr="007A49F2" w:rsidTr="00A1749B">
        <w:trPr>
          <w:trHeight w:val="212"/>
        </w:trPr>
        <w:tc>
          <w:tcPr>
            <w:tcW w:w="1101" w:type="dxa"/>
          </w:tcPr>
          <w:p w:rsidR="001039A8" w:rsidRPr="007A49F2" w:rsidRDefault="001039A8" w:rsidP="00A1749B">
            <w:pPr>
              <w:suppressAutoHyphens/>
              <w:jc w:val="both"/>
              <w:rPr>
                <w:sz w:val="28"/>
                <w:szCs w:val="28"/>
              </w:rPr>
            </w:pPr>
            <w:r w:rsidRPr="007A49F2">
              <w:rPr>
                <w:sz w:val="28"/>
                <w:szCs w:val="28"/>
              </w:rPr>
              <w:t>ОК 03</w:t>
            </w:r>
          </w:p>
        </w:tc>
        <w:tc>
          <w:tcPr>
            <w:tcW w:w="4483" w:type="dxa"/>
          </w:tcPr>
          <w:p w:rsidR="001039A8" w:rsidRPr="007A49F2" w:rsidRDefault="001039A8" w:rsidP="00A1749B">
            <w:pPr>
              <w:suppressAutoHyphens/>
              <w:jc w:val="both"/>
              <w:rPr>
                <w:iCs/>
                <w:sz w:val="28"/>
                <w:szCs w:val="28"/>
              </w:rPr>
            </w:pPr>
            <w:r w:rsidRPr="007A49F2">
              <w:rPr>
                <w:iCs/>
                <w:sz w:val="28"/>
                <w:szCs w:val="28"/>
              </w:rPr>
              <w:t xml:space="preserve">Определять актуальность нормативно-правовой документации в профессиональной </w:t>
            </w:r>
            <w:r w:rsidRPr="007A49F2">
              <w:rPr>
                <w:iCs/>
                <w:sz w:val="28"/>
                <w:szCs w:val="28"/>
              </w:rPr>
              <w:lastRenderedPageBreak/>
              <w:t>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4022" w:type="dxa"/>
          </w:tcPr>
          <w:p w:rsidR="001039A8" w:rsidRPr="007A49F2" w:rsidRDefault="001039A8" w:rsidP="00A1749B">
            <w:pPr>
              <w:suppressAutoHyphens/>
              <w:jc w:val="both"/>
              <w:rPr>
                <w:iCs/>
                <w:sz w:val="28"/>
                <w:szCs w:val="28"/>
              </w:rPr>
            </w:pPr>
            <w:r w:rsidRPr="007A49F2">
              <w:rPr>
                <w:iCs/>
                <w:sz w:val="28"/>
                <w:szCs w:val="28"/>
              </w:rPr>
              <w:lastRenderedPageBreak/>
              <w:t xml:space="preserve">Содержание актуальной нормативно-правовой документации; современная </w:t>
            </w:r>
            <w:r w:rsidRPr="007A49F2">
              <w:rPr>
                <w:iCs/>
                <w:sz w:val="28"/>
                <w:szCs w:val="28"/>
              </w:rPr>
              <w:lastRenderedPageBreak/>
              <w:t>научная и профессиональная терминология; возможные траектории профессионального развития и самообразования.</w:t>
            </w:r>
          </w:p>
        </w:tc>
      </w:tr>
      <w:tr w:rsidR="001039A8" w:rsidRPr="007A49F2" w:rsidTr="00A1749B">
        <w:trPr>
          <w:trHeight w:val="212"/>
        </w:trPr>
        <w:tc>
          <w:tcPr>
            <w:tcW w:w="1101" w:type="dxa"/>
          </w:tcPr>
          <w:p w:rsidR="001039A8" w:rsidRPr="007A49F2" w:rsidRDefault="001039A8" w:rsidP="00A1749B">
            <w:pPr>
              <w:suppressAutoHyphens/>
              <w:jc w:val="both"/>
              <w:rPr>
                <w:sz w:val="28"/>
                <w:szCs w:val="28"/>
              </w:rPr>
            </w:pPr>
            <w:r w:rsidRPr="007A49F2">
              <w:rPr>
                <w:sz w:val="28"/>
                <w:szCs w:val="28"/>
              </w:rPr>
              <w:lastRenderedPageBreak/>
              <w:t>ОК 04</w:t>
            </w:r>
          </w:p>
        </w:tc>
        <w:tc>
          <w:tcPr>
            <w:tcW w:w="4483" w:type="dxa"/>
          </w:tcPr>
          <w:p w:rsidR="001039A8" w:rsidRPr="007A49F2" w:rsidRDefault="001039A8" w:rsidP="00A1749B">
            <w:pPr>
              <w:suppressAutoHyphens/>
              <w:jc w:val="both"/>
              <w:rPr>
                <w:iCs/>
                <w:sz w:val="28"/>
                <w:szCs w:val="28"/>
              </w:rPr>
            </w:pPr>
            <w:r w:rsidRPr="007A49F2">
              <w:rPr>
                <w:iCs/>
                <w:sz w:val="28"/>
                <w:szCs w:val="28"/>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4022" w:type="dxa"/>
          </w:tcPr>
          <w:p w:rsidR="001039A8" w:rsidRPr="007A49F2" w:rsidRDefault="001039A8" w:rsidP="00A1749B">
            <w:pPr>
              <w:suppressAutoHyphens/>
              <w:jc w:val="both"/>
              <w:rPr>
                <w:iCs/>
                <w:sz w:val="28"/>
                <w:szCs w:val="28"/>
              </w:rPr>
            </w:pPr>
            <w:r w:rsidRPr="007A49F2">
              <w:rPr>
                <w:iCs/>
                <w:sz w:val="28"/>
                <w:szCs w:val="28"/>
              </w:rPr>
              <w:t>Значимость коллективных решений, работать в группе для решения ситуационных заданий.</w:t>
            </w:r>
          </w:p>
        </w:tc>
      </w:tr>
      <w:tr w:rsidR="001039A8" w:rsidRPr="007A49F2" w:rsidTr="00A1749B">
        <w:trPr>
          <w:trHeight w:val="212"/>
        </w:trPr>
        <w:tc>
          <w:tcPr>
            <w:tcW w:w="1101" w:type="dxa"/>
          </w:tcPr>
          <w:p w:rsidR="001039A8" w:rsidRPr="007A49F2" w:rsidRDefault="001039A8" w:rsidP="00A1749B">
            <w:pPr>
              <w:suppressAutoHyphens/>
              <w:jc w:val="both"/>
              <w:rPr>
                <w:sz w:val="28"/>
                <w:szCs w:val="28"/>
              </w:rPr>
            </w:pPr>
            <w:r w:rsidRPr="007A49F2">
              <w:rPr>
                <w:sz w:val="28"/>
                <w:szCs w:val="28"/>
              </w:rPr>
              <w:t>ОК 05</w:t>
            </w:r>
          </w:p>
        </w:tc>
        <w:tc>
          <w:tcPr>
            <w:tcW w:w="4483" w:type="dxa"/>
          </w:tcPr>
          <w:p w:rsidR="001039A8" w:rsidRPr="007A49F2" w:rsidRDefault="001039A8" w:rsidP="00A1749B">
            <w:pPr>
              <w:suppressAutoHyphens/>
              <w:jc w:val="both"/>
              <w:rPr>
                <w:iCs/>
                <w:sz w:val="28"/>
                <w:szCs w:val="28"/>
              </w:rPr>
            </w:pPr>
            <w:r w:rsidRPr="007A49F2">
              <w:rPr>
                <w:iCs/>
                <w:sz w:val="28"/>
                <w:szCs w:val="28"/>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4022" w:type="dxa"/>
          </w:tcPr>
          <w:p w:rsidR="001039A8" w:rsidRPr="007A49F2" w:rsidRDefault="001039A8" w:rsidP="00A1749B">
            <w:pPr>
              <w:suppressAutoHyphens/>
              <w:jc w:val="both"/>
              <w:rPr>
                <w:iCs/>
                <w:sz w:val="28"/>
                <w:szCs w:val="28"/>
              </w:rPr>
            </w:pPr>
            <w:r w:rsidRPr="007A49F2">
              <w:rPr>
                <w:iCs/>
                <w:sz w:val="28"/>
                <w:szCs w:val="28"/>
              </w:rPr>
              <w:t>Особенности социального и культурного контекста; правила оформления документов и построения устных сообщений.</w:t>
            </w:r>
          </w:p>
        </w:tc>
      </w:tr>
      <w:tr w:rsidR="001039A8" w:rsidRPr="007A49F2" w:rsidTr="00A1749B">
        <w:trPr>
          <w:trHeight w:val="212"/>
        </w:trPr>
        <w:tc>
          <w:tcPr>
            <w:tcW w:w="1101" w:type="dxa"/>
          </w:tcPr>
          <w:p w:rsidR="001039A8" w:rsidRPr="007A49F2" w:rsidRDefault="001039A8" w:rsidP="00A1749B">
            <w:pPr>
              <w:suppressAutoHyphens/>
              <w:jc w:val="both"/>
              <w:rPr>
                <w:sz w:val="28"/>
                <w:szCs w:val="28"/>
              </w:rPr>
            </w:pPr>
            <w:r w:rsidRPr="007A49F2">
              <w:rPr>
                <w:sz w:val="28"/>
                <w:szCs w:val="28"/>
              </w:rPr>
              <w:t>ОК 09</w:t>
            </w:r>
          </w:p>
        </w:tc>
        <w:tc>
          <w:tcPr>
            <w:tcW w:w="4483" w:type="dxa"/>
          </w:tcPr>
          <w:p w:rsidR="001039A8" w:rsidRPr="007A49F2" w:rsidRDefault="001039A8" w:rsidP="00A1749B">
            <w:pPr>
              <w:suppressAutoHyphens/>
              <w:jc w:val="both"/>
              <w:rPr>
                <w:iCs/>
                <w:sz w:val="28"/>
                <w:szCs w:val="28"/>
              </w:rPr>
            </w:pPr>
            <w:r w:rsidRPr="007A49F2">
              <w:rPr>
                <w:iCs/>
                <w:sz w:val="28"/>
                <w:szCs w:val="28"/>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4022" w:type="dxa"/>
          </w:tcPr>
          <w:p w:rsidR="001039A8" w:rsidRPr="007A49F2" w:rsidRDefault="001039A8" w:rsidP="00A1749B">
            <w:pPr>
              <w:suppressAutoHyphens/>
              <w:jc w:val="both"/>
              <w:rPr>
                <w:iCs/>
                <w:sz w:val="28"/>
                <w:szCs w:val="28"/>
              </w:rPr>
            </w:pPr>
            <w:r w:rsidRPr="007A49F2">
              <w:rPr>
                <w:iCs/>
                <w:sz w:val="28"/>
                <w:szCs w:val="28"/>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1039A8" w:rsidRPr="007A49F2" w:rsidTr="00A1749B">
        <w:trPr>
          <w:trHeight w:val="212"/>
        </w:trPr>
        <w:tc>
          <w:tcPr>
            <w:tcW w:w="1101" w:type="dxa"/>
          </w:tcPr>
          <w:p w:rsidR="001039A8" w:rsidRPr="007A49F2" w:rsidRDefault="001039A8" w:rsidP="00A1749B">
            <w:pPr>
              <w:suppressAutoHyphens/>
              <w:jc w:val="both"/>
              <w:rPr>
                <w:sz w:val="28"/>
                <w:szCs w:val="28"/>
              </w:rPr>
            </w:pPr>
            <w:r w:rsidRPr="007A49F2">
              <w:rPr>
                <w:sz w:val="28"/>
                <w:szCs w:val="28"/>
              </w:rPr>
              <w:t>ОК 10</w:t>
            </w:r>
          </w:p>
        </w:tc>
        <w:tc>
          <w:tcPr>
            <w:tcW w:w="4483" w:type="dxa"/>
          </w:tcPr>
          <w:p w:rsidR="001039A8" w:rsidRPr="007A49F2" w:rsidRDefault="001039A8" w:rsidP="00A1749B">
            <w:pPr>
              <w:suppressAutoHyphens/>
              <w:jc w:val="both"/>
              <w:rPr>
                <w:iCs/>
                <w:sz w:val="28"/>
                <w:szCs w:val="28"/>
              </w:rPr>
            </w:pPr>
            <w:r w:rsidRPr="007A49F2">
              <w:rPr>
                <w:iCs/>
                <w:sz w:val="28"/>
                <w:szCs w:val="28"/>
              </w:rPr>
              <w:t>Пользоваться профессиональной документацией на государственном и иностранном языках.</w:t>
            </w:r>
          </w:p>
        </w:tc>
        <w:tc>
          <w:tcPr>
            <w:tcW w:w="4022" w:type="dxa"/>
          </w:tcPr>
          <w:p w:rsidR="001039A8" w:rsidRPr="007A49F2" w:rsidRDefault="001039A8" w:rsidP="00A1749B">
            <w:pPr>
              <w:suppressAutoHyphens/>
              <w:jc w:val="both"/>
              <w:rPr>
                <w:iCs/>
                <w:sz w:val="28"/>
                <w:szCs w:val="28"/>
              </w:rPr>
            </w:pPr>
            <w:r w:rsidRPr="007A49F2">
              <w:rPr>
                <w:iCs/>
                <w:sz w:val="28"/>
                <w:szCs w:val="28"/>
              </w:rPr>
              <w:t>Нормативно-правовые акты международные и РФ в области денежного обращения и финансов.</w:t>
            </w:r>
          </w:p>
        </w:tc>
      </w:tr>
      <w:tr w:rsidR="001039A8" w:rsidRPr="007A49F2" w:rsidTr="00A1749B">
        <w:trPr>
          <w:trHeight w:val="212"/>
        </w:trPr>
        <w:tc>
          <w:tcPr>
            <w:tcW w:w="1101" w:type="dxa"/>
          </w:tcPr>
          <w:p w:rsidR="001039A8" w:rsidRPr="007A49F2" w:rsidRDefault="001039A8" w:rsidP="00A1749B">
            <w:pPr>
              <w:suppressAutoHyphens/>
              <w:jc w:val="both"/>
              <w:rPr>
                <w:sz w:val="28"/>
                <w:szCs w:val="28"/>
              </w:rPr>
            </w:pPr>
            <w:r w:rsidRPr="007A49F2">
              <w:rPr>
                <w:sz w:val="28"/>
                <w:szCs w:val="28"/>
              </w:rPr>
              <w:t>ОК 11</w:t>
            </w:r>
          </w:p>
        </w:tc>
        <w:tc>
          <w:tcPr>
            <w:tcW w:w="4483" w:type="dxa"/>
          </w:tcPr>
          <w:p w:rsidR="001039A8" w:rsidRPr="007A49F2" w:rsidRDefault="001039A8" w:rsidP="00A1749B">
            <w:pPr>
              <w:suppressAutoHyphens/>
              <w:jc w:val="both"/>
              <w:rPr>
                <w:iCs/>
                <w:sz w:val="28"/>
                <w:szCs w:val="28"/>
              </w:rPr>
            </w:pPr>
            <w:r w:rsidRPr="007A49F2">
              <w:rPr>
                <w:iCs/>
                <w:sz w:val="28"/>
                <w:szCs w:val="28"/>
              </w:rPr>
              <w:t>Выявлять достоинства и недостатки коммерческой идеи; презентовать идеи открытия собственного дела в профессиональной деятельности.</w:t>
            </w:r>
          </w:p>
        </w:tc>
        <w:tc>
          <w:tcPr>
            <w:tcW w:w="4022" w:type="dxa"/>
          </w:tcPr>
          <w:p w:rsidR="001039A8" w:rsidRPr="007A49F2" w:rsidRDefault="001039A8" w:rsidP="00A1749B">
            <w:pPr>
              <w:suppressAutoHyphens/>
              <w:jc w:val="both"/>
              <w:rPr>
                <w:iCs/>
                <w:sz w:val="28"/>
                <w:szCs w:val="28"/>
              </w:rPr>
            </w:pPr>
            <w:r w:rsidRPr="007A49F2">
              <w:rPr>
                <w:iCs/>
                <w:sz w:val="28"/>
                <w:szCs w:val="28"/>
              </w:rPr>
              <w:t>Основы финансовой грамотности; порядок выстраивания презентации; финансовые инструменты,  кредитные банковские продукты.</w:t>
            </w:r>
          </w:p>
        </w:tc>
      </w:tr>
      <w:tr w:rsidR="001039A8" w:rsidRPr="007A49F2" w:rsidTr="00A1749B">
        <w:trPr>
          <w:trHeight w:val="212"/>
        </w:trPr>
        <w:tc>
          <w:tcPr>
            <w:tcW w:w="1101" w:type="dxa"/>
          </w:tcPr>
          <w:p w:rsidR="001039A8" w:rsidRPr="007A49F2" w:rsidRDefault="001039A8" w:rsidP="00A1749B">
            <w:pPr>
              <w:suppressAutoHyphens/>
              <w:jc w:val="both"/>
              <w:rPr>
                <w:sz w:val="28"/>
                <w:szCs w:val="28"/>
              </w:rPr>
            </w:pPr>
            <w:r w:rsidRPr="007A49F2">
              <w:rPr>
                <w:sz w:val="28"/>
                <w:szCs w:val="28"/>
              </w:rPr>
              <w:t>ПК 1.3</w:t>
            </w:r>
          </w:p>
        </w:tc>
        <w:tc>
          <w:tcPr>
            <w:tcW w:w="4483" w:type="dxa"/>
          </w:tcPr>
          <w:p w:rsidR="001039A8" w:rsidRPr="007A49F2" w:rsidRDefault="001039A8" w:rsidP="00A1749B">
            <w:pPr>
              <w:jc w:val="both"/>
              <w:rPr>
                <w:sz w:val="28"/>
                <w:szCs w:val="28"/>
              </w:rPr>
            </w:pPr>
            <w:r w:rsidRPr="007A49F2">
              <w:rPr>
                <w:sz w:val="28"/>
                <w:szCs w:val="28"/>
              </w:rPr>
              <w:t>Организовывать документооборот;</w:t>
            </w:r>
          </w:p>
          <w:p w:rsidR="001039A8" w:rsidRPr="007A49F2" w:rsidRDefault="001039A8" w:rsidP="00A1749B">
            <w:pPr>
              <w:jc w:val="both"/>
              <w:rPr>
                <w:sz w:val="28"/>
                <w:szCs w:val="28"/>
              </w:rPr>
            </w:pPr>
            <w:r w:rsidRPr="007A49F2">
              <w:rPr>
                <w:sz w:val="28"/>
                <w:szCs w:val="28"/>
              </w:rPr>
              <w:t>разбираться в номенклатуре дел;</w:t>
            </w:r>
          </w:p>
          <w:p w:rsidR="001039A8" w:rsidRPr="007A49F2" w:rsidRDefault="001039A8" w:rsidP="00A1749B">
            <w:pPr>
              <w:jc w:val="both"/>
              <w:rPr>
                <w:sz w:val="28"/>
                <w:szCs w:val="28"/>
              </w:rPr>
            </w:pPr>
            <w:r w:rsidRPr="007A49F2">
              <w:rPr>
                <w:sz w:val="28"/>
                <w:szCs w:val="28"/>
              </w:rPr>
              <w:t>понимать и анализировать план счетов бухгалтерского учета финансово-хозяйственной деятельности организаций;</w:t>
            </w:r>
          </w:p>
          <w:p w:rsidR="001039A8" w:rsidRPr="007A49F2" w:rsidRDefault="001039A8" w:rsidP="00A1749B">
            <w:pPr>
              <w:suppressAutoHyphens/>
              <w:jc w:val="both"/>
              <w:rPr>
                <w:sz w:val="28"/>
                <w:szCs w:val="28"/>
              </w:rPr>
            </w:pPr>
            <w:r w:rsidRPr="007A49F2">
              <w:rPr>
                <w:sz w:val="28"/>
                <w:szCs w:val="28"/>
              </w:rPr>
              <w:t>обосновывать необходимость разработки рабочего плана счетов на основе типового плана счетов бухгалтерского учета финансово-хозяйственной деятельности;</w:t>
            </w:r>
          </w:p>
          <w:p w:rsidR="001039A8" w:rsidRPr="007A49F2" w:rsidRDefault="001039A8" w:rsidP="00A1749B">
            <w:pPr>
              <w:jc w:val="both"/>
              <w:rPr>
                <w:sz w:val="28"/>
                <w:szCs w:val="28"/>
              </w:rPr>
            </w:pPr>
            <w:r w:rsidRPr="007A49F2">
              <w:rPr>
                <w:sz w:val="28"/>
                <w:szCs w:val="28"/>
              </w:rPr>
              <w:lastRenderedPageBreak/>
              <w:t>проводить учет денежных средств на расчетных и специальных счетах;</w:t>
            </w:r>
          </w:p>
          <w:p w:rsidR="001039A8" w:rsidRPr="007A49F2" w:rsidRDefault="001039A8" w:rsidP="00A1749B">
            <w:pPr>
              <w:jc w:val="both"/>
              <w:rPr>
                <w:sz w:val="28"/>
                <w:szCs w:val="28"/>
              </w:rPr>
            </w:pPr>
            <w:r w:rsidRPr="007A49F2">
              <w:rPr>
                <w:sz w:val="28"/>
                <w:szCs w:val="28"/>
              </w:rPr>
              <w:t>проводить учет финансовых вложений и ценных бумаг;</w:t>
            </w:r>
          </w:p>
          <w:p w:rsidR="001039A8" w:rsidRPr="007A49F2" w:rsidRDefault="001039A8" w:rsidP="00A1749B">
            <w:pPr>
              <w:jc w:val="both"/>
              <w:rPr>
                <w:sz w:val="28"/>
                <w:szCs w:val="28"/>
              </w:rPr>
            </w:pPr>
            <w:r w:rsidRPr="007A49F2">
              <w:rPr>
                <w:sz w:val="28"/>
                <w:szCs w:val="28"/>
              </w:rPr>
              <w:t>проводить учет финансовых результатов и использования прибыли;</w:t>
            </w:r>
          </w:p>
          <w:p w:rsidR="001039A8" w:rsidRPr="007A49F2" w:rsidRDefault="001039A8" w:rsidP="00A1749B">
            <w:pPr>
              <w:jc w:val="both"/>
              <w:rPr>
                <w:sz w:val="28"/>
                <w:szCs w:val="28"/>
              </w:rPr>
            </w:pPr>
            <w:r w:rsidRPr="007A49F2">
              <w:rPr>
                <w:sz w:val="28"/>
                <w:szCs w:val="28"/>
              </w:rPr>
              <w:t>проводить учет собственного капитала;</w:t>
            </w:r>
          </w:p>
          <w:p w:rsidR="001039A8" w:rsidRPr="007A49F2" w:rsidRDefault="001039A8" w:rsidP="00A1749B">
            <w:pPr>
              <w:suppressAutoHyphens/>
              <w:jc w:val="both"/>
              <w:rPr>
                <w:iCs/>
                <w:sz w:val="28"/>
                <w:szCs w:val="28"/>
                <w:highlight w:val="yellow"/>
              </w:rPr>
            </w:pPr>
            <w:r w:rsidRPr="007A49F2">
              <w:rPr>
                <w:sz w:val="28"/>
                <w:szCs w:val="28"/>
              </w:rPr>
              <w:t>проводить учет кредитов и займов.</w:t>
            </w:r>
          </w:p>
        </w:tc>
        <w:tc>
          <w:tcPr>
            <w:tcW w:w="4022" w:type="dxa"/>
          </w:tcPr>
          <w:p w:rsidR="001039A8" w:rsidRPr="007A49F2" w:rsidRDefault="001039A8" w:rsidP="00A1749B">
            <w:pPr>
              <w:jc w:val="both"/>
              <w:rPr>
                <w:sz w:val="28"/>
                <w:szCs w:val="28"/>
              </w:rPr>
            </w:pPr>
            <w:r w:rsidRPr="007A49F2">
              <w:rPr>
                <w:sz w:val="28"/>
                <w:szCs w:val="28"/>
              </w:rPr>
              <w:lastRenderedPageBreak/>
              <w:t>Теоретические вопросы разработки и применения плана счетов бухгалтерского учета в финансово-хозяйственной деятельности организации;</w:t>
            </w:r>
          </w:p>
          <w:p w:rsidR="001039A8" w:rsidRPr="007A49F2" w:rsidRDefault="001039A8" w:rsidP="00A1749B">
            <w:pPr>
              <w:jc w:val="both"/>
              <w:rPr>
                <w:sz w:val="28"/>
                <w:szCs w:val="28"/>
              </w:rPr>
            </w:pPr>
            <w:r w:rsidRPr="007A49F2">
              <w:rPr>
                <w:sz w:val="28"/>
                <w:szCs w:val="28"/>
              </w:rPr>
              <w:t>инструкцию по применению плана счетов бухгалтерского учета;</w:t>
            </w:r>
          </w:p>
          <w:p w:rsidR="001039A8" w:rsidRPr="007A49F2" w:rsidRDefault="001039A8" w:rsidP="00A1749B">
            <w:pPr>
              <w:jc w:val="both"/>
              <w:rPr>
                <w:sz w:val="28"/>
                <w:szCs w:val="28"/>
              </w:rPr>
            </w:pPr>
            <w:r w:rsidRPr="007A49F2">
              <w:rPr>
                <w:sz w:val="28"/>
                <w:szCs w:val="28"/>
              </w:rPr>
              <w:t xml:space="preserve">принципы и цели разработки рабочего плана счетов </w:t>
            </w:r>
            <w:r w:rsidRPr="007A49F2">
              <w:rPr>
                <w:sz w:val="28"/>
                <w:szCs w:val="28"/>
              </w:rPr>
              <w:lastRenderedPageBreak/>
              <w:t>бухгалтерского учета организации;</w:t>
            </w:r>
          </w:p>
          <w:p w:rsidR="001039A8" w:rsidRPr="007A49F2" w:rsidRDefault="001039A8" w:rsidP="00A1749B">
            <w:pPr>
              <w:jc w:val="both"/>
              <w:rPr>
                <w:sz w:val="28"/>
                <w:szCs w:val="28"/>
              </w:rPr>
            </w:pPr>
            <w:r w:rsidRPr="007A49F2">
              <w:rPr>
                <w:sz w:val="28"/>
                <w:szCs w:val="28"/>
              </w:rPr>
              <w:t>два подхода к проблеме оптимальной организации рабочего плана счетов - автономию финансового и управленческого учета и объединение финансового и управленческого учета;</w:t>
            </w:r>
          </w:p>
          <w:p w:rsidR="001039A8" w:rsidRPr="007A49F2" w:rsidRDefault="001039A8" w:rsidP="00A1749B">
            <w:pPr>
              <w:jc w:val="both"/>
              <w:rPr>
                <w:sz w:val="28"/>
                <w:szCs w:val="28"/>
              </w:rPr>
            </w:pPr>
            <w:r w:rsidRPr="007A49F2">
              <w:rPr>
                <w:sz w:val="28"/>
                <w:szCs w:val="28"/>
              </w:rPr>
              <w:t>учет долгосрочных инвестиций;</w:t>
            </w:r>
          </w:p>
          <w:p w:rsidR="001039A8" w:rsidRPr="007A49F2" w:rsidRDefault="001039A8" w:rsidP="00A1749B">
            <w:pPr>
              <w:jc w:val="both"/>
              <w:rPr>
                <w:iCs/>
                <w:sz w:val="28"/>
                <w:szCs w:val="28"/>
              </w:rPr>
            </w:pPr>
            <w:r w:rsidRPr="007A49F2">
              <w:rPr>
                <w:sz w:val="28"/>
                <w:szCs w:val="28"/>
              </w:rPr>
              <w:t>учет финансовых вложений и ценных бумаг.</w:t>
            </w:r>
          </w:p>
        </w:tc>
      </w:tr>
      <w:tr w:rsidR="001039A8" w:rsidRPr="007A49F2" w:rsidTr="00A1749B">
        <w:trPr>
          <w:trHeight w:val="212"/>
        </w:trPr>
        <w:tc>
          <w:tcPr>
            <w:tcW w:w="1101" w:type="dxa"/>
          </w:tcPr>
          <w:p w:rsidR="001039A8" w:rsidRPr="007A49F2" w:rsidRDefault="001039A8" w:rsidP="00A1749B">
            <w:pPr>
              <w:suppressAutoHyphens/>
              <w:jc w:val="both"/>
              <w:rPr>
                <w:b/>
                <w:sz w:val="28"/>
                <w:szCs w:val="28"/>
                <w:highlight w:val="yellow"/>
              </w:rPr>
            </w:pPr>
            <w:r w:rsidRPr="007A49F2">
              <w:rPr>
                <w:sz w:val="28"/>
                <w:szCs w:val="28"/>
              </w:rPr>
              <w:lastRenderedPageBreak/>
              <w:t>ПК 2.5</w:t>
            </w:r>
          </w:p>
        </w:tc>
        <w:tc>
          <w:tcPr>
            <w:tcW w:w="4483" w:type="dxa"/>
          </w:tcPr>
          <w:p w:rsidR="001039A8" w:rsidRPr="007A49F2" w:rsidRDefault="001039A8" w:rsidP="00A1749B">
            <w:pPr>
              <w:jc w:val="both"/>
              <w:rPr>
                <w:sz w:val="28"/>
                <w:szCs w:val="28"/>
              </w:rPr>
            </w:pPr>
            <w:r w:rsidRPr="007A49F2">
              <w:rPr>
                <w:sz w:val="28"/>
                <w:szCs w:val="28"/>
              </w:rPr>
              <w:t>Определять цели и периодичность проведения инвентаризации;</w:t>
            </w:r>
          </w:p>
          <w:p w:rsidR="001039A8" w:rsidRPr="007A49F2" w:rsidRDefault="001039A8" w:rsidP="00A1749B">
            <w:pPr>
              <w:jc w:val="both"/>
              <w:rPr>
                <w:sz w:val="28"/>
                <w:szCs w:val="28"/>
              </w:rPr>
            </w:pPr>
            <w:r w:rsidRPr="007A49F2">
              <w:rPr>
                <w:sz w:val="28"/>
                <w:szCs w:val="28"/>
              </w:rPr>
              <w:t>руководствоваться нормативными правовыми актами, регулирующими порядок проведения инвентаризации активов;</w:t>
            </w:r>
          </w:p>
          <w:p w:rsidR="001039A8" w:rsidRPr="007A49F2" w:rsidRDefault="001039A8" w:rsidP="00A1749B">
            <w:pPr>
              <w:jc w:val="both"/>
              <w:rPr>
                <w:sz w:val="28"/>
                <w:szCs w:val="28"/>
              </w:rPr>
            </w:pPr>
            <w:r w:rsidRPr="007A49F2">
              <w:rPr>
                <w:sz w:val="28"/>
                <w:szCs w:val="28"/>
              </w:rPr>
              <w:t>пользоваться специальной терминологией при проведении инвентаризации активов;</w:t>
            </w:r>
          </w:p>
          <w:p w:rsidR="001039A8" w:rsidRPr="007A49F2" w:rsidRDefault="001039A8" w:rsidP="00A1749B">
            <w:pPr>
              <w:jc w:val="both"/>
              <w:rPr>
                <w:sz w:val="28"/>
                <w:szCs w:val="28"/>
              </w:rPr>
            </w:pPr>
            <w:r w:rsidRPr="007A49F2">
              <w:rPr>
                <w:sz w:val="28"/>
                <w:szCs w:val="28"/>
              </w:rPr>
              <w:t>давать характеристику активов организации;</w:t>
            </w:r>
          </w:p>
          <w:p w:rsidR="001039A8" w:rsidRPr="007A49F2" w:rsidRDefault="001039A8" w:rsidP="00A1749B">
            <w:pPr>
              <w:jc w:val="both"/>
              <w:rPr>
                <w:sz w:val="28"/>
                <w:szCs w:val="28"/>
              </w:rPr>
            </w:pPr>
            <w:r w:rsidRPr="007A49F2">
              <w:rPr>
                <w:sz w:val="28"/>
                <w:szCs w:val="28"/>
              </w:rPr>
              <w:t>составлять инвентаризационные описи;</w:t>
            </w:r>
          </w:p>
          <w:p w:rsidR="001039A8" w:rsidRPr="007A49F2" w:rsidRDefault="001039A8" w:rsidP="00A1749B">
            <w:pPr>
              <w:jc w:val="both"/>
              <w:rPr>
                <w:sz w:val="28"/>
                <w:szCs w:val="28"/>
              </w:rPr>
            </w:pPr>
            <w:r w:rsidRPr="007A49F2">
              <w:rPr>
                <w:sz w:val="28"/>
                <w:szCs w:val="28"/>
              </w:rPr>
              <w:t>проводить физический подсчет активов;</w:t>
            </w:r>
          </w:p>
          <w:p w:rsidR="001039A8" w:rsidRPr="007A49F2" w:rsidRDefault="001039A8" w:rsidP="00A1749B">
            <w:pPr>
              <w:jc w:val="both"/>
              <w:rPr>
                <w:sz w:val="28"/>
                <w:szCs w:val="28"/>
              </w:rPr>
            </w:pPr>
            <w:r w:rsidRPr="007A49F2">
              <w:rPr>
                <w:sz w:val="28"/>
                <w:szCs w:val="28"/>
              </w:rPr>
              <w:t>составлять акт по результатам инвентаризации;</w:t>
            </w:r>
          </w:p>
          <w:p w:rsidR="001039A8" w:rsidRPr="007A49F2" w:rsidRDefault="001039A8" w:rsidP="00A1749B">
            <w:pPr>
              <w:jc w:val="both"/>
              <w:rPr>
                <w:sz w:val="28"/>
                <w:szCs w:val="28"/>
              </w:rPr>
            </w:pPr>
            <w:r w:rsidRPr="007A49F2">
              <w:rPr>
                <w:sz w:val="28"/>
                <w:szCs w:val="28"/>
              </w:rPr>
              <w:t>проводить выверку финансовых обязательств;</w:t>
            </w:r>
          </w:p>
          <w:p w:rsidR="001039A8" w:rsidRPr="007A49F2" w:rsidRDefault="001039A8" w:rsidP="00A1749B">
            <w:pPr>
              <w:jc w:val="both"/>
              <w:rPr>
                <w:sz w:val="28"/>
                <w:szCs w:val="28"/>
              </w:rPr>
            </w:pPr>
            <w:r w:rsidRPr="007A49F2">
              <w:rPr>
                <w:sz w:val="28"/>
                <w:szCs w:val="28"/>
              </w:rPr>
              <w:t>проводить инвентаризацию недостач и потерь от порчи ценностей (счет 94), целевого финансирования (счет 86), доходов будущих периодов (счет 98).</w:t>
            </w:r>
          </w:p>
          <w:p w:rsidR="001039A8" w:rsidRPr="007A49F2" w:rsidRDefault="001039A8" w:rsidP="00A1749B">
            <w:pPr>
              <w:suppressAutoHyphens/>
              <w:jc w:val="both"/>
              <w:rPr>
                <w:iCs/>
                <w:sz w:val="28"/>
                <w:szCs w:val="28"/>
                <w:highlight w:val="yellow"/>
              </w:rPr>
            </w:pPr>
          </w:p>
        </w:tc>
        <w:tc>
          <w:tcPr>
            <w:tcW w:w="4022" w:type="dxa"/>
          </w:tcPr>
          <w:p w:rsidR="001039A8" w:rsidRPr="007A49F2" w:rsidRDefault="001039A8" w:rsidP="00A1749B">
            <w:pPr>
              <w:jc w:val="both"/>
              <w:rPr>
                <w:sz w:val="28"/>
                <w:szCs w:val="28"/>
              </w:rPr>
            </w:pPr>
            <w:r w:rsidRPr="007A49F2">
              <w:rPr>
                <w:sz w:val="28"/>
                <w:szCs w:val="28"/>
              </w:rPr>
              <w:t>Основные понятия инвентаризации активов;</w:t>
            </w:r>
          </w:p>
          <w:p w:rsidR="001039A8" w:rsidRPr="007A49F2" w:rsidRDefault="001039A8" w:rsidP="00A1749B">
            <w:pPr>
              <w:jc w:val="both"/>
              <w:rPr>
                <w:sz w:val="28"/>
                <w:szCs w:val="28"/>
              </w:rPr>
            </w:pPr>
            <w:r w:rsidRPr="007A49F2">
              <w:rPr>
                <w:sz w:val="28"/>
                <w:szCs w:val="28"/>
              </w:rPr>
              <w:t>характеристику объектов, подлежащих инвентаризации;</w:t>
            </w:r>
          </w:p>
          <w:p w:rsidR="001039A8" w:rsidRPr="007A49F2" w:rsidRDefault="001039A8" w:rsidP="00A1749B">
            <w:pPr>
              <w:jc w:val="both"/>
              <w:rPr>
                <w:sz w:val="28"/>
                <w:szCs w:val="28"/>
              </w:rPr>
            </w:pPr>
            <w:r w:rsidRPr="007A49F2">
              <w:rPr>
                <w:sz w:val="28"/>
                <w:szCs w:val="28"/>
              </w:rPr>
              <w:t>цели и периодичность проведения инвентаризации имущества;</w:t>
            </w:r>
          </w:p>
          <w:p w:rsidR="001039A8" w:rsidRPr="007A49F2" w:rsidRDefault="001039A8" w:rsidP="00A1749B">
            <w:pPr>
              <w:jc w:val="both"/>
              <w:rPr>
                <w:sz w:val="28"/>
                <w:szCs w:val="28"/>
              </w:rPr>
            </w:pPr>
            <w:r w:rsidRPr="007A49F2">
              <w:rPr>
                <w:sz w:val="28"/>
                <w:szCs w:val="28"/>
              </w:rPr>
              <w:t>задачи и состав инвентаризационной комиссии;</w:t>
            </w:r>
          </w:p>
          <w:p w:rsidR="001039A8" w:rsidRPr="007A49F2" w:rsidRDefault="001039A8" w:rsidP="00A1749B">
            <w:pPr>
              <w:jc w:val="both"/>
              <w:rPr>
                <w:sz w:val="28"/>
                <w:szCs w:val="28"/>
              </w:rPr>
            </w:pPr>
            <w:r w:rsidRPr="007A49F2">
              <w:rPr>
                <w:sz w:val="28"/>
                <w:szCs w:val="28"/>
              </w:rPr>
              <w:t>процесс подготовки к инвентаризации, порядок подготовки регистров аналитического учета по объектам инвентаризации;</w:t>
            </w:r>
          </w:p>
          <w:p w:rsidR="001039A8" w:rsidRPr="007A49F2" w:rsidRDefault="001039A8" w:rsidP="00A1749B">
            <w:pPr>
              <w:jc w:val="both"/>
              <w:rPr>
                <w:sz w:val="28"/>
                <w:szCs w:val="28"/>
              </w:rPr>
            </w:pPr>
            <w:r w:rsidRPr="007A49F2">
              <w:rPr>
                <w:sz w:val="28"/>
                <w:szCs w:val="28"/>
              </w:rPr>
              <w:t>перечень лиц, ответственных за подготовительный этап для подбора документации, необходимой для проведения инвентаризации;</w:t>
            </w:r>
          </w:p>
          <w:p w:rsidR="001039A8" w:rsidRPr="007A49F2" w:rsidRDefault="001039A8" w:rsidP="00A1749B">
            <w:pPr>
              <w:jc w:val="both"/>
              <w:rPr>
                <w:sz w:val="28"/>
                <w:szCs w:val="28"/>
              </w:rPr>
            </w:pPr>
            <w:r w:rsidRPr="007A49F2">
              <w:rPr>
                <w:sz w:val="28"/>
                <w:szCs w:val="28"/>
              </w:rPr>
              <w:t>порядок составления инвентаризационных описей и сроки передачи их в бухгалтерию;</w:t>
            </w:r>
          </w:p>
          <w:p w:rsidR="001039A8" w:rsidRPr="007A49F2" w:rsidRDefault="001039A8" w:rsidP="00A1749B">
            <w:pPr>
              <w:jc w:val="both"/>
              <w:rPr>
                <w:sz w:val="28"/>
                <w:szCs w:val="28"/>
              </w:rPr>
            </w:pPr>
            <w:r w:rsidRPr="007A49F2">
              <w:rPr>
                <w:sz w:val="28"/>
                <w:szCs w:val="28"/>
              </w:rPr>
              <w:t>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w:t>
            </w:r>
          </w:p>
          <w:p w:rsidR="001039A8" w:rsidRPr="007A49F2" w:rsidRDefault="001039A8" w:rsidP="00A1749B">
            <w:pPr>
              <w:jc w:val="both"/>
              <w:rPr>
                <w:sz w:val="28"/>
                <w:szCs w:val="28"/>
              </w:rPr>
            </w:pPr>
            <w:r w:rsidRPr="007A49F2">
              <w:rPr>
                <w:sz w:val="28"/>
                <w:szCs w:val="28"/>
              </w:rPr>
              <w:t>процедуру составления акта по результатам инвентаризации.</w:t>
            </w:r>
          </w:p>
        </w:tc>
      </w:tr>
      <w:tr w:rsidR="001039A8" w:rsidRPr="007A49F2" w:rsidTr="00A1749B">
        <w:trPr>
          <w:trHeight w:val="212"/>
        </w:trPr>
        <w:tc>
          <w:tcPr>
            <w:tcW w:w="1101" w:type="dxa"/>
          </w:tcPr>
          <w:p w:rsidR="001039A8" w:rsidRPr="007A49F2" w:rsidRDefault="001039A8" w:rsidP="00A1749B">
            <w:pPr>
              <w:suppressAutoHyphens/>
              <w:jc w:val="both"/>
              <w:rPr>
                <w:b/>
                <w:sz w:val="28"/>
                <w:szCs w:val="28"/>
                <w:highlight w:val="yellow"/>
              </w:rPr>
            </w:pPr>
            <w:r w:rsidRPr="007A49F2">
              <w:rPr>
                <w:sz w:val="28"/>
                <w:szCs w:val="28"/>
              </w:rPr>
              <w:lastRenderedPageBreak/>
              <w:t>ПК 4.4</w:t>
            </w:r>
          </w:p>
        </w:tc>
        <w:tc>
          <w:tcPr>
            <w:tcW w:w="4483" w:type="dxa"/>
          </w:tcPr>
          <w:p w:rsidR="001039A8" w:rsidRPr="007A49F2" w:rsidRDefault="001039A8" w:rsidP="00A1749B">
            <w:pPr>
              <w:jc w:val="both"/>
              <w:rPr>
                <w:sz w:val="28"/>
                <w:szCs w:val="28"/>
              </w:rPr>
            </w:pPr>
            <w:r w:rsidRPr="007A49F2">
              <w:rPr>
                <w:sz w:val="28"/>
                <w:szCs w:val="28"/>
              </w:rPr>
              <w:t>Использовать методы финансового анализа информации, содержащейся в бухгалтерской (финансовой) отчетности, устанавливать причинно-следственные связи изменений, произошедших за отчетный период, оценивать потенциальные риски и возможности экономического субъекта в обозримом будущем, определять источники, содержащие наиболее полную и достоверную информацию о работе объекта внутреннего контроля;</w:t>
            </w:r>
          </w:p>
          <w:p w:rsidR="001039A8" w:rsidRPr="007A49F2" w:rsidRDefault="001039A8" w:rsidP="00A1749B">
            <w:pPr>
              <w:jc w:val="both"/>
              <w:rPr>
                <w:sz w:val="28"/>
                <w:szCs w:val="28"/>
              </w:rPr>
            </w:pPr>
            <w:r w:rsidRPr="007A49F2">
              <w:rPr>
                <w:sz w:val="28"/>
                <w:szCs w:val="28"/>
              </w:rPr>
              <w:t>определять объем работ по финансовому анализу, потребность в трудовых, финансовых и материально-технических ресурсах;</w:t>
            </w:r>
          </w:p>
          <w:p w:rsidR="001039A8" w:rsidRPr="007A49F2" w:rsidRDefault="001039A8" w:rsidP="00A1749B">
            <w:pPr>
              <w:jc w:val="both"/>
              <w:rPr>
                <w:sz w:val="28"/>
                <w:szCs w:val="28"/>
              </w:rPr>
            </w:pPr>
            <w:r w:rsidRPr="007A49F2">
              <w:rPr>
                <w:sz w:val="28"/>
                <w:szCs w:val="28"/>
              </w:rPr>
              <w:t>определять источники информации для проведения анализа финансового состояния экономического субъекта;</w:t>
            </w:r>
          </w:p>
          <w:p w:rsidR="001039A8" w:rsidRPr="007A49F2" w:rsidRDefault="001039A8" w:rsidP="00A1749B">
            <w:pPr>
              <w:jc w:val="both"/>
              <w:rPr>
                <w:sz w:val="28"/>
                <w:szCs w:val="28"/>
              </w:rPr>
            </w:pPr>
            <w:r w:rsidRPr="007A49F2">
              <w:rPr>
                <w:sz w:val="28"/>
                <w:szCs w:val="28"/>
              </w:rPr>
              <w:t>разрабатывать финансовые программы развития экономического субъекта, инвестиционную, кредитную и валютную политику экономического субъекта;</w:t>
            </w:r>
          </w:p>
          <w:p w:rsidR="001039A8" w:rsidRPr="007A49F2" w:rsidRDefault="001039A8" w:rsidP="00A1749B">
            <w:pPr>
              <w:jc w:val="both"/>
              <w:rPr>
                <w:sz w:val="28"/>
                <w:szCs w:val="28"/>
              </w:rPr>
            </w:pPr>
            <w:r w:rsidRPr="007A49F2">
              <w:rPr>
                <w:sz w:val="28"/>
                <w:szCs w:val="28"/>
              </w:rPr>
              <w:t>применять результаты финансового анализа экономического субъекта для целей бюджетирования и управления денежными потоками.</w:t>
            </w:r>
          </w:p>
        </w:tc>
        <w:tc>
          <w:tcPr>
            <w:tcW w:w="4022" w:type="dxa"/>
          </w:tcPr>
          <w:p w:rsidR="001039A8" w:rsidRPr="007A49F2" w:rsidRDefault="001039A8" w:rsidP="00A1749B">
            <w:pPr>
              <w:jc w:val="both"/>
              <w:rPr>
                <w:sz w:val="28"/>
                <w:szCs w:val="28"/>
              </w:rPr>
            </w:pPr>
            <w:r w:rsidRPr="007A49F2">
              <w:rPr>
                <w:sz w:val="28"/>
                <w:szCs w:val="28"/>
              </w:rPr>
              <w:t>Законодательство Российской Федерации о бухгалтерском учете, о налогах и сборах, консолидированной финансовой отчетности, аудиторской деятельности, архивном деле, в области социального и медицинского страхования, пенсионного обеспечения;</w:t>
            </w:r>
          </w:p>
          <w:p w:rsidR="001039A8" w:rsidRPr="007A49F2" w:rsidRDefault="001039A8" w:rsidP="00A1749B">
            <w:pPr>
              <w:jc w:val="both"/>
              <w:rPr>
                <w:sz w:val="28"/>
                <w:szCs w:val="28"/>
              </w:rPr>
            </w:pPr>
            <w:r w:rsidRPr="007A49F2">
              <w:rPr>
                <w:sz w:val="28"/>
                <w:szCs w:val="28"/>
              </w:rPr>
              <w:t>определение бухгалтерской отчетности как информации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w:t>
            </w:r>
          </w:p>
          <w:p w:rsidR="001039A8" w:rsidRPr="007A49F2" w:rsidRDefault="001039A8" w:rsidP="00A1749B">
            <w:pPr>
              <w:jc w:val="both"/>
              <w:rPr>
                <w:sz w:val="28"/>
                <w:szCs w:val="28"/>
              </w:rPr>
            </w:pPr>
            <w:r w:rsidRPr="007A49F2">
              <w:rPr>
                <w:sz w:val="28"/>
                <w:szCs w:val="28"/>
              </w:rPr>
              <w:t>теоретические основы внутреннего контроля совершаемых фактов хозяйственной жизни и составления бухгалтерской (финансовой) отчетности;</w:t>
            </w:r>
          </w:p>
          <w:p w:rsidR="001039A8" w:rsidRPr="007A49F2" w:rsidRDefault="001039A8" w:rsidP="00A1749B">
            <w:pPr>
              <w:jc w:val="both"/>
              <w:rPr>
                <w:sz w:val="28"/>
                <w:szCs w:val="28"/>
              </w:rPr>
            </w:pPr>
            <w:r w:rsidRPr="007A49F2">
              <w:rPr>
                <w:sz w:val="28"/>
                <w:szCs w:val="28"/>
              </w:rPr>
              <w:t>бухгалтерский баланс, отчет о финансовых результатах как основные формы бухгалтерской отчетности;</w:t>
            </w:r>
          </w:p>
          <w:p w:rsidR="001039A8" w:rsidRPr="007A49F2" w:rsidRDefault="001039A8" w:rsidP="00A1749B">
            <w:pPr>
              <w:jc w:val="both"/>
              <w:rPr>
                <w:sz w:val="28"/>
                <w:szCs w:val="28"/>
              </w:rPr>
            </w:pPr>
            <w:r w:rsidRPr="007A49F2">
              <w:rPr>
                <w:sz w:val="28"/>
                <w:szCs w:val="28"/>
              </w:rPr>
              <w:t>методы финансового анализа;</w:t>
            </w:r>
          </w:p>
          <w:p w:rsidR="001039A8" w:rsidRPr="007A49F2" w:rsidRDefault="001039A8" w:rsidP="00A1749B">
            <w:pPr>
              <w:jc w:val="both"/>
              <w:rPr>
                <w:sz w:val="28"/>
                <w:szCs w:val="28"/>
              </w:rPr>
            </w:pPr>
            <w:r w:rsidRPr="007A49F2">
              <w:rPr>
                <w:sz w:val="28"/>
                <w:szCs w:val="28"/>
              </w:rPr>
              <w:t>виды и приемы финансового анализа;</w:t>
            </w:r>
          </w:p>
          <w:p w:rsidR="001039A8" w:rsidRPr="007A49F2" w:rsidRDefault="001039A8" w:rsidP="00A1749B">
            <w:pPr>
              <w:jc w:val="both"/>
              <w:rPr>
                <w:sz w:val="28"/>
                <w:szCs w:val="28"/>
              </w:rPr>
            </w:pPr>
            <w:r w:rsidRPr="007A49F2">
              <w:rPr>
                <w:sz w:val="28"/>
                <w:szCs w:val="28"/>
              </w:rPr>
              <w:t>процедуры анализа бухгалтерского баланса:</w:t>
            </w:r>
          </w:p>
          <w:p w:rsidR="001039A8" w:rsidRPr="007A49F2" w:rsidRDefault="001039A8" w:rsidP="00A1749B">
            <w:pPr>
              <w:jc w:val="both"/>
              <w:rPr>
                <w:sz w:val="28"/>
                <w:szCs w:val="28"/>
              </w:rPr>
            </w:pPr>
            <w:r w:rsidRPr="007A49F2">
              <w:rPr>
                <w:sz w:val="28"/>
                <w:szCs w:val="28"/>
              </w:rPr>
              <w:t>процедуры анализа уровня и динамики финансовых результатов по показателям отчетности;</w:t>
            </w:r>
          </w:p>
          <w:p w:rsidR="001039A8" w:rsidRPr="007A49F2" w:rsidRDefault="001039A8" w:rsidP="00A1749B">
            <w:pPr>
              <w:jc w:val="both"/>
              <w:rPr>
                <w:sz w:val="28"/>
                <w:szCs w:val="28"/>
              </w:rPr>
            </w:pPr>
            <w:r w:rsidRPr="007A49F2">
              <w:rPr>
                <w:sz w:val="28"/>
                <w:szCs w:val="28"/>
              </w:rPr>
              <w:t xml:space="preserve">основы финансового менеджмента, методические документы по финансовому анализу, методические документы по бюджетированию и управлению денежными </w:t>
            </w:r>
            <w:r w:rsidRPr="007A49F2">
              <w:rPr>
                <w:sz w:val="28"/>
                <w:szCs w:val="28"/>
              </w:rPr>
              <w:lastRenderedPageBreak/>
              <w:t>потоками.</w:t>
            </w:r>
          </w:p>
        </w:tc>
      </w:tr>
    </w:tbl>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1039A8" w:rsidRPr="007A49F2" w:rsidRDefault="001039A8" w:rsidP="001039A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sz w:val="28"/>
          <w:szCs w:val="28"/>
        </w:rPr>
      </w:pPr>
      <w:r w:rsidRPr="007A49F2">
        <w:rPr>
          <w:rFonts w:ascii="Times New Roman" w:hAnsi="Times New Roman"/>
          <w:sz w:val="28"/>
          <w:szCs w:val="28"/>
        </w:rPr>
        <w:t>Содержание дисциплины должно быть ориентировано на подготовку обучающихся к усвоению профессиональных модулей основной профессиональной образовательной программы по специальности 38.02.01 Экономика и бухгалтерский учет (по отраслям) и овладению профессиональными компетенциями (ПК):</w:t>
      </w:r>
    </w:p>
    <w:p w:rsidR="001039A8" w:rsidRPr="007A49F2" w:rsidRDefault="001039A8" w:rsidP="001039A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sz w:val="28"/>
          <w:szCs w:val="28"/>
        </w:rPr>
      </w:pPr>
    </w:p>
    <w:p w:rsidR="001039A8" w:rsidRPr="007A49F2" w:rsidRDefault="001039A8" w:rsidP="001039A8">
      <w:pPr>
        <w:numPr>
          <w:ilvl w:val="0"/>
          <w:numId w:val="10"/>
        </w:numPr>
        <w:autoSpaceDE w:val="0"/>
        <w:autoSpaceDN w:val="0"/>
        <w:adjustRightInd w:val="0"/>
        <w:ind w:left="284" w:hanging="284"/>
        <w:outlineLvl w:val="1"/>
        <w:rPr>
          <w:sz w:val="28"/>
          <w:szCs w:val="28"/>
        </w:rPr>
      </w:pPr>
      <w:r w:rsidRPr="007A49F2">
        <w:rPr>
          <w:sz w:val="28"/>
          <w:szCs w:val="28"/>
        </w:rPr>
        <w:t>ПК 1.3. Проводить учет денежных средств, оформлять денежные и кассовые документы.</w:t>
      </w:r>
    </w:p>
    <w:p w:rsidR="001039A8" w:rsidRPr="007A49F2" w:rsidRDefault="001039A8" w:rsidP="001039A8">
      <w:pPr>
        <w:pStyle w:val="a5"/>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hanging="284"/>
        <w:contextualSpacing w:val="0"/>
        <w:rPr>
          <w:rFonts w:ascii="Times New Roman" w:hAnsi="Times New Roman"/>
          <w:sz w:val="28"/>
          <w:szCs w:val="28"/>
        </w:rPr>
      </w:pPr>
      <w:r w:rsidRPr="007A49F2">
        <w:rPr>
          <w:rFonts w:ascii="Times New Roman" w:hAnsi="Times New Roman"/>
          <w:sz w:val="28"/>
          <w:szCs w:val="28"/>
        </w:rPr>
        <w:t>ПК 2.4. Проводить процедуры инвентаризации финансовых обязательств организации.</w:t>
      </w:r>
    </w:p>
    <w:p w:rsidR="001039A8" w:rsidRPr="007A49F2" w:rsidRDefault="001039A8" w:rsidP="001039A8">
      <w:pPr>
        <w:numPr>
          <w:ilvl w:val="0"/>
          <w:numId w:val="10"/>
        </w:numPr>
        <w:autoSpaceDE w:val="0"/>
        <w:autoSpaceDN w:val="0"/>
        <w:adjustRightInd w:val="0"/>
        <w:ind w:left="284" w:hanging="284"/>
        <w:outlineLvl w:val="1"/>
        <w:rPr>
          <w:sz w:val="28"/>
          <w:szCs w:val="28"/>
        </w:rPr>
      </w:pPr>
      <w:r w:rsidRPr="007A49F2">
        <w:rPr>
          <w:sz w:val="28"/>
          <w:szCs w:val="28"/>
        </w:rPr>
        <w:t>ПК 4.4. Проводить контроль и анализ информации об активах и финансовом положении организации, ее платежеспособности и доходности.</w:t>
      </w:r>
    </w:p>
    <w:p w:rsidR="001039A8" w:rsidRPr="007A49F2" w:rsidRDefault="001039A8" w:rsidP="001039A8">
      <w:pPr>
        <w:autoSpaceDE w:val="0"/>
        <w:autoSpaceDN w:val="0"/>
        <w:adjustRightInd w:val="0"/>
        <w:outlineLvl w:val="1"/>
        <w:rPr>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7A49F2">
        <w:rPr>
          <w:b/>
          <w:sz w:val="28"/>
          <w:szCs w:val="28"/>
        </w:rPr>
        <w:t>4. Количество часов на освоение программы учебной дисциплины:</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максимальной учебной нагрузки обучающегося      72  часа, в том числе:</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A49F2">
        <w:rPr>
          <w:sz w:val="28"/>
          <w:szCs w:val="28"/>
        </w:rPr>
        <w:t xml:space="preserve">теоретическое обучение – </w:t>
      </w:r>
      <w:r w:rsidR="001304EE" w:rsidRPr="007A49F2">
        <w:rPr>
          <w:sz w:val="28"/>
          <w:szCs w:val="28"/>
        </w:rPr>
        <w:t>2 часа</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A49F2">
        <w:rPr>
          <w:sz w:val="28"/>
          <w:szCs w:val="28"/>
        </w:rPr>
        <w:t>практические за</w:t>
      </w:r>
      <w:r w:rsidR="001304EE" w:rsidRPr="007A49F2">
        <w:rPr>
          <w:sz w:val="28"/>
          <w:szCs w:val="28"/>
        </w:rPr>
        <w:t>нятия – 8 часов</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 xml:space="preserve">самостоятельной работы обучающегося  - </w:t>
      </w:r>
      <w:r w:rsidR="001304EE" w:rsidRPr="007A49F2">
        <w:rPr>
          <w:sz w:val="28"/>
          <w:szCs w:val="28"/>
        </w:rPr>
        <w:t>62</w:t>
      </w:r>
      <w:r w:rsidRPr="007A49F2">
        <w:rPr>
          <w:sz w:val="28"/>
          <w:szCs w:val="28"/>
        </w:rPr>
        <w:t xml:space="preserve"> часа.</w:t>
      </w:r>
    </w:p>
    <w:p w:rsidR="001039A8" w:rsidRPr="007A49F2" w:rsidRDefault="001039A8" w:rsidP="001039A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sz w:val="28"/>
          <w:szCs w:val="28"/>
        </w:rPr>
      </w:pPr>
      <w:r w:rsidRPr="007A49F2">
        <w:rPr>
          <w:rFonts w:ascii="Times New Roman" w:hAnsi="Times New Roman"/>
          <w:iCs/>
          <w:sz w:val="28"/>
          <w:szCs w:val="28"/>
        </w:rPr>
        <w:t>п</w:t>
      </w:r>
      <w:r w:rsidR="001304EE" w:rsidRPr="007A49F2">
        <w:rPr>
          <w:rFonts w:ascii="Times New Roman" w:hAnsi="Times New Roman"/>
          <w:iCs/>
          <w:sz w:val="28"/>
          <w:szCs w:val="28"/>
        </w:rPr>
        <w:t>ромежуточная аттестация  - дифференцированный зачёт.</w:t>
      </w:r>
    </w:p>
    <w:p w:rsidR="001039A8" w:rsidRPr="007A49F2" w:rsidRDefault="001039A8" w:rsidP="001039A8">
      <w:pPr>
        <w:rPr>
          <w:sz w:val="28"/>
          <w:szCs w:val="28"/>
        </w:rPr>
      </w:pPr>
    </w:p>
    <w:p w:rsidR="001039A8" w:rsidRPr="007A49F2" w:rsidRDefault="00997DCC" w:rsidP="001039A8">
      <w:pPr>
        <w:rPr>
          <w:b/>
          <w:sz w:val="28"/>
          <w:szCs w:val="28"/>
        </w:rPr>
      </w:pPr>
      <w:r>
        <w:rPr>
          <w:b/>
          <w:sz w:val="28"/>
          <w:szCs w:val="28"/>
        </w:rPr>
        <w:t xml:space="preserve">5. </w:t>
      </w:r>
      <w:r w:rsidR="001039A8" w:rsidRPr="007A49F2">
        <w:rPr>
          <w:b/>
          <w:sz w:val="28"/>
          <w:szCs w:val="28"/>
        </w:rPr>
        <w:t>Тематический план учебной дисциплины</w:t>
      </w:r>
    </w:p>
    <w:p w:rsidR="001039A8" w:rsidRPr="007A49F2" w:rsidRDefault="001039A8" w:rsidP="001039A8">
      <w:pPr>
        <w:rPr>
          <w:sz w:val="28"/>
          <w:szCs w:val="28"/>
          <w:u w:val="single"/>
        </w:rPr>
      </w:pPr>
    </w:p>
    <w:p w:rsidR="001039A8" w:rsidRPr="007A49F2" w:rsidRDefault="001039A8" w:rsidP="001039A8">
      <w:pPr>
        <w:rPr>
          <w:sz w:val="28"/>
          <w:szCs w:val="28"/>
          <w:u w:val="single"/>
        </w:rPr>
      </w:pPr>
      <w:r w:rsidRPr="007A49F2">
        <w:rPr>
          <w:bCs/>
          <w:sz w:val="28"/>
          <w:szCs w:val="28"/>
        </w:rPr>
        <w:t>Раздел 1. Понятие о финансах и финансовой системе, управлении финансами</w:t>
      </w:r>
    </w:p>
    <w:p w:rsidR="001039A8" w:rsidRPr="007A49F2" w:rsidRDefault="001039A8" w:rsidP="001039A8">
      <w:pPr>
        <w:rPr>
          <w:sz w:val="28"/>
          <w:szCs w:val="28"/>
        </w:rPr>
      </w:pPr>
      <w:r w:rsidRPr="007A49F2">
        <w:rPr>
          <w:bCs/>
          <w:sz w:val="28"/>
          <w:szCs w:val="28"/>
        </w:rPr>
        <w:t xml:space="preserve">Тема 1.1. </w:t>
      </w:r>
      <w:r w:rsidRPr="007A49F2">
        <w:rPr>
          <w:sz w:val="28"/>
          <w:szCs w:val="28"/>
        </w:rPr>
        <w:t>Социально-экономическая сущность финансов и их функции в условиях рыночной экономики</w:t>
      </w:r>
    </w:p>
    <w:p w:rsidR="001039A8" w:rsidRPr="007A49F2" w:rsidRDefault="001039A8" w:rsidP="001039A8">
      <w:pPr>
        <w:autoSpaceDE w:val="0"/>
        <w:autoSpaceDN w:val="0"/>
        <w:adjustRightInd w:val="0"/>
        <w:rPr>
          <w:sz w:val="28"/>
          <w:szCs w:val="28"/>
        </w:rPr>
      </w:pPr>
      <w:r w:rsidRPr="007A49F2">
        <w:rPr>
          <w:bCs/>
          <w:sz w:val="28"/>
          <w:szCs w:val="28"/>
        </w:rPr>
        <w:t xml:space="preserve">Тема 1.2. </w:t>
      </w:r>
      <w:r w:rsidRPr="007A49F2">
        <w:rPr>
          <w:sz w:val="28"/>
          <w:szCs w:val="28"/>
        </w:rPr>
        <w:t>Деньги, денежное обращение и денежная система</w:t>
      </w:r>
    </w:p>
    <w:p w:rsidR="001039A8" w:rsidRPr="007A49F2" w:rsidRDefault="001039A8" w:rsidP="001039A8">
      <w:pPr>
        <w:jc w:val="both"/>
        <w:rPr>
          <w:sz w:val="28"/>
          <w:szCs w:val="28"/>
          <w:u w:val="single"/>
        </w:rPr>
      </w:pPr>
      <w:r w:rsidRPr="007A49F2">
        <w:rPr>
          <w:bCs/>
          <w:sz w:val="28"/>
          <w:szCs w:val="28"/>
        </w:rPr>
        <w:t xml:space="preserve">Тема 1.3. </w:t>
      </w:r>
      <w:r w:rsidRPr="007A49F2">
        <w:rPr>
          <w:sz w:val="28"/>
          <w:szCs w:val="28"/>
        </w:rPr>
        <w:t>Экономическая сущность государственных финансов</w:t>
      </w:r>
    </w:p>
    <w:p w:rsidR="001039A8" w:rsidRPr="007A49F2" w:rsidRDefault="001039A8" w:rsidP="001039A8">
      <w:pPr>
        <w:jc w:val="both"/>
        <w:rPr>
          <w:sz w:val="28"/>
          <w:szCs w:val="28"/>
          <w:u w:val="single"/>
        </w:rPr>
      </w:pPr>
      <w:r w:rsidRPr="007A49F2">
        <w:rPr>
          <w:bCs/>
          <w:sz w:val="28"/>
          <w:szCs w:val="28"/>
        </w:rPr>
        <w:t xml:space="preserve">Тема 1.4. </w:t>
      </w:r>
      <w:r w:rsidRPr="007A49F2">
        <w:rPr>
          <w:sz w:val="28"/>
          <w:szCs w:val="28"/>
        </w:rPr>
        <w:t>Финансы организаций различных форм собственности</w:t>
      </w:r>
    </w:p>
    <w:p w:rsidR="001039A8" w:rsidRPr="007A49F2" w:rsidRDefault="001039A8" w:rsidP="001039A8">
      <w:pPr>
        <w:rPr>
          <w:bCs/>
          <w:sz w:val="28"/>
          <w:szCs w:val="28"/>
        </w:rPr>
      </w:pPr>
      <w:r w:rsidRPr="007A49F2">
        <w:rPr>
          <w:bCs/>
          <w:sz w:val="28"/>
          <w:szCs w:val="28"/>
        </w:rPr>
        <w:t>Тема 1.5. Система страхования</w:t>
      </w:r>
    </w:p>
    <w:p w:rsidR="001039A8" w:rsidRPr="007A49F2" w:rsidRDefault="001039A8" w:rsidP="001039A8">
      <w:pPr>
        <w:rPr>
          <w:bCs/>
          <w:sz w:val="28"/>
          <w:szCs w:val="28"/>
        </w:rPr>
      </w:pPr>
      <w:r w:rsidRPr="007A49F2">
        <w:rPr>
          <w:bCs/>
          <w:sz w:val="28"/>
          <w:szCs w:val="28"/>
        </w:rPr>
        <w:t>Раздел 2. Структура кредитной и банковская системы</w:t>
      </w:r>
    </w:p>
    <w:p w:rsidR="001039A8" w:rsidRPr="007A49F2" w:rsidRDefault="001039A8" w:rsidP="001039A8">
      <w:pPr>
        <w:jc w:val="both"/>
        <w:rPr>
          <w:sz w:val="28"/>
          <w:szCs w:val="28"/>
          <w:u w:val="single"/>
        </w:rPr>
      </w:pPr>
      <w:r w:rsidRPr="007A49F2">
        <w:rPr>
          <w:bCs/>
          <w:sz w:val="28"/>
          <w:szCs w:val="28"/>
        </w:rPr>
        <w:t>Тема 2.1. Банковская система Российской Федерации</w:t>
      </w:r>
    </w:p>
    <w:p w:rsidR="001039A8" w:rsidRPr="007A49F2" w:rsidRDefault="001039A8" w:rsidP="001039A8">
      <w:pPr>
        <w:rPr>
          <w:bCs/>
          <w:sz w:val="28"/>
          <w:szCs w:val="28"/>
        </w:rPr>
      </w:pPr>
      <w:r w:rsidRPr="007A49F2">
        <w:rPr>
          <w:bCs/>
          <w:sz w:val="28"/>
          <w:szCs w:val="28"/>
        </w:rPr>
        <w:t>Тема 2.2 Развитие кредитного дела в Российской Федерации</w:t>
      </w:r>
    </w:p>
    <w:p w:rsidR="001039A8" w:rsidRPr="007A49F2" w:rsidRDefault="001039A8" w:rsidP="001039A8">
      <w:pPr>
        <w:rPr>
          <w:bCs/>
          <w:sz w:val="28"/>
          <w:szCs w:val="28"/>
        </w:rPr>
      </w:pPr>
      <w:r w:rsidRPr="007A49F2">
        <w:rPr>
          <w:bCs/>
          <w:sz w:val="28"/>
          <w:szCs w:val="28"/>
        </w:rPr>
        <w:t>Раздел 3. Функционирование первичного и вторичного рынка ценных бумаг</w:t>
      </w:r>
    </w:p>
    <w:p w:rsidR="001039A8" w:rsidRPr="007A49F2" w:rsidRDefault="001039A8" w:rsidP="001039A8">
      <w:pPr>
        <w:jc w:val="both"/>
        <w:rPr>
          <w:bCs/>
          <w:sz w:val="28"/>
          <w:szCs w:val="28"/>
        </w:rPr>
      </w:pPr>
      <w:r w:rsidRPr="007A49F2">
        <w:rPr>
          <w:bCs/>
          <w:sz w:val="28"/>
          <w:szCs w:val="28"/>
        </w:rPr>
        <w:t>Тема 3.1. Рынок ценных бумаг</w:t>
      </w:r>
    </w:p>
    <w:p w:rsidR="001039A8" w:rsidRPr="007A49F2" w:rsidRDefault="001039A8" w:rsidP="001039A8">
      <w:pPr>
        <w:rPr>
          <w:bCs/>
          <w:sz w:val="28"/>
          <w:szCs w:val="28"/>
        </w:rPr>
      </w:pPr>
      <w:r w:rsidRPr="007A49F2">
        <w:rPr>
          <w:bCs/>
          <w:sz w:val="28"/>
          <w:szCs w:val="28"/>
        </w:rPr>
        <w:t>Раздел 4. Международные валютно-финансовые и кредитные отношения</w:t>
      </w:r>
    </w:p>
    <w:p w:rsidR="001039A8" w:rsidRPr="007A49F2" w:rsidRDefault="001039A8" w:rsidP="001039A8">
      <w:pPr>
        <w:rPr>
          <w:bCs/>
          <w:sz w:val="28"/>
          <w:szCs w:val="28"/>
        </w:rPr>
      </w:pPr>
      <w:r w:rsidRPr="007A49F2">
        <w:rPr>
          <w:bCs/>
          <w:sz w:val="28"/>
          <w:szCs w:val="28"/>
        </w:rPr>
        <w:t>Тема 4.1 Валютные отношения и валютная система</w:t>
      </w:r>
    </w:p>
    <w:p w:rsidR="001039A8" w:rsidRPr="007A49F2" w:rsidRDefault="001039A8" w:rsidP="001039A8">
      <w:pPr>
        <w:rPr>
          <w:sz w:val="28"/>
          <w:szCs w:val="28"/>
          <w:u w:val="single"/>
        </w:rPr>
      </w:pPr>
      <w:r w:rsidRPr="007A49F2">
        <w:rPr>
          <w:bCs/>
          <w:sz w:val="28"/>
          <w:szCs w:val="28"/>
        </w:rPr>
        <w:t>Тема 4.2. Международные кредитные отношения</w:t>
      </w:r>
    </w:p>
    <w:p w:rsidR="001039A8" w:rsidRPr="007A49F2" w:rsidRDefault="001039A8" w:rsidP="001039A8">
      <w:pPr>
        <w:rPr>
          <w:sz w:val="28"/>
          <w:szCs w:val="28"/>
          <w:u w:val="single"/>
        </w:rPr>
      </w:pPr>
      <w:r w:rsidRPr="007A49F2">
        <w:rPr>
          <w:sz w:val="28"/>
          <w:szCs w:val="28"/>
          <w:u w:val="single"/>
        </w:rPr>
        <w:t xml:space="preserve">    </w:t>
      </w:r>
    </w:p>
    <w:p w:rsidR="001039A8" w:rsidRPr="007A49F2" w:rsidRDefault="001039A8" w:rsidP="001039A8">
      <w:pPr>
        <w:rPr>
          <w:sz w:val="28"/>
          <w:szCs w:val="28"/>
          <w:u w:val="single"/>
        </w:rPr>
      </w:pPr>
    </w:p>
    <w:p w:rsidR="001039A8" w:rsidRPr="007A49F2" w:rsidRDefault="001039A8" w:rsidP="001039A8">
      <w:pPr>
        <w:rPr>
          <w:sz w:val="28"/>
          <w:szCs w:val="28"/>
          <w:u w:val="single"/>
        </w:rPr>
      </w:pPr>
    </w:p>
    <w:p w:rsidR="001039A8" w:rsidRPr="007A49F2" w:rsidRDefault="001039A8" w:rsidP="001039A8">
      <w:pPr>
        <w:widowControl w:val="0"/>
        <w:autoSpaceDE w:val="0"/>
        <w:autoSpaceDN w:val="0"/>
        <w:adjustRightInd w:val="0"/>
        <w:ind w:right="57"/>
        <w:jc w:val="center"/>
        <w:rPr>
          <w:b/>
          <w:sz w:val="28"/>
          <w:szCs w:val="28"/>
        </w:rPr>
      </w:pPr>
      <w:r w:rsidRPr="007A49F2">
        <w:rPr>
          <w:b/>
          <w:sz w:val="28"/>
          <w:szCs w:val="28"/>
        </w:rPr>
        <w:t>7.3 Аннотация программы ОП.03 Налоги и налогообложение</w:t>
      </w:r>
    </w:p>
    <w:p w:rsidR="00997DCC" w:rsidRDefault="00997DCC"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sidRPr="007A49F2">
        <w:rPr>
          <w:b/>
          <w:sz w:val="28"/>
          <w:szCs w:val="28"/>
        </w:rPr>
        <w:lastRenderedPageBreak/>
        <w:t>1. Область применения программы</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both"/>
        <w:rPr>
          <w:b/>
          <w:sz w:val="28"/>
          <w:szCs w:val="28"/>
          <w:u w:val="single"/>
        </w:rPr>
      </w:pPr>
      <w:r w:rsidRPr="007A49F2">
        <w:rPr>
          <w:sz w:val="28"/>
          <w:szCs w:val="28"/>
        </w:rPr>
        <w:t xml:space="preserve">Рабочая программа учебной дисциплины является частью основной профессиональной образовательной программы в соответствии с ФГОС СПО по специальности </w:t>
      </w:r>
      <w:r w:rsidRPr="007A49F2">
        <w:rPr>
          <w:sz w:val="28"/>
          <w:szCs w:val="28"/>
          <w:u w:val="single"/>
        </w:rPr>
        <w:t>38.02.01 Экономика и бухгалтерский учет (по отраслям)</w:t>
      </w:r>
      <w:r w:rsidRPr="007A49F2">
        <w:rPr>
          <w:b/>
          <w:sz w:val="28"/>
          <w:szCs w:val="28"/>
          <w:u w:val="single"/>
        </w:rPr>
        <w:t xml:space="preserve"> </w:t>
      </w:r>
      <w:r w:rsidRPr="007A49F2">
        <w:rPr>
          <w:sz w:val="28"/>
          <w:szCs w:val="28"/>
        </w:rPr>
        <w:t>(базовая подготовка)</w:t>
      </w:r>
      <w:r w:rsidRPr="007A49F2">
        <w:rPr>
          <w:b/>
          <w:sz w:val="28"/>
          <w:szCs w:val="28"/>
        </w:rPr>
        <w:t>.</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8"/>
          <w:szCs w:val="28"/>
        </w:rPr>
      </w:pPr>
      <w:r w:rsidRPr="007A49F2">
        <w:rPr>
          <w:sz w:val="28"/>
          <w:szCs w:val="28"/>
        </w:rPr>
        <w:t xml:space="preserve">           Рабочая программа учебной дисциплины может быть использована в дополнительном профессиональном образовании (в программе повышения квалификации и переподготовки) и профессиональной подготовке по должности служащего  20336 Бухгалтер.</w:t>
      </w:r>
    </w:p>
    <w:p w:rsidR="001039A8" w:rsidRPr="007A49F2" w:rsidRDefault="001039A8" w:rsidP="001039A8">
      <w:pPr>
        <w:rPr>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sidRPr="007A49F2">
        <w:rPr>
          <w:b/>
          <w:sz w:val="28"/>
          <w:szCs w:val="28"/>
        </w:rPr>
        <w:t>2. Место дисциплины в структуре основной профессиональной образовательной программы:</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8"/>
          <w:szCs w:val="28"/>
        </w:rPr>
      </w:pPr>
      <w:r w:rsidRPr="007A49F2">
        <w:rPr>
          <w:b/>
          <w:sz w:val="28"/>
          <w:szCs w:val="28"/>
        </w:rPr>
        <w:t xml:space="preserve"> </w:t>
      </w:r>
      <w:r w:rsidRPr="007A49F2">
        <w:rPr>
          <w:sz w:val="28"/>
          <w:szCs w:val="28"/>
        </w:rPr>
        <w:t>дисциплина входит в профессиональный цикл, является общепрофессиональной дисциплиной.</w:t>
      </w:r>
    </w:p>
    <w:p w:rsidR="00997DCC" w:rsidRDefault="00997DCC"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b/>
          <w:sz w:val="28"/>
          <w:szCs w:val="28"/>
        </w:rPr>
        <w:t>3. Цели и задачи дисциплины – требования к результатам освоения дисциплины:</w:t>
      </w:r>
    </w:p>
    <w:p w:rsidR="001039A8" w:rsidRPr="007A49F2" w:rsidRDefault="001039A8" w:rsidP="001039A8">
      <w:pPr>
        <w:suppressAutoHyphens/>
        <w:ind w:firstLine="567"/>
        <w:jc w:val="both"/>
        <w:rPr>
          <w:sz w:val="28"/>
          <w:szCs w:val="28"/>
        </w:rPr>
      </w:pPr>
      <w:r w:rsidRPr="007A49F2">
        <w:rPr>
          <w:sz w:val="28"/>
          <w:szCs w:val="28"/>
        </w:rPr>
        <w:t>В рамках программы учебной дисциплины обучающимися осваиваются умения и знания.</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4677"/>
        <w:gridCol w:w="4253"/>
      </w:tblGrid>
      <w:tr w:rsidR="001039A8" w:rsidRPr="007A49F2" w:rsidTr="00997DCC">
        <w:trPr>
          <w:trHeight w:val="649"/>
        </w:trPr>
        <w:tc>
          <w:tcPr>
            <w:tcW w:w="993" w:type="dxa"/>
            <w:hideMark/>
          </w:tcPr>
          <w:p w:rsidR="001039A8" w:rsidRPr="007A49F2" w:rsidRDefault="001039A8" w:rsidP="00A1749B">
            <w:pPr>
              <w:suppressAutoHyphens/>
              <w:jc w:val="both"/>
              <w:rPr>
                <w:sz w:val="28"/>
                <w:szCs w:val="28"/>
              </w:rPr>
            </w:pPr>
            <w:r w:rsidRPr="007A49F2">
              <w:rPr>
                <w:sz w:val="28"/>
                <w:szCs w:val="28"/>
              </w:rPr>
              <w:t xml:space="preserve">Код </w:t>
            </w:r>
          </w:p>
          <w:p w:rsidR="001039A8" w:rsidRPr="007A49F2" w:rsidRDefault="001039A8" w:rsidP="00A1749B">
            <w:pPr>
              <w:suppressAutoHyphens/>
              <w:jc w:val="both"/>
              <w:rPr>
                <w:sz w:val="28"/>
                <w:szCs w:val="28"/>
              </w:rPr>
            </w:pPr>
            <w:r w:rsidRPr="007A49F2">
              <w:rPr>
                <w:sz w:val="28"/>
                <w:szCs w:val="28"/>
              </w:rPr>
              <w:t>ПК, ОК</w:t>
            </w:r>
          </w:p>
        </w:tc>
        <w:tc>
          <w:tcPr>
            <w:tcW w:w="4677" w:type="dxa"/>
            <w:hideMark/>
          </w:tcPr>
          <w:p w:rsidR="001039A8" w:rsidRPr="007A49F2" w:rsidRDefault="001039A8" w:rsidP="00A1749B">
            <w:pPr>
              <w:suppressAutoHyphens/>
              <w:jc w:val="both"/>
              <w:rPr>
                <w:sz w:val="28"/>
                <w:szCs w:val="28"/>
              </w:rPr>
            </w:pPr>
            <w:r w:rsidRPr="007A49F2">
              <w:rPr>
                <w:sz w:val="28"/>
                <w:szCs w:val="28"/>
              </w:rPr>
              <w:t>Умения</w:t>
            </w:r>
          </w:p>
        </w:tc>
        <w:tc>
          <w:tcPr>
            <w:tcW w:w="4253" w:type="dxa"/>
            <w:hideMark/>
          </w:tcPr>
          <w:p w:rsidR="001039A8" w:rsidRPr="007A49F2" w:rsidRDefault="001039A8" w:rsidP="00A1749B">
            <w:pPr>
              <w:suppressAutoHyphens/>
              <w:jc w:val="both"/>
              <w:rPr>
                <w:sz w:val="28"/>
                <w:szCs w:val="28"/>
              </w:rPr>
            </w:pPr>
            <w:r w:rsidRPr="007A49F2">
              <w:rPr>
                <w:sz w:val="28"/>
                <w:szCs w:val="28"/>
              </w:rPr>
              <w:t>Знания</w:t>
            </w:r>
          </w:p>
        </w:tc>
      </w:tr>
      <w:tr w:rsidR="001039A8" w:rsidRPr="007A49F2" w:rsidTr="00997DCC">
        <w:trPr>
          <w:trHeight w:val="212"/>
        </w:trPr>
        <w:tc>
          <w:tcPr>
            <w:tcW w:w="993" w:type="dxa"/>
          </w:tcPr>
          <w:p w:rsidR="001039A8" w:rsidRPr="007A49F2" w:rsidRDefault="001039A8" w:rsidP="00A1749B">
            <w:pPr>
              <w:suppressAutoHyphens/>
              <w:jc w:val="both"/>
              <w:rPr>
                <w:b/>
                <w:sz w:val="28"/>
                <w:szCs w:val="28"/>
              </w:rPr>
            </w:pPr>
            <w:r w:rsidRPr="007A49F2">
              <w:rPr>
                <w:sz w:val="28"/>
                <w:szCs w:val="28"/>
              </w:rPr>
              <w:t>ОК 01</w:t>
            </w:r>
          </w:p>
        </w:tc>
        <w:tc>
          <w:tcPr>
            <w:tcW w:w="4677" w:type="dxa"/>
          </w:tcPr>
          <w:p w:rsidR="001039A8" w:rsidRPr="007A49F2" w:rsidRDefault="001039A8" w:rsidP="00A1749B">
            <w:pPr>
              <w:suppressAutoHyphens/>
              <w:jc w:val="both"/>
              <w:rPr>
                <w:iCs/>
                <w:sz w:val="28"/>
                <w:szCs w:val="28"/>
              </w:rPr>
            </w:pPr>
            <w:r w:rsidRPr="007A49F2">
              <w:rPr>
                <w:iCs/>
                <w:sz w:val="28"/>
                <w:szCs w:val="28"/>
              </w:rPr>
              <w:t>Распознавать задачу и/или проблему;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1039A8" w:rsidRPr="007A49F2" w:rsidRDefault="001039A8" w:rsidP="00A1749B">
            <w:pPr>
              <w:suppressAutoHyphens/>
              <w:jc w:val="both"/>
              <w:rPr>
                <w:b/>
                <w:sz w:val="28"/>
                <w:szCs w:val="28"/>
              </w:rPr>
            </w:pPr>
            <w:r w:rsidRPr="007A49F2">
              <w:rPr>
                <w:iCs/>
                <w:sz w:val="28"/>
                <w:szCs w:val="28"/>
              </w:rPr>
              <w:t>составить план действия и реализовывать его; определить необходимые ресурсы.</w:t>
            </w:r>
          </w:p>
        </w:tc>
        <w:tc>
          <w:tcPr>
            <w:tcW w:w="4253" w:type="dxa"/>
          </w:tcPr>
          <w:p w:rsidR="001039A8" w:rsidRPr="007A49F2" w:rsidRDefault="001039A8" w:rsidP="00A1749B">
            <w:pPr>
              <w:suppressAutoHyphens/>
              <w:jc w:val="both"/>
              <w:rPr>
                <w:b/>
                <w:sz w:val="28"/>
                <w:szCs w:val="28"/>
              </w:rPr>
            </w:pPr>
            <w:r w:rsidRPr="007A49F2">
              <w:rPr>
                <w:iCs/>
                <w:sz w:val="28"/>
                <w:szCs w:val="28"/>
              </w:rPr>
              <w:t>А</w:t>
            </w:r>
            <w:r w:rsidRPr="007A49F2">
              <w:rPr>
                <w:bCs/>
                <w:sz w:val="28"/>
                <w:szCs w:val="28"/>
              </w:rPr>
              <w:t>ктуальный профессиональный и социальный контекст, основные источники информации и ресурсы для решения задач и проблем в профессиональном и социальном контексте; особенности денежного обращения (формы расчетов), понятие и сущность финансов, особенности взаимодействия и функционирования хозяйствующих субъектов, финансовые ресурсы хозяйствующих субъектов – структура и состав.</w:t>
            </w:r>
          </w:p>
        </w:tc>
      </w:tr>
      <w:tr w:rsidR="001039A8" w:rsidRPr="007A49F2" w:rsidTr="00997DCC">
        <w:trPr>
          <w:trHeight w:val="212"/>
        </w:trPr>
        <w:tc>
          <w:tcPr>
            <w:tcW w:w="993" w:type="dxa"/>
          </w:tcPr>
          <w:p w:rsidR="001039A8" w:rsidRPr="007A49F2" w:rsidRDefault="001039A8" w:rsidP="00A1749B">
            <w:pPr>
              <w:suppressAutoHyphens/>
              <w:jc w:val="both"/>
              <w:rPr>
                <w:b/>
                <w:sz w:val="28"/>
                <w:szCs w:val="28"/>
              </w:rPr>
            </w:pPr>
            <w:r w:rsidRPr="007A49F2">
              <w:rPr>
                <w:sz w:val="28"/>
                <w:szCs w:val="28"/>
              </w:rPr>
              <w:t>ОК 02</w:t>
            </w:r>
          </w:p>
        </w:tc>
        <w:tc>
          <w:tcPr>
            <w:tcW w:w="4677" w:type="dxa"/>
          </w:tcPr>
          <w:p w:rsidR="001039A8" w:rsidRPr="007A49F2" w:rsidRDefault="001039A8" w:rsidP="00A1749B">
            <w:pPr>
              <w:suppressAutoHyphens/>
              <w:jc w:val="both"/>
              <w:rPr>
                <w:iCs/>
                <w:sz w:val="28"/>
                <w:szCs w:val="28"/>
              </w:rPr>
            </w:pPr>
            <w:r w:rsidRPr="007A49F2">
              <w:rPr>
                <w:iCs/>
                <w:sz w:val="28"/>
                <w:szCs w:val="28"/>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w:t>
            </w:r>
            <w:r w:rsidRPr="007A49F2">
              <w:rPr>
                <w:iCs/>
                <w:sz w:val="28"/>
                <w:szCs w:val="28"/>
              </w:rPr>
              <w:lastRenderedPageBreak/>
              <w:t>наиболее значимое в перечне информации; оценивать практическую значимость результатов поиска; оформлять результаты поиска.</w:t>
            </w:r>
          </w:p>
        </w:tc>
        <w:tc>
          <w:tcPr>
            <w:tcW w:w="4253" w:type="dxa"/>
          </w:tcPr>
          <w:p w:rsidR="001039A8" w:rsidRPr="007A49F2" w:rsidRDefault="001039A8" w:rsidP="00A1749B">
            <w:pPr>
              <w:suppressAutoHyphens/>
              <w:jc w:val="both"/>
              <w:rPr>
                <w:iCs/>
                <w:sz w:val="28"/>
                <w:szCs w:val="28"/>
              </w:rPr>
            </w:pPr>
            <w:r w:rsidRPr="007A49F2">
              <w:rPr>
                <w:iCs/>
                <w:sz w:val="28"/>
                <w:szCs w:val="28"/>
              </w:rPr>
              <w:lastRenderedPageBreak/>
              <w:t>Номенклатура информационных источников применяемых в профессиональной деятельности; приемы структурирования информации.</w:t>
            </w:r>
          </w:p>
        </w:tc>
      </w:tr>
      <w:tr w:rsidR="001039A8" w:rsidRPr="007A49F2" w:rsidTr="00997DCC">
        <w:trPr>
          <w:trHeight w:val="212"/>
        </w:trPr>
        <w:tc>
          <w:tcPr>
            <w:tcW w:w="993" w:type="dxa"/>
          </w:tcPr>
          <w:p w:rsidR="001039A8" w:rsidRPr="007A49F2" w:rsidRDefault="001039A8" w:rsidP="00A1749B">
            <w:pPr>
              <w:suppressAutoHyphens/>
              <w:jc w:val="both"/>
              <w:rPr>
                <w:sz w:val="28"/>
                <w:szCs w:val="28"/>
              </w:rPr>
            </w:pPr>
            <w:r w:rsidRPr="007A49F2">
              <w:rPr>
                <w:sz w:val="28"/>
                <w:szCs w:val="28"/>
              </w:rPr>
              <w:lastRenderedPageBreak/>
              <w:t>ОК 03</w:t>
            </w:r>
          </w:p>
        </w:tc>
        <w:tc>
          <w:tcPr>
            <w:tcW w:w="4677" w:type="dxa"/>
          </w:tcPr>
          <w:p w:rsidR="001039A8" w:rsidRPr="007A49F2" w:rsidRDefault="001039A8" w:rsidP="00A1749B">
            <w:pPr>
              <w:suppressAutoHyphens/>
              <w:jc w:val="both"/>
              <w:rPr>
                <w:iCs/>
                <w:sz w:val="28"/>
                <w:szCs w:val="28"/>
              </w:rPr>
            </w:pPr>
            <w:r w:rsidRPr="007A49F2">
              <w:rPr>
                <w:iCs/>
                <w:sz w:val="28"/>
                <w:szCs w:val="28"/>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4253" w:type="dxa"/>
          </w:tcPr>
          <w:p w:rsidR="001039A8" w:rsidRPr="007A49F2" w:rsidRDefault="001039A8" w:rsidP="00A1749B">
            <w:pPr>
              <w:suppressAutoHyphens/>
              <w:jc w:val="both"/>
              <w:rPr>
                <w:iCs/>
                <w:sz w:val="28"/>
                <w:szCs w:val="28"/>
              </w:rPr>
            </w:pPr>
            <w:r w:rsidRPr="007A49F2">
              <w:rPr>
                <w:iCs/>
                <w:sz w:val="28"/>
                <w:szCs w:val="28"/>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1039A8" w:rsidRPr="007A49F2" w:rsidTr="00997DCC">
        <w:trPr>
          <w:trHeight w:val="212"/>
        </w:trPr>
        <w:tc>
          <w:tcPr>
            <w:tcW w:w="993" w:type="dxa"/>
          </w:tcPr>
          <w:p w:rsidR="001039A8" w:rsidRPr="007A49F2" w:rsidRDefault="001039A8" w:rsidP="00A1749B">
            <w:pPr>
              <w:suppressAutoHyphens/>
              <w:jc w:val="both"/>
              <w:rPr>
                <w:sz w:val="28"/>
                <w:szCs w:val="28"/>
              </w:rPr>
            </w:pPr>
            <w:r w:rsidRPr="007A49F2">
              <w:rPr>
                <w:sz w:val="28"/>
                <w:szCs w:val="28"/>
              </w:rPr>
              <w:t>ОК 04</w:t>
            </w:r>
          </w:p>
        </w:tc>
        <w:tc>
          <w:tcPr>
            <w:tcW w:w="4677" w:type="dxa"/>
          </w:tcPr>
          <w:p w:rsidR="001039A8" w:rsidRPr="007A49F2" w:rsidRDefault="001039A8" w:rsidP="00A1749B">
            <w:pPr>
              <w:suppressAutoHyphens/>
              <w:jc w:val="both"/>
              <w:rPr>
                <w:iCs/>
                <w:sz w:val="28"/>
                <w:szCs w:val="28"/>
              </w:rPr>
            </w:pPr>
            <w:r w:rsidRPr="007A49F2">
              <w:rPr>
                <w:iCs/>
                <w:sz w:val="28"/>
                <w:szCs w:val="28"/>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4253" w:type="dxa"/>
          </w:tcPr>
          <w:p w:rsidR="001039A8" w:rsidRPr="007A49F2" w:rsidRDefault="001039A8" w:rsidP="00A1749B">
            <w:pPr>
              <w:suppressAutoHyphens/>
              <w:jc w:val="both"/>
              <w:rPr>
                <w:iCs/>
                <w:sz w:val="28"/>
                <w:szCs w:val="28"/>
              </w:rPr>
            </w:pPr>
            <w:r w:rsidRPr="007A49F2">
              <w:rPr>
                <w:iCs/>
                <w:sz w:val="28"/>
                <w:szCs w:val="28"/>
              </w:rPr>
              <w:t>Значимость коллективных решений, работать в группе для решения ситуационных заданий.</w:t>
            </w:r>
          </w:p>
        </w:tc>
      </w:tr>
      <w:tr w:rsidR="001039A8" w:rsidRPr="007A49F2" w:rsidTr="00997DCC">
        <w:trPr>
          <w:trHeight w:val="212"/>
        </w:trPr>
        <w:tc>
          <w:tcPr>
            <w:tcW w:w="993" w:type="dxa"/>
          </w:tcPr>
          <w:p w:rsidR="001039A8" w:rsidRPr="007A49F2" w:rsidRDefault="001039A8" w:rsidP="00A1749B">
            <w:pPr>
              <w:suppressAutoHyphens/>
              <w:jc w:val="both"/>
              <w:rPr>
                <w:sz w:val="28"/>
                <w:szCs w:val="28"/>
              </w:rPr>
            </w:pPr>
            <w:r w:rsidRPr="007A49F2">
              <w:rPr>
                <w:sz w:val="28"/>
                <w:szCs w:val="28"/>
              </w:rPr>
              <w:t>ОК 05</w:t>
            </w:r>
          </w:p>
        </w:tc>
        <w:tc>
          <w:tcPr>
            <w:tcW w:w="4677" w:type="dxa"/>
          </w:tcPr>
          <w:p w:rsidR="001039A8" w:rsidRPr="007A49F2" w:rsidRDefault="001039A8" w:rsidP="00A1749B">
            <w:pPr>
              <w:suppressAutoHyphens/>
              <w:jc w:val="both"/>
              <w:rPr>
                <w:iCs/>
                <w:sz w:val="28"/>
                <w:szCs w:val="28"/>
              </w:rPr>
            </w:pPr>
            <w:r w:rsidRPr="007A49F2">
              <w:rPr>
                <w:iCs/>
                <w:sz w:val="28"/>
                <w:szCs w:val="28"/>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4253" w:type="dxa"/>
          </w:tcPr>
          <w:p w:rsidR="001039A8" w:rsidRPr="007A49F2" w:rsidRDefault="001039A8" w:rsidP="00A1749B">
            <w:pPr>
              <w:suppressAutoHyphens/>
              <w:jc w:val="both"/>
              <w:rPr>
                <w:iCs/>
                <w:sz w:val="28"/>
                <w:szCs w:val="28"/>
              </w:rPr>
            </w:pPr>
            <w:r w:rsidRPr="007A49F2">
              <w:rPr>
                <w:iCs/>
                <w:sz w:val="28"/>
                <w:szCs w:val="28"/>
              </w:rPr>
              <w:t>Особенности социального и культурного контекста; правила оформления документов и построения устных сообщений.</w:t>
            </w:r>
          </w:p>
        </w:tc>
      </w:tr>
      <w:tr w:rsidR="001039A8" w:rsidRPr="007A49F2" w:rsidTr="00997DCC">
        <w:trPr>
          <w:trHeight w:val="212"/>
        </w:trPr>
        <w:tc>
          <w:tcPr>
            <w:tcW w:w="993" w:type="dxa"/>
          </w:tcPr>
          <w:p w:rsidR="001039A8" w:rsidRPr="007A49F2" w:rsidRDefault="001039A8" w:rsidP="00A1749B">
            <w:pPr>
              <w:suppressAutoHyphens/>
              <w:jc w:val="both"/>
              <w:rPr>
                <w:sz w:val="28"/>
                <w:szCs w:val="28"/>
              </w:rPr>
            </w:pPr>
            <w:r w:rsidRPr="007A49F2">
              <w:rPr>
                <w:sz w:val="28"/>
                <w:szCs w:val="28"/>
              </w:rPr>
              <w:t>ОК 09</w:t>
            </w:r>
          </w:p>
        </w:tc>
        <w:tc>
          <w:tcPr>
            <w:tcW w:w="4677" w:type="dxa"/>
          </w:tcPr>
          <w:p w:rsidR="001039A8" w:rsidRPr="007A49F2" w:rsidRDefault="001039A8" w:rsidP="00A1749B">
            <w:pPr>
              <w:suppressAutoHyphens/>
              <w:jc w:val="both"/>
              <w:rPr>
                <w:iCs/>
                <w:sz w:val="28"/>
                <w:szCs w:val="28"/>
              </w:rPr>
            </w:pPr>
            <w:r w:rsidRPr="007A49F2">
              <w:rPr>
                <w:iCs/>
                <w:sz w:val="28"/>
                <w:szCs w:val="28"/>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4253" w:type="dxa"/>
          </w:tcPr>
          <w:p w:rsidR="001039A8" w:rsidRPr="007A49F2" w:rsidRDefault="001039A8" w:rsidP="00A1749B">
            <w:pPr>
              <w:suppressAutoHyphens/>
              <w:jc w:val="both"/>
              <w:rPr>
                <w:iCs/>
                <w:sz w:val="28"/>
                <w:szCs w:val="28"/>
              </w:rPr>
            </w:pPr>
            <w:r w:rsidRPr="007A49F2">
              <w:rPr>
                <w:iCs/>
                <w:sz w:val="28"/>
                <w:szCs w:val="28"/>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1039A8" w:rsidRPr="007A49F2" w:rsidTr="00997DCC">
        <w:trPr>
          <w:trHeight w:val="212"/>
        </w:trPr>
        <w:tc>
          <w:tcPr>
            <w:tcW w:w="993" w:type="dxa"/>
          </w:tcPr>
          <w:p w:rsidR="001039A8" w:rsidRPr="007A49F2" w:rsidRDefault="001039A8" w:rsidP="00A1749B">
            <w:pPr>
              <w:suppressAutoHyphens/>
              <w:jc w:val="both"/>
              <w:rPr>
                <w:sz w:val="28"/>
                <w:szCs w:val="28"/>
              </w:rPr>
            </w:pPr>
            <w:r w:rsidRPr="007A49F2">
              <w:rPr>
                <w:sz w:val="28"/>
                <w:szCs w:val="28"/>
              </w:rPr>
              <w:t>ОК 10</w:t>
            </w:r>
          </w:p>
        </w:tc>
        <w:tc>
          <w:tcPr>
            <w:tcW w:w="4677" w:type="dxa"/>
          </w:tcPr>
          <w:p w:rsidR="001039A8" w:rsidRPr="007A49F2" w:rsidRDefault="001039A8" w:rsidP="00A1749B">
            <w:pPr>
              <w:suppressAutoHyphens/>
              <w:jc w:val="both"/>
              <w:rPr>
                <w:iCs/>
                <w:sz w:val="28"/>
                <w:szCs w:val="28"/>
              </w:rPr>
            </w:pPr>
            <w:r w:rsidRPr="007A49F2">
              <w:rPr>
                <w:iCs/>
                <w:sz w:val="28"/>
                <w:szCs w:val="28"/>
              </w:rPr>
              <w:t>Пользоваться профессиональной документацией на государственном и иностранном языках.</w:t>
            </w:r>
          </w:p>
        </w:tc>
        <w:tc>
          <w:tcPr>
            <w:tcW w:w="4253" w:type="dxa"/>
          </w:tcPr>
          <w:p w:rsidR="001039A8" w:rsidRPr="007A49F2" w:rsidRDefault="001039A8" w:rsidP="00A1749B">
            <w:pPr>
              <w:suppressAutoHyphens/>
              <w:jc w:val="both"/>
              <w:rPr>
                <w:iCs/>
                <w:sz w:val="28"/>
                <w:szCs w:val="28"/>
              </w:rPr>
            </w:pPr>
            <w:r w:rsidRPr="007A49F2">
              <w:rPr>
                <w:iCs/>
                <w:sz w:val="28"/>
                <w:szCs w:val="28"/>
              </w:rPr>
              <w:t>Нормативно-правовые акты международные и РФ в области денежного обращения и финансов.</w:t>
            </w:r>
          </w:p>
        </w:tc>
      </w:tr>
      <w:tr w:rsidR="001039A8" w:rsidRPr="007A49F2" w:rsidTr="00997DCC">
        <w:trPr>
          <w:trHeight w:val="212"/>
        </w:trPr>
        <w:tc>
          <w:tcPr>
            <w:tcW w:w="993" w:type="dxa"/>
          </w:tcPr>
          <w:p w:rsidR="001039A8" w:rsidRPr="007A49F2" w:rsidRDefault="001039A8" w:rsidP="00A1749B">
            <w:pPr>
              <w:suppressAutoHyphens/>
              <w:jc w:val="both"/>
              <w:rPr>
                <w:sz w:val="28"/>
                <w:szCs w:val="28"/>
              </w:rPr>
            </w:pPr>
            <w:r w:rsidRPr="007A49F2">
              <w:rPr>
                <w:sz w:val="28"/>
                <w:szCs w:val="28"/>
              </w:rPr>
              <w:t>ПК 3.1</w:t>
            </w:r>
          </w:p>
        </w:tc>
        <w:tc>
          <w:tcPr>
            <w:tcW w:w="4677" w:type="dxa"/>
          </w:tcPr>
          <w:p w:rsidR="001039A8" w:rsidRPr="007A49F2" w:rsidRDefault="001039A8" w:rsidP="00A1749B">
            <w:pPr>
              <w:jc w:val="both"/>
              <w:rPr>
                <w:sz w:val="28"/>
                <w:szCs w:val="28"/>
              </w:rPr>
            </w:pPr>
            <w:r w:rsidRPr="007A49F2">
              <w:rPr>
                <w:sz w:val="28"/>
                <w:szCs w:val="28"/>
              </w:rPr>
              <w:t>определять виды и порядок налогообложения;</w:t>
            </w:r>
          </w:p>
          <w:p w:rsidR="001039A8" w:rsidRPr="007A49F2" w:rsidRDefault="001039A8" w:rsidP="00A1749B">
            <w:pPr>
              <w:jc w:val="both"/>
              <w:rPr>
                <w:sz w:val="28"/>
                <w:szCs w:val="28"/>
              </w:rPr>
            </w:pPr>
            <w:r w:rsidRPr="007A49F2">
              <w:rPr>
                <w:sz w:val="28"/>
                <w:szCs w:val="28"/>
              </w:rPr>
              <w:t>ориентироваться в системе налогов Российской Федерации;</w:t>
            </w:r>
          </w:p>
          <w:p w:rsidR="001039A8" w:rsidRPr="007A49F2" w:rsidRDefault="001039A8" w:rsidP="00A1749B">
            <w:pPr>
              <w:jc w:val="both"/>
              <w:rPr>
                <w:sz w:val="28"/>
                <w:szCs w:val="28"/>
              </w:rPr>
            </w:pPr>
            <w:r w:rsidRPr="007A49F2">
              <w:rPr>
                <w:sz w:val="28"/>
                <w:szCs w:val="28"/>
              </w:rPr>
              <w:t>выделять элементы налогообложения;</w:t>
            </w:r>
          </w:p>
          <w:p w:rsidR="001039A8" w:rsidRPr="007A49F2" w:rsidRDefault="001039A8" w:rsidP="00A1749B">
            <w:pPr>
              <w:jc w:val="both"/>
              <w:rPr>
                <w:sz w:val="28"/>
                <w:szCs w:val="28"/>
              </w:rPr>
            </w:pPr>
            <w:r w:rsidRPr="007A49F2">
              <w:rPr>
                <w:sz w:val="28"/>
                <w:szCs w:val="28"/>
              </w:rPr>
              <w:t>определять источники уплаты налогов, сборов, пошлин;</w:t>
            </w:r>
          </w:p>
          <w:p w:rsidR="001039A8" w:rsidRPr="007A49F2" w:rsidRDefault="001039A8" w:rsidP="00A1749B">
            <w:pPr>
              <w:jc w:val="both"/>
              <w:rPr>
                <w:sz w:val="28"/>
                <w:szCs w:val="28"/>
              </w:rPr>
            </w:pPr>
            <w:r w:rsidRPr="007A49F2">
              <w:rPr>
                <w:sz w:val="28"/>
                <w:szCs w:val="28"/>
              </w:rPr>
              <w:t xml:space="preserve">оформлять бухгалтерскими проводками начисления и перечисления сумм налогов и </w:t>
            </w:r>
            <w:r w:rsidRPr="007A49F2">
              <w:rPr>
                <w:sz w:val="28"/>
                <w:szCs w:val="28"/>
              </w:rPr>
              <w:lastRenderedPageBreak/>
              <w:t>сборов;</w:t>
            </w:r>
          </w:p>
          <w:p w:rsidR="001039A8" w:rsidRPr="007A49F2" w:rsidRDefault="001039A8" w:rsidP="00A1749B">
            <w:pPr>
              <w:jc w:val="both"/>
              <w:rPr>
                <w:sz w:val="28"/>
                <w:szCs w:val="28"/>
              </w:rPr>
            </w:pPr>
            <w:r w:rsidRPr="007A49F2">
              <w:rPr>
                <w:sz w:val="28"/>
                <w:szCs w:val="28"/>
              </w:rPr>
              <w:t>организовывать аналитический учет по счету 68 "Расчеты по налогам и сборам";</w:t>
            </w:r>
          </w:p>
        </w:tc>
        <w:tc>
          <w:tcPr>
            <w:tcW w:w="4253" w:type="dxa"/>
          </w:tcPr>
          <w:p w:rsidR="001039A8" w:rsidRPr="007A49F2" w:rsidRDefault="001039A8" w:rsidP="00A1749B">
            <w:pPr>
              <w:jc w:val="both"/>
              <w:rPr>
                <w:sz w:val="28"/>
                <w:szCs w:val="28"/>
              </w:rPr>
            </w:pPr>
            <w:r w:rsidRPr="007A49F2">
              <w:rPr>
                <w:sz w:val="28"/>
                <w:szCs w:val="28"/>
              </w:rPr>
              <w:lastRenderedPageBreak/>
              <w:t>виды и порядок налогообложения;</w:t>
            </w:r>
          </w:p>
          <w:p w:rsidR="001039A8" w:rsidRPr="007A49F2" w:rsidRDefault="001039A8" w:rsidP="00A1749B">
            <w:pPr>
              <w:jc w:val="both"/>
              <w:rPr>
                <w:sz w:val="28"/>
                <w:szCs w:val="28"/>
              </w:rPr>
            </w:pPr>
            <w:r w:rsidRPr="007A49F2">
              <w:rPr>
                <w:sz w:val="28"/>
                <w:szCs w:val="28"/>
              </w:rPr>
              <w:t>систему налогов Российской Федерации;</w:t>
            </w:r>
          </w:p>
          <w:p w:rsidR="001039A8" w:rsidRPr="007A49F2" w:rsidRDefault="001039A8" w:rsidP="00A1749B">
            <w:pPr>
              <w:jc w:val="both"/>
              <w:rPr>
                <w:sz w:val="28"/>
                <w:szCs w:val="28"/>
              </w:rPr>
            </w:pPr>
            <w:r w:rsidRPr="007A49F2">
              <w:rPr>
                <w:sz w:val="28"/>
                <w:szCs w:val="28"/>
              </w:rPr>
              <w:t>элементы налогообложения;</w:t>
            </w:r>
          </w:p>
          <w:p w:rsidR="001039A8" w:rsidRPr="007A49F2" w:rsidRDefault="001039A8" w:rsidP="00A1749B">
            <w:pPr>
              <w:jc w:val="both"/>
              <w:rPr>
                <w:sz w:val="28"/>
                <w:szCs w:val="28"/>
              </w:rPr>
            </w:pPr>
            <w:r w:rsidRPr="007A49F2">
              <w:rPr>
                <w:sz w:val="28"/>
                <w:szCs w:val="28"/>
              </w:rPr>
              <w:t>источники уплаты налогов, сборов, пошлин;</w:t>
            </w:r>
          </w:p>
          <w:p w:rsidR="001039A8" w:rsidRPr="007A49F2" w:rsidRDefault="001039A8" w:rsidP="00A1749B">
            <w:pPr>
              <w:jc w:val="both"/>
              <w:rPr>
                <w:sz w:val="28"/>
                <w:szCs w:val="28"/>
              </w:rPr>
            </w:pPr>
            <w:r w:rsidRPr="007A49F2">
              <w:rPr>
                <w:sz w:val="28"/>
                <w:szCs w:val="28"/>
              </w:rPr>
              <w:t>оформление бухгалтерскими проводками начисления и перечисления сумм налогов и сборов;</w:t>
            </w:r>
          </w:p>
          <w:p w:rsidR="001039A8" w:rsidRPr="007A49F2" w:rsidRDefault="001039A8" w:rsidP="00A1749B">
            <w:pPr>
              <w:jc w:val="both"/>
              <w:rPr>
                <w:sz w:val="28"/>
                <w:szCs w:val="28"/>
              </w:rPr>
            </w:pPr>
            <w:r w:rsidRPr="007A49F2">
              <w:rPr>
                <w:sz w:val="28"/>
                <w:szCs w:val="28"/>
              </w:rPr>
              <w:lastRenderedPageBreak/>
              <w:t>аналитический учет по счету 68 "Расчеты по налогам и сборам";</w:t>
            </w:r>
          </w:p>
        </w:tc>
      </w:tr>
      <w:tr w:rsidR="001039A8" w:rsidRPr="007A49F2" w:rsidTr="00997DCC">
        <w:trPr>
          <w:trHeight w:val="212"/>
        </w:trPr>
        <w:tc>
          <w:tcPr>
            <w:tcW w:w="993" w:type="dxa"/>
          </w:tcPr>
          <w:p w:rsidR="001039A8" w:rsidRPr="007A49F2" w:rsidRDefault="001039A8" w:rsidP="00A1749B">
            <w:pPr>
              <w:suppressAutoHyphens/>
              <w:jc w:val="both"/>
              <w:rPr>
                <w:sz w:val="28"/>
                <w:szCs w:val="28"/>
              </w:rPr>
            </w:pPr>
            <w:r w:rsidRPr="007A49F2">
              <w:rPr>
                <w:sz w:val="28"/>
                <w:szCs w:val="28"/>
              </w:rPr>
              <w:lastRenderedPageBreak/>
              <w:t>ПК 3.2</w:t>
            </w:r>
          </w:p>
        </w:tc>
        <w:tc>
          <w:tcPr>
            <w:tcW w:w="4677" w:type="dxa"/>
          </w:tcPr>
          <w:p w:rsidR="001039A8" w:rsidRPr="007A49F2" w:rsidRDefault="001039A8" w:rsidP="00A1749B">
            <w:pPr>
              <w:jc w:val="both"/>
              <w:rPr>
                <w:sz w:val="28"/>
                <w:szCs w:val="28"/>
              </w:rPr>
            </w:pPr>
            <w:r w:rsidRPr="007A49F2">
              <w:rPr>
                <w:sz w:val="28"/>
                <w:szCs w:val="28"/>
              </w:rPr>
              <w:t>заполнять платежные поручения по перечислению налогов и сборов;</w:t>
            </w:r>
          </w:p>
          <w:p w:rsidR="001039A8" w:rsidRPr="007A49F2" w:rsidRDefault="001039A8" w:rsidP="00A1749B">
            <w:pPr>
              <w:jc w:val="both"/>
              <w:rPr>
                <w:sz w:val="28"/>
                <w:szCs w:val="28"/>
              </w:rPr>
            </w:pPr>
            <w:r w:rsidRPr="007A49F2">
              <w:rPr>
                <w:sz w:val="28"/>
                <w:szCs w:val="28"/>
              </w:rPr>
              <w:t>выбирать для платежных поручений по видам налогов соответствующие реквизиты;</w:t>
            </w:r>
          </w:p>
          <w:p w:rsidR="001039A8" w:rsidRPr="007A49F2" w:rsidRDefault="001039A8" w:rsidP="00A1749B">
            <w:pPr>
              <w:jc w:val="both"/>
              <w:rPr>
                <w:sz w:val="28"/>
                <w:szCs w:val="28"/>
              </w:rPr>
            </w:pPr>
            <w:r w:rsidRPr="007A49F2">
              <w:rPr>
                <w:sz w:val="28"/>
                <w:szCs w:val="28"/>
              </w:rPr>
              <w:t>выбирать коды бюджетной классификации для определенных налогов, штрафов и пени;</w:t>
            </w:r>
          </w:p>
          <w:p w:rsidR="001039A8" w:rsidRPr="007A49F2" w:rsidRDefault="001039A8" w:rsidP="00A1749B">
            <w:pPr>
              <w:jc w:val="both"/>
              <w:rPr>
                <w:sz w:val="28"/>
                <w:szCs w:val="28"/>
              </w:rPr>
            </w:pPr>
            <w:r w:rsidRPr="007A49F2">
              <w:rPr>
                <w:sz w:val="28"/>
                <w:szCs w:val="28"/>
              </w:rPr>
              <w:t>пользоваться образцом заполнения платежных поручений по перечислению налогов, сборов и пошлин;</w:t>
            </w:r>
          </w:p>
        </w:tc>
        <w:tc>
          <w:tcPr>
            <w:tcW w:w="4253" w:type="dxa"/>
          </w:tcPr>
          <w:p w:rsidR="001039A8" w:rsidRPr="007A49F2" w:rsidRDefault="001039A8" w:rsidP="00A1749B">
            <w:pPr>
              <w:jc w:val="both"/>
              <w:rPr>
                <w:sz w:val="28"/>
                <w:szCs w:val="28"/>
              </w:rPr>
            </w:pPr>
            <w:r w:rsidRPr="007A49F2">
              <w:rPr>
                <w:sz w:val="28"/>
                <w:szCs w:val="28"/>
              </w:rPr>
              <w:t>порядок заполнения платежных поручений по перечислению налогов и сборов;</w:t>
            </w:r>
          </w:p>
          <w:p w:rsidR="001039A8" w:rsidRPr="007A49F2" w:rsidRDefault="001039A8" w:rsidP="00A1749B">
            <w:pPr>
              <w:jc w:val="both"/>
              <w:rPr>
                <w:sz w:val="28"/>
                <w:szCs w:val="28"/>
              </w:rPr>
            </w:pPr>
            <w:r w:rsidRPr="007A49F2">
              <w:rPr>
                <w:sz w:val="28"/>
                <w:szCs w:val="28"/>
              </w:rPr>
              <w:t>правила заполнения данных статуса плательщика, идентификационный номер налогоплательщика (далее - ИНН) получателя, код причины постановки на учет (далее - КПП) получателя, наименования налоговой инспекции, код бюджетной классификации (далее - КБК), общероссийский классификатор объектов административно-территориального деления (далее - ОКАТО), основания платежа, налогового периода, номера документа, даты документа, типа платежа;</w:t>
            </w:r>
          </w:p>
          <w:p w:rsidR="001039A8" w:rsidRPr="007A49F2" w:rsidRDefault="001039A8" w:rsidP="00A1749B">
            <w:pPr>
              <w:jc w:val="both"/>
              <w:rPr>
                <w:sz w:val="28"/>
                <w:szCs w:val="28"/>
              </w:rPr>
            </w:pPr>
            <w:r w:rsidRPr="007A49F2">
              <w:rPr>
                <w:sz w:val="28"/>
                <w:szCs w:val="28"/>
              </w:rPr>
              <w:t>коды бюджетной классификации, порядок их присвоения для налога, штрафа и пени;</w:t>
            </w:r>
          </w:p>
          <w:p w:rsidR="001039A8" w:rsidRPr="007A49F2" w:rsidRDefault="001039A8" w:rsidP="00A1749B">
            <w:pPr>
              <w:jc w:val="both"/>
              <w:rPr>
                <w:sz w:val="28"/>
                <w:szCs w:val="28"/>
              </w:rPr>
            </w:pPr>
            <w:r w:rsidRPr="007A49F2">
              <w:rPr>
                <w:sz w:val="28"/>
                <w:szCs w:val="28"/>
              </w:rPr>
              <w:t>образец заполнения платежных поручений по перечислению налогов, сборов и пошлин</w:t>
            </w:r>
          </w:p>
        </w:tc>
      </w:tr>
      <w:tr w:rsidR="001039A8" w:rsidRPr="007A49F2" w:rsidTr="00997DCC">
        <w:trPr>
          <w:trHeight w:val="212"/>
        </w:trPr>
        <w:tc>
          <w:tcPr>
            <w:tcW w:w="993" w:type="dxa"/>
          </w:tcPr>
          <w:p w:rsidR="001039A8" w:rsidRPr="007A49F2" w:rsidRDefault="001039A8" w:rsidP="00A1749B">
            <w:pPr>
              <w:suppressAutoHyphens/>
              <w:jc w:val="both"/>
              <w:rPr>
                <w:sz w:val="28"/>
                <w:szCs w:val="28"/>
              </w:rPr>
            </w:pPr>
            <w:r w:rsidRPr="007A49F2">
              <w:rPr>
                <w:sz w:val="28"/>
                <w:szCs w:val="28"/>
              </w:rPr>
              <w:t>ПК 3.3</w:t>
            </w:r>
          </w:p>
        </w:tc>
        <w:tc>
          <w:tcPr>
            <w:tcW w:w="4677" w:type="dxa"/>
          </w:tcPr>
          <w:p w:rsidR="001039A8" w:rsidRPr="007A49F2" w:rsidRDefault="001039A8" w:rsidP="00A1749B">
            <w:pPr>
              <w:jc w:val="both"/>
              <w:rPr>
                <w:sz w:val="28"/>
                <w:szCs w:val="28"/>
              </w:rPr>
            </w:pPr>
            <w:r w:rsidRPr="007A49F2">
              <w:rPr>
                <w:sz w:val="28"/>
                <w:szCs w:val="28"/>
              </w:rPr>
              <w:t>проводить учет расчетов по социальному страхованию и обеспечению;</w:t>
            </w:r>
          </w:p>
          <w:p w:rsidR="001039A8" w:rsidRPr="007A49F2" w:rsidRDefault="001039A8" w:rsidP="00A1749B">
            <w:pPr>
              <w:jc w:val="both"/>
              <w:rPr>
                <w:sz w:val="28"/>
                <w:szCs w:val="28"/>
              </w:rPr>
            </w:pPr>
            <w:r w:rsidRPr="007A49F2">
              <w:rPr>
                <w:sz w:val="28"/>
                <w:szCs w:val="28"/>
              </w:rPr>
              <w:t>определять объекты налогообложения для исчисления, отчеты по страховым взносам в ФНС России и государственные внебюджетные фонды;</w:t>
            </w:r>
          </w:p>
          <w:p w:rsidR="001039A8" w:rsidRPr="007A49F2" w:rsidRDefault="001039A8" w:rsidP="00A1749B">
            <w:pPr>
              <w:jc w:val="both"/>
              <w:rPr>
                <w:sz w:val="28"/>
                <w:szCs w:val="28"/>
              </w:rPr>
            </w:pPr>
            <w:r w:rsidRPr="007A49F2">
              <w:rPr>
                <w:sz w:val="28"/>
                <w:szCs w:val="28"/>
              </w:rPr>
              <w:t>применять порядок и соблюдать сроки исчисления по страховым взносам в государственные внебюджетные фонды;</w:t>
            </w:r>
          </w:p>
          <w:p w:rsidR="001039A8" w:rsidRPr="007A49F2" w:rsidRDefault="001039A8" w:rsidP="00A1749B">
            <w:pPr>
              <w:jc w:val="both"/>
              <w:rPr>
                <w:sz w:val="28"/>
                <w:szCs w:val="28"/>
              </w:rPr>
            </w:pPr>
            <w:r w:rsidRPr="007A49F2">
              <w:rPr>
                <w:sz w:val="28"/>
                <w:szCs w:val="28"/>
              </w:rPr>
              <w:t xml:space="preserve">применять особенности зачисления сумм по страховым взносам в ФНС </w:t>
            </w:r>
            <w:r w:rsidRPr="007A49F2">
              <w:rPr>
                <w:sz w:val="28"/>
                <w:szCs w:val="28"/>
              </w:rPr>
              <w:lastRenderedPageBreak/>
              <w:t>России и в государственные внебюджетные фонды: в Пенсионный фонд Российской Федерации, Фонд социального страхования Российской Федерации, Фонды обязательного медицинского страхования;</w:t>
            </w:r>
          </w:p>
        </w:tc>
        <w:tc>
          <w:tcPr>
            <w:tcW w:w="4253" w:type="dxa"/>
          </w:tcPr>
          <w:p w:rsidR="001039A8" w:rsidRPr="007A49F2" w:rsidRDefault="001039A8" w:rsidP="00A1749B">
            <w:pPr>
              <w:jc w:val="both"/>
              <w:rPr>
                <w:sz w:val="28"/>
                <w:szCs w:val="28"/>
              </w:rPr>
            </w:pPr>
            <w:r w:rsidRPr="007A49F2">
              <w:rPr>
                <w:sz w:val="28"/>
                <w:szCs w:val="28"/>
              </w:rPr>
              <w:lastRenderedPageBreak/>
              <w:t>учет расчетов по социальному страхованию и обеспечению;</w:t>
            </w:r>
          </w:p>
          <w:p w:rsidR="001039A8" w:rsidRPr="007A49F2" w:rsidRDefault="001039A8" w:rsidP="00A1749B">
            <w:pPr>
              <w:jc w:val="both"/>
              <w:rPr>
                <w:sz w:val="28"/>
                <w:szCs w:val="28"/>
              </w:rPr>
            </w:pPr>
            <w:r w:rsidRPr="007A49F2">
              <w:rPr>
                <w:sz w:val="28"/>
                <w:szCs w:val="28"/>
              </w:rPr>
              <w:t>аналитический учет по счету 69 "Расчеты по социальному страхованию";</w:t>
            </w:r>
          </w:p>
          <w:p w:rsidR="001039A8" w:rsidRPr="007A49F2" w:rsidRDefault="001039A8" w:rsidP="00A1749B">
            <w:pPr>
              <w:jc w:val="both"/>
              <w:rPr>
                <w:sz w:val="28"/>
                <w:szCs w:val="28"/>
              </w:rPr>
            </w:pPr>
            <w:r w:rsidRPr="007A49F2">
              <w:rPr>
                <w:sz w:val="28"/>
                <w:szCs w:val="28"/>
              </w:rPr>
              <w:t>сущность и структуру страховых взносов в Федеральную налоговую службу (далее - ФНС России) и государственные внебюджетные фонды;</w:t>
            </w:r>
          </w:p>
          <w:p w:rsidR="001039A8" w:rsidRPr="007A49F2" w:rsidRDefault="001039A8" w:rsidP="00A1749B">
            <w:pPr>
              <w:jc w:val="both"/>
              <w:rPr>
                <w:sz w:val="28"/>
                <w:szCs w:val="28"/>
              </w:rPr>
            </w:pPr>
            <w:r w:rsidRPr="007A49F2">
              <w:rPr>
                <w:sz w:val="28"/>
                <w:szCs w:val="28"/>
              </w:rPr>
              <w:t>объекты налогообложения для исчисления страховых взносов в государственные внебюджетные фонды;</w:t>
            </w:r>
          </w:p>
          <w:p w:rsidR="001039A8" w:rsidRPr="007A49F2" w:rsidRDefault="001039A8" w:rsidP="00A1749B">
            <w:pPr>
              <w:jc w:val="both"/>
              <w:rPr>
                <w:sz w:val="28"/>
                <w:szCs w:val="28"/>
              </w:rPr>
            </w:pPr>
            <w:r w:rsidRPr="007A49F2">
              <w:rPr>
                <w:sz w:val="28"/>
                <w:szCs w:val="28"/>
              </w:rPr>
              <w:lastRenderedPageBreak/>
              <w:t>порядок и сроки исчисления страховых взносов в ФНС России и государственные внебюджетные фонды;</w:t>
            </w:r>
          </w:p>
          <w:p w:rsidR="001039A8" w:rsidRPr="007A49F2" w:rsidRDefault="001039A8" w:rsidP="00A1749B">
            <w:pPr>
              <w:jc w:val="both"/>
              <w:rPr>
                <w:sz w:val="28"/>
                <w:szCs w:val="28"/>
              </w:rPr>
            </w:pPr>
            <w:r w:rsidRPr="007A49F2">
              <w:rPr>
                <w:sz w:val="28"/>
                <w:szCs w:val="28"/>
              </w:rPr>
              <w:t>порядок и сроки представления отчетности в системе ФНС России и внебюджетного фонда;</w:t>
            </w:r>
          </w:p>
          <w:p w:rsidR="001039A8" w:rsidRPr="007A49F2" w:rsidRDefault="001039A8" w:rsidP="00A1749B">
            <w:pPr>
              <w:jc w:val="both"/>
              <w:rPr>
                <w:sz w:val="28"/>
                <w:szCs w:val="28"/>
              </w:rPr>
            </w:pPr>
            <w:r w:rsidRPr="007A49F2">
              <w:rPr>
                <w:sz w:val="28"/>
                <w:szCs w:val="28"/>
              </w:rPr>
              <w:t>особенности зачисления сумм страховых взносов в государственные внебюджетные фонды;</w:t>
            </w:r>
          </w:p>
          <w:p w:rsidR="001039A8" w:rsidRPr="007A49F2" w:rsidRDefault="001039A8" w:rsidP="00A1749B">
            <w:pPr>
              <w:jc w:val="both"/>
              <w:rPr>
                <w:sz w:val="28"/>
                <w:szCs w:val="28"/>
              </w:rPr>
            </w:pPr>
            <w:r w:rsidRPr="007A49F2">
              <w:rPr>
                <w:sz w:val="28"/>
                <w:szCs w:val="28"/>
              </w:rPr>
              <w:t>оформление бухгалтерскими проводками начисления и перечисления сумм страховых взносов в ФНС России и государственные внебюджетные фонды: в Пенсионный фонд Российской Федерации, Фонд социального страхования Российской Федерации, Фонд обязательного медицинского страхования;</w:t>
            </w:r>
          </w:p>
          <w:p w:rsidR="001039A8" w:rsidRPr="007A49F2" w:rsidRDefault="001039A8" w:rsidP="00A1749B">
            <w:pPr>
              <w:jc w:val="both"/>
              <w:rPr>
                <w:sz w:val="28"/>
                <w:szCs w:val="28"/>
              </w:rPr>
            </w:pPr>
            <w:r w:rsidRPr="007A49F2">
              <w:rPr>
                <w:sz w:val="28"/>
                <w:szCs w:val="28"/>
              </w:rPr>
              <w:t>начисление и перечисление взносов на страхование от несчастных случаев на производстве и профессиональных заболеваний;</w:t>
            </w:r>
          </w:p>
          <w:p w:rsidR="001039A8" w:rsidRPr="007A49F2" w:rsidRDefault="001039A8" w:rsidP="00A1749B">
            <w:pPr>
              <w:jc w:val="both"/>
              <w:rPr>
                <w:sz w:val="28"/>
                <w:szCs w:val="28"/>
              </w:rPr>
            </w:pPr>
            <w:r w:rsidRPr="007A49F2">
              <w:rPr>
                <w:sz w:val="28"/>
                <w:szCs w:val="28"/>
              </w:rPr>
              <w:t>использование средств внебюджетных фондов;</w:t>
            </w:r>
          </w:p>
        </w:tc>
      </w:tr>
      <w:tr w:rsidR="001039A8" w:rsidRPr="007A49F2" w:rsidTr="00997DCC">
        <w:trPr>
          <w:trHeight w:val="212"/>
        </w:trPr>
        <w:tc>
          <w:tcPr>
            <w:tcW w:w="993" w:type="dxa"/>
          </w:tcPr>
          <w:p w:rsidR="001039A8" w:rsidRPr="007A49F2" w:rsidRDefault="001039A8" w:rsidP="00A1749B">
            <w:pPr>
              <w:suppressAutoHyphens/>
              <w:jc w:val="both"/>
              <w:rPr>
                <w:sz w:val="28"/>
                <w:szCs w:val="28"/>
              </w:rPr>
            </w:pPr>
            <w:r w:rsidRPr="007A49F2">
              <w:rPr>
                <w:sz w:val="28"/>
                <w:szCs w:val="28"/>
              </w:rPr>
              <w:lastRenderedPageBreak/>
              <w:t>ПК 3.4</w:t>
            </w:r>
          </w:p>
        </w:tc>
        <w:tc>
          <w:tcPr>
            <w:tcW w:w="4677" w:type="dxa"/>
          </w:tcPr>
          <w:p w:rsidR="001039A8" w:rsidRPr="007A49F2" w:rsidRDefault="001039A8" w:rsidP="00A1749B">
            <w:pPr>
              <w:jc w:val="both"/>
              <w:rPr>
                <w:sz w:val="28"/>
                <w:szCs w:val="28"/>
              </w:rPr>
            </w:pPr>
            <w:r w:rsidRPr="007A49F2">
              <w:rPr>
                <w:sz w:val="28"/>
                <w:szCs w:val="28"/>
              </w:rPr>
              <w:t>оформлять бухгалтерскими проводками начисление и перечисление сумм по страховым взносам в ФНС России и государственные внебюджетные фонды: в Пенсионный фонд Российской Федерации, Фонд социального страхования Российской Федерации, Фонд обязательного медицинского страхования;</w:t>
            </w:r>
          </w:p>
          <w:p w:rsidR="001039A8" w:rsidRPr="007A49F2" w:rsidRDefault="001039A8" w:rsidP="00A1749B">
            <w:pPr>
              <w:jc w:val="both"/>
              <w:rPr>
                <w:sz w:val="28"/>
                <w:szCs w:val="28"/>
              </w:rPr>
            </w:pPr>
            <w:r w:rsidRPr="007A49F2">
              <w:rPr>
                <w:sz w:val="28"/>
                <w:szCs w:val="28"/>
              </w:rPr>
              <w:t>осуществлять аналитический учет по счету 69 "Расчеты по социальному страхованию";</w:t>
            </w:r>
          </w:p>
          <w:p w:rsidR="001039A8" w:rsidRPr="007A49F2" w:rsidRDefault="001039A8" w:rsidP="00A1749B">
            <w:pPr>
              <w:jc w:val="both"/>
              <w:rPr>
                <w:sz w:val="28"/>
                <w:szCs w:val="28"/>
              </w:rPr>
            </w:pPr>
            <w:r w:rsidRPr="007A49F2">
              <w:rPr>
                <w:sz w:val="28"/>
                <w:szCs w:val="28"/>
              </w:rPr>
              <w:t xml:space="preserve">проводить начисление и </w:t>
            </w:r>
            <w:r w:rsidRPr="007A49F2">
              <w:rPr>
                <w:sz w:val="28"/>
                <w:szCs w:val="28"/>
              </w:rPr>
              <w:lastRenderedPageBreak/>
              <w:t>перечисление взносов на страхование от несчастных случаев на производстве и профессиональных заболеваний;</w:t>
            </w:r>
          </w:p>
          <w:p w:rsidR="001039A8" w:rsidRPr="007A49F2" w:rsidRDefault="001039A8" w:rsidP="00A1749B">
            <w:pPr>
              <w:jc w:val="both"/>
              <w:rPr>
                <w:sz w:val="28"/>
                <w:szCs w:val="28"/>
              </w:rPr>
            </w:pPr>
            <w:r w:rsidRPr="007A49F2">
              <w:rPr>
                <w:sz w:val="28"/>
                <w:szCs w:val="28"/>
              </w:rPr>
              <w:t>использовать средства внебюджетных фондов по направлениям, определенным законодательством;</w:t>
            </w:r>
          </w:p>
          <w:p w:rsidR="001039A8" w:rsidRPr="007A49F2" w:rsidRDefault="001039A8" w:rsidP="00A1749B">
            <w:pPr>
              <w:jc w:val="both"/>
              <w:rPr>
                <w:sz w:val="28"/>
                <w:szCs w:val="28"/>
              </w:rPr>
            </w:pPr>
            <w:r w:rsidRPr="007A49F2">
              <w:rPr>
                <w:sz w:val="28"/>
                <w:szCs w:val="28"/>
              </w:rPr>
              <w:t>осуществлять контроль прохождения платежных поручений по расчетно-кассовым банковским операциям с использованием выписок банка;</w:t>
            </w:r>
          </w:p>
          <w:p w:rsidR="001039A8" w:rsidRPr="007A49F2" w:rsidRDefault="001039A8" w:rsidP="00A1749B">
            <w:pPr>
              <w:jc w:val="both"/>
              <w:rPr>
                <w:sz w:val="28"/>
                <w:szCs w:val="28"/>
              </w:rPr>
            </w:pPr>
            <w:r w:rsidRPr="007A49F2">
              <w:rPr>
                <w:sz w:val="28"/>
                <w:szCs w:val="28"/>
              </w:rPr>
              <w:t>заполнять платежные поручения по перечислению страховых взносов в Пенсионный фонд Российской Федерации, Фонд социального страхования Российской Федерации, Фонд обязательного медицинского страхования;</w:t>
            </w:r>
          </w:p>
          <w:p w:rsidR="001039A8" w:rsidRPr="007A49F2" w:rsidRDefault="001039A8" w:rsidP="00A1749B">
            <w:pPr>
              <w:jc w:val="both"/>
              <w:rPr>
                <w:sz w:val="28"/>
                <w:szCs w:val="28"/>
              </w:rPr>
            </w:pPr>
            <w:r w:rsidRPr="007A49F2">
              <w:rPr>
                <w:sz w:val="28"/>
                <w:szCs w:val="28"/>
              </w:rPr>
              <w:t>выбирать для платежных поручений по видам страховых взносов соответствующие реквизиты;</w:t>
            </w:r>
          </w:p>
          <w:p w:rsidR="001039A8" w:rsidRPr="007A49F2" w:rsidRDefault="001039A8" w:rsidP="00A1749B">
            <w:pPr>
              <w:jc w:val="both"/>
              <w:rPr>
                <w:sz w:val="28"/>
                <w:szCs w:val="28"/>
              </w:rPr>
            </w:pPr>
            <w:r w:rsidRPr="007A49F2">
              <w:rPr>
                <w:sz w:val="28"/>
                <w:szCs w:val="28"/>
              </w:rPr>
              <w:t>оформлять платежные поручения по штрафам и пеням внебюджетных фондов;</w:t>
            </w:r>
          </w:p>
          <w:p w:rsidR="001039A8" w:rsidRPr="007A49F2" w:rsidRDefault="001039A8" w:rsidP="00A1749B">
            <w:pPr>
              <w:jc w:val="both"/>
              <w:rPr>
                <w:sz w:val="28"/>
                <w:szCs w:val="28"/>
              </w:rPr>
            </w:pPr>
            <w:r w:rsidRPr="007A49F2">
              <w:rPr>
                <w:sz w:val="28"/>
                <w:szCs w:val="28"/>
              </w:rPr>
              <w:t>пользоваться образцом заполнения платежных поручений по перечислению страховых взносов во внебюджетные фонды;</w:t>
            </w:r>
          </w:p>
          <w:p w:rsidR="001039A8" w:rsidRPr="007A49F2" w:rsidRDefault="001039A8" w:rsidP="00A1749B">
            <w:pPr>
              <w:jc w:val="both"/>
              <w:rPr>
                <w:sz w:val="28"/>
                <w:szCs w:val="28"/>
              </w:rPr>
            </w:pPr>
            <w:r w:rsidRPr="007A49F2">
              <w:rPr>
                <w:sz w:val="28"/>
                <w:szCs w:val="28"/>
              </w:rPr>
              <w:t>заполнять данные статуса плательщика, ИНН получателя, КПП получателя, наименование налоговой инспекции, КБК, ОКАТО, основания платежа, страхового периода, номера документа, даты документа;</w:t>
            </w:r>
          </w:p>
          <w:p w:rsidR="001039A8" w:rsidRPr="007A49F2" w:rsidRDefault="001039A8" w:rsidP="00A1749B">
            <w:pPr>
              <w:jc w:val="both"/>
              <w:rPr>
                <w:sz w:val="28"/>
                <w:szCs w:val="28"/>
              </w:rPr>
            </w:pPr>
            <w:r w:rsidRPr="007A49F2">
              <w:rPr>
                <w:sz w:val="28"/>
                <w:szCs w:val="28"/>
              </w:rPr>
              <w:t>пользоваться образцом заполнения платежных поручений по перечислению страховых взносов во внебюджетные фонды;</w:t>
            </w:r>
          </w:p>
          <w:p w:rsidR="001039A8" w:rsidRPr="007A49F2" w:rsidRDefault="001039A8" w:rsidP="00A1749B">
            <w:pPr>
              <w:jc w:val="both"/>
              <w:rPr>
                <w:sz w:val="28"/>
                <w:szCs w:val="28"/>
              </w:rPr>
            </w:pPr>
            <w:r w:rsidRPr="007A49F2">
              <w:rPr>
                <w:sz w:val="28"/>
                <w:szCs w:val="28"/>
              </w:rPr>
              <w:t xml:space="preserve">осуществлять контроль прохождения платежных поручений по расчетно-кассовым банковским </w:t>
            </w:r>
            <w:r w:rsidRPr="007A49F2">
              <w:rPr>
                <w:sz w:val="28"/>
                <w:szCs w:val="28"/>
              </w:rPr>
              <w:lastRenderedPageBreak/>
              <w:t>операциям с использованием выписок банка</w:t>
            </w:r>
          </w:p>
        </w:tc>
        <w:tc>
          <w:tcPr>
            <w:tcW w:w="4253" w:type="dxa"/>
          </w:tcPr>
          <w:p w:rsidR="001039A8" w:rsidRPr="007A49F2" w:rsidRDefault="001039A8" w:rsidP="00A1749B">
            <w:pPr>
              <w:jc w:val="both"/>
              <w:rPr>
                <w:sz w:val="28"/>
                <w:szCs w:val="28"/>
              </w:rPr>
            </w:pPr>
            <w:r w:rsidRPr="007A49F2">
              <w:rPr>
                <w:sz w:val="28"/>
                <w:szCs w:val="28"/>
              </w:rPr>
              <w:lastRenderedPageBreak/>
              <w:t>процедуру контроля прохождения платежных поручений по расчетно-кассовым банковским операциям с использованием выписок банка;</w:t>
            </w:r>
          </w:p>
          <w:p w:rsidR="001039A8" w:rsidRPr="007A49F2" w:rsidRDefault="001039A8" w:rsidP="00A1749B">
            <w:pPr>
              <w:jc w:val="both"/>
              <w:rPr>
                <w:sz w:val="28"/>
                <w:szCs w:val="28"/>
              </w:rPr>
            </w:pPr>
            <w:r w:rsidRPr="007A49F2">
              <w:rPr>
                <w:sz w:val="28"/>
                <w:szCs w:val="28"/>
              </w:rPr>
              <w:t>порядок заполнения платежных поручений по перечислению страховых взносов во внебюджетные фонды;</w:t>
            </w:r>
          </w:p>
          <w:p w:rsidR="001039A8" w:rsidRPr="007A49F2" w:rsidRDefault="001039A8" w:rsidP="00A1749B">
            <w:pPr>
              <w:jc w:val="both"/>
              <w:rPr>
                <w:sz w:val="28"/>
                <w:szCs w:val="28"/>
              </w:rPr>
            </w:pPr>
            <w:r w:rsidRPr="007A49F2">
              <w:rPr>
                <w:sz w:val="28"/>
                <w:szCs w:val="28"/>
              </w:rPr>
              <w:t>образец заполнения платежных поручений по перечислению страховых взносов во внебюджетные фонды;</w:t>
            </w:r>
          </w:p>
          <w:p w:rsidR="001039A8" w:rsidRPr="007A49F2" w:rsidRDefault="001039A8" w:rsidP="00A1749B">
            <w:pPr>
              <w:jc w:val="both"/>
              <w:rPr>
                <w:sz w:val="28"/>
                <w:szCs w:val="28"/>
              </w:rPr>
            </w:pPr>
            <w:r w:rsidRPr="007A49F2">
              <w:rPr>
                <w:sz w:val="28"/>
                <w:szCs w:val="28"/>
              </w:rPr>
              <w:t xml:space="preserve">процедуру контроля прохождения платежных </w:t>
            </w:r>
            <w:r w:rsidRPr="007A49F2">
              <w:rPr>
                <w:sz w:val="28"/>
                <w:szCs w:val="28"/>
              </w:rPr>
              <w:lastRenderedPageBreak/>
              <w:t>поручений по расчетно-кассовым банковским операциям с использованием выписок банка</w:t>
            </w:r>
          </w:p>
        </w:tc>
      </w:tr>
    </w:tbl>
    <w:p w:rsidR="001039A8" w:rsidRPr="007A49F2" w:rsidRDefault="001039A8" w:rsidP="00997D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sz w:val="28"/>
          <w:szCs w:val="28"/>
        </w:rPr>
      </w:pPr>
    </w:p>
    <w:p w:rsidR="001039A8" w:rsidRPr="007A49F2" w:rsidRDefault="001039A8" w:rsidP="00997D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426"/>
        <w:jc w:val="both"/>
        <w:rPr>
          <w:sz w:val="28"/>
          <w:szCs w:val="28"/>
        </w:rPr>
      </w:pPr>
      <w:r w:rsidRPr="007A49F2">
        <w:rPr>
          <w:sz w:val="28"/>
          <w:szCs w:val="28"/>
        </w:rPr>
        <w:t>Содержание дисциплины должно быть ориентировано на подготовку обучающихся к усвоению профессиональных модулей основной профессиональной образовательной программы по специальности  38.02.01 Экономика и бухгалтерский учет (по отраслям) и овладению профессиональными компетенциями (ПК):</w:t>
      </w:r>
    </w:p>
    <w:p w:rsidR="001039A8" w:rsidRPr="007A49F2" w:rsidRDefault="001039A8" w:rsidP="00997DCC">
      <w:pPr>
        <w:pStyle w:val="a9"/>
        <w:shd w:val="clear" w:color="auto" w:fill="FFFFFF"/>
        <w:spacing w:before="0" w:beforeAutospacing="0" w:after="0"/>
        <w:ind w:left="142" w:firstLine="426"/>
        <w:textAlignment w:val="baseline"/>
        <w:rPr>
          <w:sz w:val="28"/>
          <w:szCs w:val="28"/>
        </w:rPr>
      </w:pPr>
      <w:r w:rsidRPr="007A49F2">
        <w:rPr>
          <w:sz w:val="28"/>
          <w:szCs w:val="28"/>
        </w:rPr>
        <w:t>ПК 3.1. Формировать бухгалтерские проводки по начислению и перечислению налогов и сборов в бюджеты различных уровней;</w:t>
      </w:r>
    </w:p>
    <w:p w:rsidR="001039A8" w:rsidRPr="007A49F2" w:rsidRDefault="001039A8" w:rsidP="00997DCC">
      <w:pPr>
        <w:pStyle w:val="a9"/>
        <w:shd w:val="clear" w:color="auto" w:fill="FFFFFF"/>
        <w:spacing w:before="0" w:beforeAutospacing="0" w:after="0"/>
        <w:ind w:left="142" w:firstLine="426"/>
        <w:textAlignment w:val="baseline"/>
        <w:rPr>
          <w:color w:val="222222"/>
          <w:sz w:val="28"/>
          <w:szCs w:val="28"/>
        </w:rPr>
      </w:pPr>
      <w:r w:rsidRPr="007A49F2">
        <w:rPr>
          <w:sz w:val="28"/>
          <w:szCs w:val="28"/>
        </w:rPr>
        <w:t>ПК 3.2. Оформлять платежные документы</w:t>
      </w:r>
      <w:r w:rsidRPr="007A49F2">
        <w:rPr>
          <w:color w:val="222222"/>
          <w:sz w:val="28"/>
          <w:szCs w:val="28"/>
        </w:rPr>
        <w:t xml:space="preserve"> для перечисления налогов и сборов в бюджет, контролировать их прохождение по расчетно-кассовым банковским операциям;</w:t>
      </w:r>
    </w:p>
    <w:p w:rsidR="001039A8" w:rsidRPr="007A49F2" w:rsidRDefault="001039A8" w:rsidP="00997DCC">
      <w:pPr>
        <w:pStyle w:val="a9"/>
        <w:shd w:val="clear" w:color="auto" w:fill="FFFFFF"/>
        <w:spacing w:before="0" w:beforeAutospacing="0" w:after="0"/>
        <w:ind w:left="142" w:firstLine="426"/>
        <w:textAlignment w:val="baseline"/>
        <w:rPr>
          <w:color w:val="222222"/>
          <w:sz w:val="28"/>
          <w:szCs w:val="28"/>
        </w:rPr>
      </w:pPr>
      <w:r w:rsidRPr="007A49F2">
        <w:rPr>
          <w:color w:val="222222"/>
          <w:sz w:val="28"/>
          <w:szCs w:val="28"/>
        </w:rPr>
        <w:t>ПК 3.3. Формировать бухгалтерские проводки по начислению и перечислению страховых взносов во внебюджетные фонды и налоговые органы;</w:t>
      </w:r>
    </w:p>
    <w:p w:rsidR="001039A8" w:rsidRPr="007A49F2" w:rsidRDefault="001039A8" w:rsidP="00997DCC">
      <w:pPr>
        <w:pStyle w:val="a9"/>
        <w:shd w:val="clear" w:color="auto" w:fill="FFFFFF"/>
        <w:spacing w:before="0" w:beforeAutospacing="0" w:after="0"/>
        <w:ind w:left="142" w:firstLine="426"/>
        <w:textAlignment w:val="baseline"/>
        <w:rPr>
          <w:color w:val="222222"/>
          <w:sz w:val="28"/>
          <w:szCs w:val="28"/>
        </w:rPr>
      </w:pPr>
      <w:r w:rsidRPr="007A49F2">
        <w:rPr>
          <w:color w:val="222222"/>
          <w:sz w:val="28"/>
          <w:szCs w:val="28"/>
        </w:rPr>
        <w:t>ПК 3.4. Оформлять платежные документы на перечисление страховых взносов во внебюджетные фонды и налоговые органы, контролировать их прохождение по расчетно-кассовым банковским операциям.</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7A49F2">
        <w:rPr>
          <w:b/>
          <w:sz w:val="28"/>
          <w:szCs w:val="28"/>
        </w:rPr>
        <w:t>4. Количество часов на освоение программы дисциплины:</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 xml:space="preserve">    </w:t>
      </w:r>
    </w:p>
    <w:p w:rsidR="001039A8" w:rsidRPr="007A49F2" w:rsidRDefault="00997DCC"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 М</w:t>
      </w:r>
      <w:r w:rsidR="001039A8" w:rsidRPr="007A49F2">
        <w:rPr>
          <w:sz w:val="28"/>
          <w:szCs w:val="28"/>
        </w:rPr>
        <w:t>аксимальной у</w:t>
      </w:r>
      <w:r>
        <w:rPr>
          <w:sz w:val="28"/>
          <w:szCs w:val="28"/>
        </w:rPr>
        <w:t>чебной нагрузки обучающегося - 40</w:t>
      </w:r>
      <w:r w:rsidR="001039A8" w:rsidRPr="007A49F2">
        <w:rPr>
          <w:sz w:val="28"/>
          <w:szCs w:val="28"/>
        </w:rPr>
        <w:t xml:space="preserve"> час</w:t>
      </w:r>
      <w:r>
        <w:rPr>
          <w:sz w:val="28"/>
          <w:szCs w:val="28"/>
        </w:rPr>
        <w:t>ов</w:t>
      </w:r>
      <w:r w:rsidR="001039A8" w:rsidRPr="007A49F2">
        <w:rPr>
          <w:sz w:val="28"/>
          <w:szCs w:val="28"/>
        </w:rPr>
        <w:t>,</w:t>
      </w:r>
    </w:p>
    <w:p w:rsidR="001039A8" w:rsidRPr="007A49F2" w:rsidRDefault="001039A8" w:rsidP="001039A8">
      <w:pPr>
        <w:tabs>
          <w:tab w:val="left" w:pos="709"/>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 xml:space="preserve">             в том числе:</w:t>
      </w:r>
    </w:p>
    <w:p w:rsidR="001039A8" w:rsidRPr="007A49F2" w:rsidRDefault="001039A8" w:rsidP="001039A8">
      <w:pPr>
        <w:tabs>
          <w:tab w:val="left" w:pos="709"/>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w w:val="99"/>
          <w:sz w:val="28"/>
          <w:szCs w:val="28"/>
        </w:rPr>
      </w:pPr>
      <w:r w:rsidRPr="007A49F2">
        <w:rPr>
          <w:sz w:val="28"/>
          <w:szCs w:val="28"/>
        </w:rPr>
        <w:t xml:space="preserve">теоретическое обучение – </w:t>
      </w:r>
      <w:r w:rsidR="00E4292B" w:rsidRPr="007A49F2">
        <w:rPr>
          <w:w w:val="99"/>
          <w:sz w:val="28"/>
          <w:szCs w:val="28"/>
        </w:rPr>
        <w:t>2 часа</w:t>
      </w:r>
      <w:r w:rsidR="00997DCC">
        <w:rPr>
          <w:w w:val="99"/>
          <w:sz w:val="28"/>
          <w:szCs w:val="28"/>
        </w:rPr>
        <w:t>;</w:t>
      </w:r>
    </w:p>
    <w:p w:rsidR="001039A8" w:rsidRPr="007A49F2" w:rsidRDefault="00E4292B" w:rsidP="001039A8">
      <w:pPr>
        <w:tabs>
          <w:tab w:val="left" w:pos="709"/>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практические занятия - 8 часов</w:t>
      </w:r>
      <w:r w:rsidR="00997DCC">
        <w:rPr>
          <w:sz w:val="28"/>
          <w:szCs w:val="28"/>
        </w:rPr>
        <w:t>;</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A49F2">
        <w:rPr>
          <w:sz w:val="28"/>
          <w:szCs w:val="28"/>
        </w:rPr>
        <w:t>самостоя</w:t>
      </w:r>
      <w:r w:rsidR="00E4292B" w:rsidRPr="007A49F2">
        <w:rPr>
          <w:sz w:val="28"/>
          <w:szCs w:val="28"/>
        </w:rPr>
        <w:t>тельной работы обучающегося - 24  часа</w:t>
      </w:r>
      <w:r w:rsidR="00997DCC">
        <w:rPr>
          <w:sz w:val="28"/>
          <w:szCs w:val="28"/>
        </w:rPr>
        <w:t>;</w:t>
      </w:r>
    </w:p>
    <w:p w:rsidR="001039A8" w:rsidRPr="007A49F2" w:rsidRDefault="00997DCC"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iCs/>
          <w:sz w:val="28"/>
          <w:szCs w:val="28"/>
        </w:rPr>
        <w:t>п</w:t>
      </w:r>
      <w:r w:rsidR="001039A8" w:rsidRPr="007A49F2">
        <w:rPr>
          <w:iCs/>
          <w:sz w:val="28"/>
          <w:szCs w:val="28"/>
        </w:rPr>
        <w:t xml:space="preserve">ромежуточная аттестация </w:t>
      </w:r>
      <w:r w:rsidR="00E4292B" w:rsidRPr="007A49F2">
        <w:rPr>
          <w:iCs/>
          <w:sz w:val="28"/>
          <w:szCs w:val="28"/>
        </w:rPr>
        <w:t xml:space="preserve">- экзамен – 6 часов.   </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1039A8" w:rsidRPr="007A49F2" w:rsidRDefault="00997DCC" w:rsidP="00997DCC">
      <w:pPr>
        <w:rPr>
          <w:b/>
          <w:sz w:val="28"/>
          <w:szCs w:val="28"/>
        </w:rPr>
      </w:pPr>
      <w:r>
        <w:rPr>
          <w:b/>
          <w:sz w:val="28"/>
          <w:szCs w:val="28"/>
        </w:rPr>
        <w:t>5.</w:t>
      </w:r>
      <w:r w:rsidR="001039A8" w:rsidRPr="007A49F2">
        <w:rPr>
          <w:b/>
          <w:sz w:val="28"/>
          <w:szCs w:val="28"/>
        </w:rPr>
        <w:t>Тематический план учебной дисциплины</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Раздел 1.  Характеристика федеральных налогов и сборов</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Тема 1.1. Налог на добавленную стоимость  и акцизы</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Тема 1.2.  Налог на прибыль  организации</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Тема 1.3. Налог на добычу полезных ископаемых, Водный налог и неналоговые платежи</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Раздел 2 . Специальные системы налогообложения</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Тема 2.1. Единый налог на вмененный доход и Упрощенная система налогообложения</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Раздел 3. Региональные и местные налоги и сборы</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Тема 3.1 Налог на имущество организации,  транспортный  и земельный  налог</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Раздел 4. Система налогообложения физических лиц</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Тема 4.1.  Налог на доходы физических лиц,  Налог на имущества и земельный налог</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Раздел 5. Страховые взносы во внебюджетные социальные фонды</w:t>
      </w:r>
    </w:p>
    <w:p w:rsidR="001039A8" w:rsidRPr="007A49F2" w:rsidRDefault="001039A8" w:rsidP="001039A8">
      <w:pPr>
        <w:widowControl w:val="0"/>
        <w:autoSpaceDE w:val="0"/>
        <w:autoSpaceDN w:val="0"/>
        <w:adjustRightInd w:val="0"/>
        <w:rPr>
          <w:sz w:val="28"/>
          <w:szCs w:val="28"/>
        </w:rPr>
      </w:pPr>
      <w:r w:rsidRPr="007A49F2">
        <w:rPr>
          <w:sz w:val="28"/>
          <w:szCs w:val="28"/>
        </w:rPr>
        <w:t xml:space="preserve">Тема 5.1. Расчет страховых взносов </w:t>
      </w:r>
      <w:r w:rsidRPr="007A49F2">
        <w:rPr>
          <w:spacing w:val="2"/>
          <w:sz w:val="28"/>
          <w:szCs w:val="28"/>
        </w:rPr>
        <w:t>у</w:t>
      </w:r>
      <w:r w:rsidRPr="007A49F2">
        <w:rPr>
          <w:spacing w:val="-1"/>
          <w:sz w:val="28"/>
          <w:szCs w:val="28"/>
        </w:rPr>
        <w:t>пл</w:t>
      </w:r>
      <w:r w:rsidRPr="007A49F2">
        <w:rPr>
          <w:sz w:val="28"/>
          <w:szCs w:val="28"/>
        </w:rPr>
        <w:t xml:space="preserve">ачиваемых </w:t>
      </w:r>
      <w:r w:rsidRPr="007A49F2">
        <w:rPr>
          <w:spacing w:val="-1"/>
          <w:sz w:val="28"/>
          <w:szCs w:val="28"/>
        </w:rPr>
        <w:t xml:space="preserve">во </w:t>
      </w:r>
      <w:r w:rsidRPr="007A49F2">
        <w:rPr>
          <w:sz w:val="28"/>
          <w:szCs w:val="28"/>
        </w:rPr>
        <w:t>внебюджетные</w:t>
      </w:r>
      <w:r w:rsidRPr="007A49F2">
        <w:rPr>
          <w:spacing w:val="2"/>
          <w:sz w:val="28"/>
          <w:szCs w:val="28"/>
        </w:rPr>
        <w:t xml:space="preserve"> </w:t>
      </w:r>
      <w:r w:rsidRPr="007A49F2">
        <w:rPr>
          <w:sz w:val="28"/>
          <w:szCs w:val="28"/>
        </w:rPr>
        <w:t>фонды</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997DCC" w:rsidRDefault="00997DCC" w:rsidP="00997DCC">
      <w:pPr>
        <w:widowControl w:val="0"/>
        <w:autoSpaceDE w:val="0"/>
        <w:autoSpaceDN w:val="0"/>
        <w:adjustRightInd w:val="0"/>
        <w:ind w:right="57"/>
        <w:jc w:val="center"/>
        <w:rPr>
          <w:b/>
          <w:sz w:val="28"/>
          <w:szCs w:val="28"/>
        </w:rPr>
      </w:pPr>
      <w:r>
        <w:rPr>
          <w:b/>
          <w:sz w:val="28"/>
          <w:szCs w:val="28"/>
        </w:rPr>
        <w:lastRenderedPageBreak/>
        <w:t>7</w:t>
      </w:r>
      <w:r w:rsidR="001039A8" w:rsidRPr="007A49F2">
        <w:rPr>
          <w:b/>
          <w:sz w:val="28"/>
          <w:szCs w:val="28"/>
        </w:rPr>
        <w:t>.4 Аннотация программы ОП.04 Основы бухгалтерского учета</w:t>
      </w:r>
    </w:p>
    <w:p w:rsidR="00997DCC" w:rsidRDefault="00997DCC" w:rsidP="00997DCC">
      <w:pPr>
        <w:widowControl w:val="0"/>
        <w:autoSpaceDE w:val="0"/>
        <w:autoSpaceDN w:val="0"/>
        <w:adjustRightInd w:val="0"/>
        <w:ind w:right="57"/>
        <w:jc w:val="center"/>
        <w:rPr>
          <w:b/>
          <w:sz w:val="28"/>
          <w:szCs w:val="28"/>
        </w:rPr>
      </w:pPr>
    </w:p>
    <w:p w:rsidR="001039A8" w:rsidRPr="007A49F2" w:rsidRDefault="001039A8" w:rsidP="00997DCC">
      <w:pPr>
        <w:widowControl w:val="0"/>
        <w:autoSpaceDE w:val="0"/>
        <w:autoSpaceDN w:val="0"/>
        <w:adjustRightInd w:val="0"/>
        <w:ind w:right="57"/>
        <w:rPr>
          <w:b/>
          <w:sz w:val="28"/>
          <w:szCs w:val="28"/>
        </w:rPr>
      </w:pPr>
      <w:r w:rsidRPr="007A49F2">
        <w:rPr>
          <w:b/>
          <w:sz w:val="28"/>
          <w:szCs w:val="28"/>
        </w:rPr>
        <w:t>1. Область применения программы</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720"/>
        <w:jc w:val="both"/>
        <w:rPr>
          <w:sz w:val="28"/>
          <w:szCs w:val="28"/>
          <w:u w:val="single"/>
        </w:rPr>
      </w:pPr>
      <w:r w:rsidRPr="007A49F2">
        <w:rPr>
          <w:sz w:val="28"/>
          <w:szCs w:val="28"/>
        </w:rPr>
        <w:t xml:space="preserve">Рабочая программа учебной дисциплины является частью рабочей основной профессиональной образовательной программы в соответствии с ФГОС СПО по специальности </w:t>
      </w:r>
      <w:r w:rsidRPr="007A49F2">
        <w:rPr>
          <w:sz w:val="28"/>
          <w:szCs w:val="28"/>
          <w:u w:val="single"/>
        </w:rPr>
        <w:t>38.02.01  Экономика и бухгалтерский учет (по отраслям).</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rPr>
          <w:sz w:val="28"/>
          <w:szCs w:val="28"/>
        </w:rPr>
      </w:pPr>
      <w:r w:rsidRPr="007A49F2">
        <w:rPr>
          <w:sz w:val="28"/>
          <w:szCs w:val="28"/>
        </w:rPr>
        <w:t xml:space="preserve">           Рабочая программа учебной дисциплины может быть использована в дополнительном профессиональном образовании (в программе повышения квалификации и переподготовки) и профессиональной подготовке по должности служащего 20336 Бухгалтер.</w:t>
      </w:r>
    </w:p>
    <w:p w:rsidR="001039A8" w:rsidRPr="007A49F2" w:rsidRDefault="001039A8" w:rsidP="001039A8">
      <w:pPr>
        <w:rPr>
          <w:sz w:val="28"/>
          <w:szCs w:val="28"/>
        </w:rPr>
      </w:pPr>
    </w:p>
    <w:p w:rsidR="001039A8" w:rsidRPr="007A49F2" w:rsidRDefault="001039A8" w:rsidP="001039A8">
      <w:pPr>
        <w:jc w:val="center"/>
        <w:rPr>
          <w:b/>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sidRPr="007A49F2">
        <w:rPr>
          <w:b/>
          <w:sz w:val="28"/>
          <w:szCs w:val="28"/>
        </w:rPr>
        <w:t>2. Место дисциплины в структуре основной профессиональной образовательной программы:</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9"/>
        <w:rPr>
          <w:sz w:val="28"/>
          <w:szCs w:val="28"/>
        </w:rPr>
      </w:pPr>
      <w:r w:rsidRPr="007A49F2">
        <w:rPr>
          <w:sz w:val="28"/>
          <w:szCs w:val="28"/>
        </w:rPr>
        <w:t>дисциплина входит в профессиональный  цикл, является общепрофессиональной дисциплиной.</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7A49F2">
        <w:rPr>
          <w:b/>
          <w:sz w:val="28"/>
          <w:szCs w:val="28"/>
        </w:rPr>
        <w:t>3. Цели и задачи дисциплины – требования к результатам освоения дисциплины:</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1039A8" w:rsidRPr="007A49F2" w:rsidRDefault="001039A8" w:rsidP="001039A8">
      <w:pPr>
        <w:suppressAutoHyphens/>
        <w:ind w:firstLine="567"/>
        <w:jc w:val="both"/>
        <w:rPr>
          <w:sz w:val="28"/>
          <w:szCs w:val="28"/>
        </w:rPr>
      </w:pPr>
      <w:r w:rsidRPr="007A49F2">
        <w:rPr>
          <w:sz w:val="28"/>
          <w:szCs w:val="28"/>
        </w:rPr>
        <w:t>В рамках программы учебной дисциплины обучающимися осваиваются следующие умения и знания.</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3846"/>
        <w:gridCol w:w="4624"/>
      </w:tblGrid>
      <w:tr w:rsidR="001039A8" w:rsidRPr="007A49F2" w:rsidTr="00A1749B">
        <w:trPr>
          <w:trHeight w:val="649"/>
        </w:trPr>
        <w:tc>
          <w:tcPr>
            <w:tcW w:w="1101"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tabs>
                <w:tab w:val="left" w:pos="5529"/>
              </w:tabs>
              <w:suppressAutoHyphens/>
              <w:jc w:val="both"/>
              <w:rPr>
                <w:sz w:val="28"/>
                <w:szCs w:val="28"/>
              </w:rPr>
            </w:pPr>
            <w:r w:rsidRPr="007A49F2">
              <w:rPr>
                <w:sz w:val="28"/>
                <w:szCs w:val="28"/>
              </w:rPr>
              <w:t>Код</w:t>
            </w:r>
          </w:p>
          <w:p w:rsidR="001039A8" w:rsidRPr="007A49F2" w:rsidRDefault="001039A8" w:rsidP="00A1749B">
            <w:pPr>
              <w:tabs>
                <w:tab w:val="left" w:pos="5529"/>
              </w:tabs>
              <w:suppressAutoHyphens/>
              <w:jc w:val="both"/>
              <w:rPr>
                <w:sz w:val="28"/>
                <w:szCs w:val="28"/>
              </w:rPr>
            </w:pPr>
            <w:r w:rsidRPr="007A49F2">
              <w:rPr>
                <w:sz w:val="28"/>
                <w:szCs w:val="28"/>
              </w:rPr>
              <w:t>ПК, ОК</w:t>
            </w:r>
          </w:p>
        </w:tc>
        <w:tc>
          <w:tcPr>
            <w:tcW w:w="3846" w:type="dxa"/>
            <w:tcBorders>
              <w:top w:val="single" w:sz="4" w:space="0" w:color="auto"/>
              <w:left w:val="single" w:sz="4" w:space="0" w:color="auto"/>
              <w:bottom w:val="single" w:sz="4" w:space="0" w:color="auto"/>
              <w:right w:val="single" w:sz="4" w:space="0" w:color="auto"/>
            </w:tcBorders>
            <w:vAlign w:val="center"/>
            <w:hideMark/>
          </w:tcPr>
          <w:p w:rsidR="001039A8" w:rsidRPr="007A49F2" w:rsidRDefault="001039A8" w:rsidP="00A1749B">
            <w:pPr>
              <w:tabs>
                <w:tab w:val="left" w:pos="5529"/>
              </w:tabs>
              <w:suppressAutoHyphens/>
              <w:jc w:val="center"/>
              <w:rPr>
                <w:sz w:val="28"/>
                <w:szCs w:val="28"/>
              </w:rPr>
            </w:pPr>
            <w:r w:rsidRPr="007A49F2">
              <w:rPr>
                <w:sz w:val="28"/>
                <w:szCs w:val="28"/>
              </w:rPr>
              <w:t>Умения</w:t>
            </w:r>
          </w:p>
        </w:tc>
        <w:tc>
          <w:tcPr>
            <w:tcW w:w="4624" w:type="dxa"/>
            <w:tcBorders>
              <w:top w:val="single" w:sz="4" w:space="0" w:color="auto"/>
              <w:left w:val="single" w:sz="4" w:space="0" w:color="auto"/>
              <w:bottom w:val="single" w:sz="4" w:space="0" w:color="auto"/>
              <w:right w:val="single" w:sz="4" w:space="0" w:color="auto"/>
            </w:tcBorders>
            <w:vAlign w:val="center"/>
            <w:hideMark/>
          </w:tcPr>
          <w:p w:rsidR="001039A8" w:rsidRPr="007A49F2" w:rsidRDefault="001039A8" w:rsidP="00A1749B">
            <w:pPr>
              <w:tabs>
                <w:tab w:val="left" w:pos="5529"/>
              </w:tabs>
              <w:suppressAutoHyphens/>
              <w:jc w:val="center"/>
              <w:rPr>
                <w:sz w:val="28"/>
                <w:szCs w:val="28"/>
              </w:rPr>
            </w:pPr>
            <w:r w:rsidRPr="007A49F2">
              <w:rPr>
                <w:sz w:val="28"/>
                <w:szCs w:val="28"/>
              </w:rPr>
              <w:t>Знания</w:t>
            </w:r>
          </w:p>
        </w:tc>
      </w:tr>
      <w:tr w:rsidR="001039A8" w:rsidRPr="007A49F2" w:rsidTr="00A1749B">
        <w:trPr>
          <w:trHeight w:val="649"/>
        </w:trPr>
        <w:tc>
          <w:tcPr>
            <w:tcW w:w="1101"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iCs/>
                <w:sz w:val="28"/>
                <w:szCs w:val="28"/>
              </w:rPr>
              <w:t>ОК 01</w:t>
            </w:r>
          </w:p>
        </w:tc>
        <w:tc>
          <w:tcPr>
            <w:tcW w:w="3846"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numPr>
                <w:ilvl w:val="0"/>
                <w:numId w:val="11"/>
              </w:numPr>
              <w:tabs>
                <w:tab w:val="left" w:pos="271"/>
                <w:tab w:val="left" w:pos="5529"/>
              </w:tabs>
              <w:suppressAutoHyphens/>
              <w:ind w:left="100" w:firstLine="0"/>
              <w:jc w:val="both"/>
              <w:rPr>
                <w:iCs/>
                <w:sz w:val="28"/>
                <w:szCs w:val="28"/>
              </w:rPr>
            </w:pPr>
            <w:r w:rsidRPr="007A49F2">
              <w:rPr>
                <w:iCs/>
                <w:sz w:val="28"/>
                <w:szCs w:val="28"/>
              </w:rPr>
              <w:t xml:space="preserve">распознавать задачу или проблему в профессиональном или социальном контексте; </w:t>
            </w:r>
          </w:p>
          <w:p w:rsidR="001039A8" w:rsidRPr="007A49F2" w:rsidRDefault="001039A8" w:rsidP="00A1749B">
            <w:pPr>
              <w:numPr>
                <w:ilvl w:val="0"/>
                <w:numId w:val="11"/>
              </w:numPr>
              <w:tabs>
                <w:tab w:val="left" w:pos="271"/>
                <w:tab w:val="left" w:pos="5529"/>
              </w:tabs>
              <w:suppressAutoHyphens/>
              <w:ind w:left="100" w:firstLine="0"/>
              <w:jc w:val="both"/>
              <w:rPr>
                <w:iCs/>
                <w:sz w:val="28"/>
                <w:szCs w:val="28"/>
              </w:rPr>
            </w:pPr>
            <w:r w:rsidRPr="007A49F2">
              <w:rPr>
                <w:iCs/>
                <w:sz w:val="28"/>
                <w:szCs w:val="28"/>
              </w:rPr>
              <w:t xml:space="preserve">анализировать задачу или проблему и выделять её составные части; </w:t>
            </w:r>
          </w:p>
          <w:p w:rsidR="001039A8" w:rsidRPr="007A49F2" w:rsidRDefault="001039A8" w:rsidP="00A1749B">
            <w:pPr>
              <w:numPr>
                <w:ilvl w:val="0"/>
                <w:numId w:val="11"/>
              </w:numPr>
              <w:tabs>
                <w:tab w:val="left" w:pos="271"/>
                <w:tab w:val="left" w:pos="5529"/>
              </w:tabs>
              <w:suppressAutoHyphens/>
              <w:ind w:left="100" w:firstLine="0"/>
              <w:jc w:val="both"/>
              <w:rPr>
                <w:iCs/>
                <w:sz w:val="28"/>
                <w:szCs w:val="28"/>
              </w:rPr>
            </w:pPr>
            <w:r w:rsidRPr="007A49F2">
              <w:rPr>
                <w:iCs/>
                <w:sz w:val="28"/>
                <w:szCs w:val="28"/>
              </w:rPr>
              <w:t xml:space="preserve">определять этапы решения задачи; </w:t>
            </w:r>
          </w:p>
          <w:p w:rsidR="001039A8" w:rsidRPr="007A49F2" w:rsidRDefault="001039A8" w:rsidP="00A1749B">
            <w:pPr>
              <w:numPr>
                <w:ilvl w:val="0"/>
                <w:numId w:val="11"/>
              </w:numPr>
              <w:tabs>
                <w:tab w:val="left" w:pos="271"/>
                <w:tab w:val="left" w:pos="5529"/>
              </w:tabs>
              <w:suppressAutoHyphens/>
              <w:ind w:left="100" w:firstLine="0"/>
              <w:jc w:val="both"/>
              <w:rPr>
                <w:iCs/>
                <w:sz w:val="28"/>
                <w:szCs w:val="28"/>
              </w:rPr>
            </w:pPr>
            <w:r w:rsidRPr="007A49F2">
              <w:rPr>
                <w:iCs/>
                <w:sz w:val="28"/>
                <w:szCs w:val="28"/>
              </w:rPr>
              <w:t>выявлять и эффективно искать информацию, необходимую для решения задачи и/или проблемы;</w:t>
            </w:r>
          </w:p>
          <w:p w:rsidR="001039A8" w:rsidRPr="007A49F2" w:rsidRDefault="001039A8" w:rsidP="00A1749B">
            <w:pPr>
              <w:numPr>
                <w:ilvl w:val="0"/>
                <w:numId w:val="11"/>
              </w:numPr>
              <w:tabs>
                <w:tab w:val="left" w:pos="271"/>
                <w:tab w:val="left" w:pos="5529"/>
              </w:tabs>
              <w:suppressAutoHyphens/>
              <w:ind w:left="100" w:firstLine="0"/>
              <w:jc w:val="both"/>
              <w:rPr>
                <w:iCs/>
                <w:sz w:val="28"/>
                <w:szCs w:val="28"/>
              </w:rPr>
            </w:pPr>
            <w:r w:rsidRPr="007A49F2">
              <w:rPr>
                <w:iCs/>
                <w:sz w:val="28"/>
                <w:szCs w:val="28"/>
              </w:rPr>
              <w:t>составить план действия; определить необходимые ресурсы;</w:t>
            </w:r>
          </w:p>
          <w:p w:rsidR="001039A8" w:rsidRPr="007A49F2" w:rsidRDefault="001039A8" w:rsidP="00A1749B">
            <w:pPr>
              <w:numPr>
                <w:ilvl w:val="0"/>
                <w:numId w:val="11"/>
              </w:numPr>
              <w:tabs>
                <w:tab w:val="left" w:pos="271"/>
                <w:tab w:val="left" w:pos="5529"/>
              </w:tabs>
              <w:suppressAutoHyphens/>
              <w:ind w:left="100" w:firstLine="0"/>
              <w:jc w:val="both"/>
              <w:rPr>
                <w:iCs/>
                <w:sz w:val="28"/>
                <w:szCs w:val="28"/>
              </w:rPr>
            </w:pPr>
            <w:r w:rsidRPr="007A49F2">
              <w:rPr>
                <w:iCs/>
                <w:sz w:val="28"/>
                <w:szCs w:val="28"/>
              </w:rPr>
              <w:t xml:space="preserve">владеть актуальными методами работы в профессиональной и </w:t>
            </w:r>
            <w:r w:rsidRPr="007A49F2">
              <w:rPr>
                <w:iCs/>
                <w:sz w:val="28"/>
                <w:szCs w:val="28"/>
              </w:rPr>
              <w:lastRenderedPageBreak/>
              <w:t xml:space="preserve">смежных сферах; </w:t>
            </w:r>
          </w:p>
          <w:p w:rsidR="001039A8" w:rsidRPr="007A49F2" w:rsidRDefault="001039A8" w:rsidP="00A1749B">
            <w:pPr>
              <w:numPr>
                <w:ilvl w:val="0"/>
                <w:numId w:val="11"/>
              </w:numPr>
              <w:tabs>
                <w:tab w:val="left" w:pos="271"/>
                <w:tab w:val="left" w:pos="5529"/>
              </w:tabs>
              <w:suppressAutoHyphens/>
              <w:ind w:left="100" w:firstLine="0"/>
              <w:jc w:val="both"/>
              <w:rPr>
                <w:sz w:val="28"/>
                <w:szCs w:val="28"/>
              </w:rPr>
            </w:pPr>
            <w:r w:rsidRPr="007A49F2">
              <w:rPr>
                <w:iCs/>
                <w:sz w:val="28"/>
                <w:szCs w:val="28"/>
              </w:rPr>
              <w:t>реализовать составленный план; оценивать результат и последствия своих действий (самостоятельно или с помощью наставника).</w:t>
            </w:r>
          </w:p>
        </w:tc>
        <w:tc>
          <w:tcPr>
            <w:tcW w:w="4624"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numPr>
                <w:ilvl w:val="0"/>
                <w:numId w:val="12"/>
              </w:numPr>
              <w:tabs>
                <w:tab w:val="left" w:pos="271"/>
                <w:tab w:val="left" w:pos="5529"/>
              </w:tabs>
              <w:suppressAutoHyphens/>
              <w:ind w:left="100" w:firstLine="0"/>
              <w:jc w:val="both"/>
              <w:rPr>
                <w:bCs/>
                <w:sz w:val="28"/>
                <w:szCs w:val="28"/>
              </w:rPr>
            </w:pPr>
            <w:r w:rsidRPr="007A49F2">
              <w:rPr>
                <w:iCs/>
                <w:sz w:val="28"/>
                <w:szCs w:val="28"/>
              </w:rPr>
              <w:lastRenderedPageBreak/>
              <w:t>а</w:t>
            </w:r>
            <w:r w:rsidRPr="007A49F2">
              <w:rPr>
                <w:bCs/>
                <w:sz w:val="28"/>
                <w:szCs w:val="28"/>
              </w:rPr>
              <w:t xml:space="preserve">ктуальный профессиональный и социальный контекст, в котором приходится работать и жить; </w:t>
            </w:r>
          </w:p>
          <w:p w:rsidR="001039A8" w:rsidRPr="007A49F2" w:rsidRDefault="001039A8" w:rsidP="00A1749B">
            <w:pPr>
              <w:numPr>
                <w:ilvl w:val="0"/>
                <w:numId w:val="12"/>
              </w:numPr>
              <w:tabs>
                <w:tab w:val="left" w:pos="271"/>
                <w:tab w:val="left" w:pos="5529"/>
              </w:tabs>
              <w:suppressAutoHyphens/>
              <w:ind w:left="100" w:firstLine="0"/>
              <w:jc w:val="both"/>
              <w:rPr>
                <w:bCs/>
                <w:sz w:val="28"/>
                <w:szCs w:val="28"/>
              </w:rPr>
            </w:pPr>
            <w:r w:rsidRPr="007A49F2">
              <w:rPr>
                <w:bCs/>
                <w:sz w:val="28"/>
                <w:szCs w:val="28"/>
              </w:rPr>
              <w:t>основные источники информации и ресурсы для решения задач и проблем в профессиональном и/или социальном контексте;</w:t>
            </w:r>
          </w:p>
          <w:p w:rsidR="001039A8" w:rsidRPr="007A49F2" w:rsidRDefault="001039A8" w:rsidP="00A1749B">
            <w:pPr>
              <w:numPr>
                <w:ilvl w:val="0"/>
                <w:numId w:val="12"/>
              </w:numPr>
              <w:tabs>
                <w:tab w:val="left" w:pos="271"/>
                <w:tab w:val="left" w:pos="5529"/>
              </w:tabs>
              <w:suppressAutoHyphens/>
              <w:ind w:left="100" w:firstLine="0"/>
              <w:jc w:val="both"/>
              <w:rPr>
                <w:sz w:val="28"/>
                <w:szCs w:val="28"/>
              </w:rPr>
            </w:pPr>
            <w:r w:rsidRPr="007A49F2">
              <w:rPr>
                <w:bCs/>
                <w:sz w:val="28"/>
                <w:szCs w:val="28"/>
              </w:rPr>
              <w:t xml:space="preserve">алгоритмы выполнения работ в профессиональной и смежных областях; </w:t>
            </w:r>
          </w:p>
          <w:p w:rsidR="001039A8" w:rsidRPr="007A49F2" w:rsidRDefault="001039A8" w:rsidP="00A1749B">
            <w:pPr>
              <w:numPr>
                <w:ilvl w:val="0"/>
                <w:numId w:val="12"/>
              </w:numPr>
              <w:tabs>
                <w:tab w:val="left" w:pos="271"/>
                <w:tab w:val="left" w:pos="5529"/>
              </w:tabs>
              <w:suppressAutoHyphens/>
              <w:ind w:left="100" w:firstLine="0"/>
              <w:jc w:val="both"/>
              <w:rPr>
                <w:sz w:val="28"/>
                <w:szCs w:val="28"/>
              </w:rPr>
            </w:pPr>
            <w:r w:rsidRPr="007A49F2">
              <w:rPr>
                <w:bCs/>
                <w:sz w:val="28"/>
                <w:szCs w:val="28"/>
              </w:rPr>
              <w:t xml:space="preserve">методы работы в профессиональной и смежных сферах; </w:t>
            </w:r>
          </w:p>
          <w:p w:rsidR="001039A8" w:rsidRPr="007A49F2" w:rsidRDefault="001039A8" w:rsidP="00A1749B">
            <w:pPr>
              <w:numPr>
                <w:ilvl w:val="0"/>
                <w:numId w:val="12"/>
              </w:numPr>
              <w:tabs>
                <w:tab w:val="left" w:pos="271"/>
                <w:tab w:val="left" w:pos="5529"/>
              </w:tabs>
              <w:suppressAutoHyphens/>
              <w:ind w:left="100" w:firstLine="0"/>
              <w:jc w:val="both"/>
              <w:rPr>
                <w:sz w:val="28"/>
                <w:szCs w:val="28"/>
              </w:rPr>
            </w:pPr>
            <w:r w:rsidRPr="007A49F2">
              <w:rPr>
                <w:bCs/>
                <w:sz w:val="28"/>
                <w:szCs w:val="28"/>
              </w:rPr>
              <w:t>структуру плана для решения задач;</w:t>
            </w:r>
          </w:p>
          <w:p w:rsidR="001039A8" w:rsidRPr="007A49F2" w:rsidRDefault="001039A8" w:rsidP="00A1749B">
            <w:pPr>
              <w:numPr>
                <w:ilvl w:val="0"/>
                <w:numId w:val="12"/>
              </w:numPr>
              <w:tabs>
                <w:tab w:val="left" w:pos="271"/>
                <w:tab w:val="left" w:pos="5529"/>
              </w:tabs>
              <w:suppressAutoHyphens/>
              <w:ind w:left="100" w:firstLine="0"/>
              <w:jc w:val="both"/>
              <w:rPr>
                <w:sz w:val="28"/>
                <w:szCs w:val="28"/>
              </w:rPr>
            </w:pPr>
            <w:r w:rsidRPr="007A49F2">
              <w:rPr>
                <w:bCs/>
                <w:sz w:val="28"/>
                <w:szCs w:val="28"/>
              </w:rPr>
              <w:t xml:space="preserve"> порядок оценки результатов решения задач профессиональной деятельности.</w:t>
            </w:r>
          </w:p>
        </w:tc>
      </w:tr>
      <w:tr w:rsidR="001039A8" w:rsidRPr="007A49F2" w:rsidTr="00A1749B">
        <w:trPr>
          <w:trHeight w:val="649"/>
        </w:trPr>
        <w:tc>
          <w:tcPr>
            <w:tcW w:w="1101"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tabs>
                <w:tab w:val="left" w:pos="5529"/>
              </w:tabs>
              <w:jc w:val="both"/>
              <w:rPr>
                <w:sz w:val="28"/>
                <w:szCs w:val="28"/>
              </w:rPr>
            </w:pPr>
            <w:r w:rsidRPr="007A49F2">
              <w:rPr>
                <w:sz w:val="28"/>
                <w:szCs w:val="28"/>
              </w:rPr>
              <w:lastRenderedPageBreak/>
              <w:t>ОК 02</w:t>
            </w:r>
          </w:p>
        </w:tc>
        <w:tc>
          <w:tcPr>
            <w:tcW w:w="3846"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b/>
                <w:iCs/>
                <w:sz w:val="28"/>
                <w:szCs w:val="28"/>
                <w:lang w:eastAsia="ru-RU"/>
              </w:rPr>
              <w:t xml:space="preserve"> </w:t>
            </w:r>
            <w:r w:rsidRPr="007A49F2">
              <w:rPr>
                <w:rFonts w:ascii="Times New Roman" w:hAnsi="Times New Roman"/>
                <w:iCs/>
                <w:sz w:val="28"/>
                <w:szCs w:val="28"/>
                <w:lang w:eastAsia="ru-RU"/>
              </w:rPr>
              <w:t>определять задачи для поиска информации;</w:t>
            </w:r>
          </w:p>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iCs/>
                <w:sz w:val="28"/>
                <w:szCs w:val="28"/>
                <w:lang w:eastAsia="ru-RU"/>
              </w:rPr>
              <w:t xml:space="preserve"> определять необходимые источники информации; </w:t>
            </w:r>
          </w:p>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iCs/>
                <w:sz w:val="28"/>
                <w:szCs w:val="28"/>
                <w:lang w:eastAsia="ru-RU"/>
              </w:rPr>
              <w:t>планировать процесс поиска; структурировать получаемую информацию;</w:t>
            </w:r>
          </w:p>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iCs/>
                <w:sz w:val="28"/>
                <w:szCs w:val="28"/>
                <w:lang w:eastAsia="ru-RU"/>
              </w:rPr>
              <w:t xml:space="preserve"> выделять наиболее значимое в перечне информации; </w:t>
            </w:r>
          </w:p>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iCs/>
                <w:sz w:val="28"/>
                <w:szCs w:val="28"/>
                <w:lang w:eastAsia="ru-RU"/>
              </w:rPr>
              <w:t>оценивать практическую значимость результатов поиска; оформлять результаты поиска.</w:t>
            </w:r>
          </w:p>
        </w:tc>
        <w:tc>
          <w:tcPr>
            <w:tcW w:w="4624"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numPr>
                <w:ilvl w:val="0"/>
                <w:numId w:val="14"/>
              </w:numPr>
              <w:tabs>
                <w:tab w:val="left" w:pos="271"/>
                <w:tab w:val="left" w:pos="5529"/>
              </w:tabs>
              <w:ind w:left="100" w:firstLine="0"/>
              <w:jc w:val="both"/>
              <w:rPr>
                <w:sz w:val="28"/>
                <w:szCs w:val="28"/>
              </w:rPr>
            </w:pPr>
            <w:r w:rsidRPr="007A49F2">
              <w:rPr>
                <w:sz w:val="28"/>
                <w:szCs w:val="28"/>
              </w:rPr>
              <w:t>основные методы и средства сбора, обработки, хранения, передачи и накопления информации;</w:t>
            </w:r>
          </w:p>
          <w:p w:rsidR="001039A8" w:rsidRPr="007A49F2" w:rsidRDefault="001039A8" w:rsidP="00A1749B">
            <w:pPr>
              <w:numPr>
                <w:ilvl w:val="0"/>
                <w:numId w:val="14"/>
              </w:numPr>
              <w:tabs>
                <w:tab w:val="left" w:pos="271"/>
                <w:tab w:val="left" w:pos="5529"/>
              </w:tabs>
              <w:ind w:left="100" w:firstLine="0"/>
              <w:jc w:val="both"/>
              <w:rPr>
                <w:sz w:val="28"/>
                <w:szCs w:val="28"/>
              </w:rPr>
            </w:pPr>
            <w:r w:rsidRPr="007A49F2">
              <w:rPr>
                <w:sz w:val="28"/>
                <w:szCs w:val="28"/>
              </w:rPr>
              <w:t>технологию  поиска информации  в сети Интернет;</w:t>
            </w:r>
          </w:p>
          <w:p w:rsidR="001039A8" w:rsidRPr="007A49F2" w:rsidRDefault="001039A8" w:rsidP="00A1749B">
            <w:pPr>
              <w:numPr>
                <w:ilvl w:val="0"/>
                <w:numId w:val="14"/>
              </w:numPr>
              <w:tabs>
                <w:tab w:val="left" w:pos="271"/>
                <w:tab w:val="left" w:pos="5529"/>
              </w:tabs>
              <w:ind w:left="100" w:firstLine="0"/>
              <w:jc w:val="both"/>
              <w:rPr>
                <w:sz w:val="28"/>
                <w:szCs w:val="28"/>
              </w:rPr>
            </w:pPr>
            <w:r w:rsidRPr="007A49F2">
              <w:rPr>
                <w:iCs/>
                <w:sz w:val="28"/>
                <w:szCs w:val="28"/>
              </w:rPr>
              <w:t xml:space="preserve">номенклатура информационных источников применяемых в профессиональной деятельности; приемы структурирования информации; </w:t>
            </w:r>
          </w:p>
          <w:p w:rsidR="001039A8" w:rsidRPr="007A49F2" w:rsidRDefault="001039A8" w:rsidP="00A1749B">
            <w:pPr>
              <w:numPr>
                <w:ilvl w:val="0"/>
                <w:numId w:val="14"/>
              </w:numPr>
              <w:tabs>
                <w:tab w:val="left" w:pos="271"/>
                <w:tab w:val="left" w:pos="5529"/>
              </w:tabs>
              <w:ind w:left="100" w:firstLine="0"/>
              <w:jc w:val="both"/>
              <w:rPr>
                <w:sz w:val="28"/>
                <w:szCs w:val="28"/>
              </w:rPr>
            </w:pPr>
            <w:r w:rsidRPr="007A49F2">
              <w:rPr>
                <w:iCs/>
                <w:sz w:val="28"/>
                <w:szCs w:val="28"/>
              </w:rPr>
              <w:t>формат оформления результатов поиска информации.</w:t>
            </w:r>
          </w:p>
        </w:tc>
      </w:tr>
      <w:tr w:rsidR="001039A8" w:rsidRPr="007A49F2" w:rsidTr="00A1749B">
        <w:trPr>
          <w:trHeight w:val="649"/>
        </w:trPr>
        <w:tc>
          <w:tcPr>
            <w:tcW w:w="1101"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iCs/>
                <w:sz w:val="28"/>
                <w:szCs w:val="28"/>
              </w:rPr>
              <w:t>ОК 03</w:t>
            </w:r>
          </w:p>
        </w:tc>
        <w:tc>
          <w:tcPr>
            <w:tcW w:w="3846"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bCs/>
                <w:iCs/>
                <w:sz w:val="28"/>
                <w:szCs w:val="28"/>
                <w:lang w:eastAsia="ru-RU"/>
              </w:rPr>
              <w:t>определять актуальность нормативно-правовой документации в профессиональной деятельности;</w:t>
            </w:r>
          </w:p>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bCs/>
                <w:iCs/>
                <w:sz w:val="28"/>
                <w:szCs w:val="28"/>
                <w:lang w:eastAsia="ru-RU"/>
              </w:rPr>
              <w:t xml:space="preserve"> </w:t>
            </w:r>
            <w:r w:rsidRPr="007A49F2">
              <w:rPr>
                <w:rFonts w:ascii="Times New Roman" w:hAnsi="Times New Roman"/>
                <w:sz w:val="28"/>
                <w:szCs w:val="28"/>
                <w:lang w:eastAsia="ru-RU"/>
              </w:rPr>
              <w:t xml:space="preserve">применять современную научную профессиональную терминологию; </w:t>
            </w:r>
          </w:p>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sz w:val="28"/>
                <w:szCs w:val="28"/>
                <w:lang w:eastAsia="ru-RU"/>
              </w:rPr>
              <w:t>определять и выстраивать траектории профессионального развития и самообразования.</w:t>
            </w:r>
          </w:p>
        </w:tc>
        <w:tc>
          <w:tcPr>
            <w:tcW w:w="4624"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numPr>
                <w:ilvl w:val="0"/>
                <w:numId w:val="14"/>
              </w:numPr>
              <w:tabs>
                <w:tab w:val="left" w:pos="271"/>
                <w:tab w:val="left" w:pos="5529"/>
              </w:tabs>
              <w:ind w:left="100" w:firstLine="0"/>
              <w:jc w:val="both"/>
              <w:rPr>
                <w:sz w:val="28"/>
                <w:szCs w:val="28"/>
              </w:rPr>
            </w:pPr>
            <w:r w:rsidRPr="007A49F2">
              <w:rPr>
                <w:bCs/>
                <w:iCs/>
                <w:sz w:val="28"/>
                <w:szCs w:val="28"/>
              </w:rPr>
              <w:t xml:space="preserve">содержание актуальной нормативно-правовой документации; </w:t>
            </w:r>
          </w:p>
          <w:p w:rsidR="001039A8" w:rsidRPr="007A49F2" w:rsidRDefault="001039A8" w:rsidP="00A1749B">
            <w:pPr>
              <w:numPr>
                <w:ilvl w:val="0"/>
                <w:numId w:val="14"/>
              </w:numPr>
              <w:tabs>
                <w:tab w:val="left" w:pos="271"/>
                <w:tab w:val="left" w:pos="5529"/>
              </w:tabs>
              <w:ind w:left="100" w:firstLine="0"/>
              <w:jc w:val="both"/>
              <w:rPr>
                <w:sz w:val="28"/>
                <w:szCs w:val="28"/>
              </w:rPr>
            </w:pPr>
            <w:r w:rsidRPr="007A49F2">
              <w:rPr>
                <w:bCs/>
                <w:iCs/>
                <w:sz w:val="28"/>
                <w:szCs w:val="28"/>
              </w:rPr>
              <w:t xml:space="preserve">современная научная и профессиональная терминология; </w:t>
            </w:r>
          </w:p>
          <w:p w:rsidR="001039A8" w:rsidRPr="007A49F2" w:rsidRDefault="001039A8" w:rsidP="00A1749B">
            <w:pPr>
              <w:numPr>
                <w:ilvl w:val="0"/>
                <w:numId w:val="14"/>
              </w:numPr>
              <w:tabs>
                <w:tab w:val="left" w:pos="271"/>
                <w:tab w:val="left" w:pos="5529"/>
              </w:tabs>
              <w:ind w:left="100" w:firstLine="0"/>
              <w:jc w:val="both"/>
              <w:rPr>
                <w:sz w:val="28"/>
                <w:szCs w:val="28"/>
              </w:rPr>
            </w:pPr>
            <w:r w:rsidRPr="007A49F2">
              <w:rPr>
                <w:bCs/>
                <w:iCs/>
                <w:sz w:val="28"/>
                <w:szCs w:val="28"/>
              </w:rPr>
              <w:t>возможные траектории профессионального развития и самообразования.</w:t>
            </w:r>
          </w:p>
        </w:tc>
      </w:tr>
      <w:tr w:rsidR="001039A8" w:rsidRPr="007A49F2" w:rsidTr="00A1749B">
        <w:trPr>
          <w:trHeight w:val="649"/>
        </w:trPr>
        <w:tc>
          <w:tcPr>
            <w:tcW w:w="1101"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tabs>
                <w:tab w:val="left" w:pos="5529"/>
              </w:tabs>
              <w:jc w:val="both"/>
              <w:rPr>
                <w:sz w:val="28"/>
                <w:szCs w:val="28"/>
              </w:rPr>
            </w:pPr>
            <w:r w:rsidRPr="007A49F2">
              <w:rPr>
                <w:iCs/>
                <w:sz w:val="28"/>
                <w:szCs w:val="28"/>
              </w:rPr>
              <w:t>ОК 04</w:t>
            </w:r>
          </w:p>
        </w:tc>
        <w:tc>
          <w:tcPr>
            <w:tcW w:w="3846"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bCs/>
                <w:sz w:val="28"/>
                <w:szCs w:val="28"/>
                <w:lang w:eastAsia="ru-RU"/>
              </w:rPr>
              <w:t xml:space="preserve">организовывать работу коллектива и команды; </w:t>
            </w:r>
          </w:p>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bCs/>
                <w:sz w:val="28"/>
                <w:szCs w:val="28"/>
                <w:lang w:eastAsia="ru-RU"/>
              </w:rPr>
              <w:t>взаимодействовать с коллегами, руководством, клиентами в ходе профессиональной деятельности.</w:t>
            </w:r>
          </w:p>
        </w:tc>
        <w:tc>
          <w:tcPr>
            <w:tcW w:w="4624"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numPr>
                <w:ilvl w:val="0"/>
                <w:numId w:val="14"/>
              </w:numPr>
              <w:tabs>
                <w:tab w:val="left" w:pos="271"/>
                <w:tab w:val="left" w:pos="5529"/>
              </w:tabs>
              <w:ind w:left="100" w:firstLine="0"/>
              <w:jc w:val="both"/>
              <w:rPr>
                <w:sz w:val="28"/>
                <w:szCs w:val="28"/>
              </w:rPr>
            </w:pPr>
            <w:r w:rsidRPr="007A49F2">
              <w:rPr>
                <w:bCs/>
                <w:sz w:val="28"/>
                <w:szCs w:val="28"/>
              </w:rPr>
              <w:t>психологические основы деятельности  коллектива, психологические особенности личности;</w:t>
            </w:r>
          </w:p>
          <w:p w:rsidR="001039A8" w:rsidRPr="007A49F2" w:rsidRDefault="001039A8" w:rsidP="00A1749B">
            <w:pPr>
              <w:numPr>
                <w:ilvl w:val="0"/>
                <w:numId w:val="14"/>
              </w:numPr>
              <w:tabs>
                <w:tab w:val="left" w:pos="271"/>
                <w:tab w:val="left" w:pos="5529"/>
              </w:tabs>
              <w:ind w:left="100" w:firstLine="0"/>
              <w:jc w:val="both"/>
              <w:rPr>
                <w:sz w:val="28"/>
                <w:szCs w:val="28"/>
              </w:rPr>
            </w:pPr>
            <w:r w:rsidRPr="007A49F2">
              <w:rPr>
                <w:bCs/>
                <w:sz w:val="28"/>
                <w:szCs w:val="28"/>
              </w:rPr>
              <w:t xml:space="preserve"> основы проектной деятельности.</w:t>
            </w:r>
          </w:p>
        </w:tc>
      </w:tr>
      <w:tr w:rsidR="001039A8" w:rsidRPr="007A49F2" w:rsidTr="00A1749B">
        <w:trPr>
          <w:trHeight w:val="649"/>
        </w:trPr>
        <w:tc>
          <w:tcPr>
            <w:tcW w:w="1101"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tabs>
                <w:tab w:val="left" w:pos="5529"/>
              </w:tabs>
              <w:jc w:val="both"/>
              <w:rPr>
                <w:sz w:val="28"/>
                <w:szCs w:val="28"/>
              </w:rPr>
            </w:pPr>
            <w:r w:rsidRPr="007A49F2">
              <w:rPr>
                <w:iCs/>
                <w:sz w:val="28"/>
                <w:szCs w:val="28"/>
              </w:rPr>
              <w:t>ОК 05</w:t>
            </w:r>
          </w:p>
        </w:tc>
        <w:tc>
          <w:tcPr>
            <w:tcW w:w="3846"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iCs/>
                <w:sz w:val="28"/>
                <w:szCs w:val="28"/>
                <w:lang w:eastAsia="ru-RU"/>
              </w:rPr>
              <w:t xml:space="preserve"> грамотно </w:t>
            </w:r>
            <w:r w:rsidRPr="007A49F2">
              <w:rPr>
                <w:rFonts w:ascii="Times New Roman" w:hAnsi="Times New Roman"/>
                <w:bCs/>
                <w:sz w:val="28"/>
                <w:szCs w:val="28"/>
                <w:lang w:eastAsia="ru-RU"/>
              </w:rPr>
              <w:t xml:space="preserve">излагать свои мысли и оформлять документы по профессиональной тематике </w:t>
            </w:r>
            <w:r w:rsidRPr="007A49F2">
              <w:rPr>
                <w:rFonts w:ascii="Times New Roman" w:hAnsi="Times New Roman"/>
                <w:bCs/>
                <w:sz w:val="28"/>
                <w:szCs w:val="28"/>
                <w:lang w:eastAsia="ru-RU"/>
              </w:rPr>
              <w:lastRenderedPageBreak/>
              <w:t xml:space="preserve">на государственном языке, </w:t>
            </w:r>
            <w:r w:rsidRPr="007A49F2">
              <w:rPr>
                <w:rFonts w:ascii="Times New Roman" w:hAnsi="Times New Roman"/>
                <w:iCs/>
                <w:sz w:val="28"/>
                <w:szCs w:val="28"/>
                <w:lang w:eastAsia="ru-RU"/>
              </w:rPr>
              <w:t>проявлять толерантность в рабочем коллективе.</w:t>
            </w:r>
          </w:p>
        </w:tc>
        <w:tc>
          <w:tcPr>
            <w:tcW w:w="4624"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numPr>
                <w:ilvl w:val="0"/>
                <w:numId w:val="14"/>
              </w:numPr>
              <w:tabs>
                <w:tab w:val="left" w:pos="271"/>
                <w:tab w:val="left" w:pos="5529"/>
              </w:tabs>
              <w:ind w:left="100" w:firstLine="0"/>
              <w:jc w:val="both"/>
              <w:rPr>
                <w:sz w:val="28"/>
                <w:szCs w:val="28"/>
              </w:rPr>
            </w:pPr>
            <w:r w:rsidRPr="007A49F2">
              <w:rPr>
                <w:bCs/>
                <w:sz w:val="28"/>
                <w:szCs w:val="28"/>
              </w:rPr>
              <w:lastRenderedPageBreak/>
              <w:t xml:space="preserve">особенности социального и культурного контекста; </w:t>
            </w:r>
          </w:p>
          <w:p w:rsidR="001039A8" w:rsidRPr="007A49F2" w:rsidRDefault="001039A8" w:rsidP="00A1749B">
            <w:pPr>
              <w:numPr>
                <w:ilvl w:val="0"/>
                <w:numId w:val="14"/>
              </w:numPr>
              <w:tabs>
                <w:tab w:val="left" w:pos="271"/>
                <w:tab w:val="left" w:pos="5529"/>
              </w:tabs>
              <w:ind w:left="100" w:firstLine="0"/>
              <w:jc w:val="both"/>
              <w:rPr>
                <w:sz w:val="28"/>
                <w:szCs w:val="28"/>
              </w:rPr>
            </w:pPr>
            <w:r w:rsidRPr="007A49F2">
              <w:rPr>
                <w:bCs/>
                <w:sz w:val="28"/>
                <w:szCs w:val="28"/>
              </w:rPr>
              <w:t>правила оформления документов и построения устных сообщений.</w:t>
            </w:r>
          </w:p>
        </w:tc>
      </w:tr>
      <w:tr w:rsidR="001039A8" w:rsidRPr="007A49F2" w:rsidTr="00A1749B">
        <w:trPr>
          <w:trHeight w:val="649"/>
        </w:trPr>
        <w:tc>
          <w:tcPr>
            <w:tcW w:w="1101"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lastRenderedPageBreak/>
              <w:t>ОК 09</w:t>
            </w:r>
          </w:p>
        </w:tc>
        <w:tc>
          <w:tcPr>
            <w:tcW w:w="3846"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sz w:val="28"/>
                <w:szCs w:val="28"/>
                <w:lang w:eastAsia="ru-RU"/>
              </w:rPr>
              <w:t>обрабатывать  текстовую  табличную информацию;</w:t>
            </w:r>
          </w:p>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sz w:val="28"/>
                <w:szCs w:val="28"/>
                <w:lang w:eastAsia="ru-RU"/>
              </w:rPr>
              <w:t>использовать  деловую графику и мультимедиа информацию;</w:t>
            </w:r>
          </w:p>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sz w:val="28"/>
                <w:szCs w:val="28"/>
                <w:lang w:eastAsia="ru-RU"/>
              </w:rPr>
              <w:t>создавать презентации;</w:t>
            </w:r>
          </w:p>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sz w:val="28"/>
                <w:szCs w:val="28"/>
                <w:lang w:eastAsia="ru-RU"/>
              </w:rPr>
              <w:t>применять антивирусные  средства  защиты;</w:t>
            </w:r>
          </w:p>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sz w:val="28"/>
                <w:szCs w:val="28"/>
                <w:lang w:eastAsia="ru-RU"/>
              </w:rPr>
              <w:t>читать (интерпретировать)  интерфейс  специализированного программного  обеспечения,  находить контекстную  помощь,  работать с документацией;</w:t>
            </w:r>
          </w:p>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sz w:val="28"/>
                <w:szCs w:val="28"/>
                <w:lang w:eastAsia="ru-RU"/>
              </w:rPr>
              <w:t>применять специализированное программное обеспечение для сбора, хранения и обработки бухгалтерской информации в соответствии с изучаемыми профессиональными модулями;</w:t>
            </w:r>
          </w:p>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sz w:val="28"/>
                <w:szCs w:val="28"/>
                <w:lang w:eastAsia="ru-RU"/>
              </w:rPr>
              <w:t>пользоваться автоматизированными системами  делопроизводства;</w:t>
            </w:r>
          </w:p>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sz w:val="28"/>
                <w:szCs w:val="28"/>
                <w:lang w:eastAsia="ru-RU"/>
              </w:rPr>
              <w:t>применять методы и средства  защиты бухгалтерской информации</w:t>
            </w:r>
          </w:p>
        </w:tc>
        <w:tc>
          <w:tcPr>
            <w:tcW w:w="4624"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numPr>
                <w:ilvl w:val="0"/>
                <w:numId w:val="14"/>
              </w:numPr>
              <w:tabs>
                <w:tab w:val="left" w:pos="271"/>
                <w:tab w:val="left" w:pos="5529"/>
              </w:tabs>
              <w:ind w:left="100" w:firstLine="0"/>
              <w:jc w:val="both"/>
              <w:rPr>
                <w:sz w:val="28"/>
                <w:szCs w:val="28"/>
              </w:rPr>
            </w:pPr>
            <w:r w:rsidRPr="007A49F2">
              <w:rPr>
                <w:sz w:val="28"/>
                <w:szCs w:val="28"/>
              </w:rPr>
              <w:t>назначение, состав, основные характеристики организационной  и компьютерной техники;</w:t>
            </w:r>
          </w:p>
          <w:p w:rsidR="001039A8" w:rsidRPr="007A49F2" w:rsidRDefault="001039A8" w:rsidP="00A1749B">
            <w:pPr>
              <w:numPr>
                <w:ilvl w:val="0"/>
                <w:numId w:val="14"/>
              </w:numPr>
              <w:tabs>
                <w:tab w:val="left" w:pos="271"/>
                <w:tab w:val="left" w:pos="5529"/>
              </w:tabs>
              <w:ind w:left="100" w:firstLine="0"/>
              <w:jc w:val="both"/>
              <w:rPr>
                <w:sz w:val="28"/>
                <w:szCs w:val="28"/>
              </w:rPr>
            </w:pPr>
            <w:r w:rsidRPr="007A49F2">
              <w:rPr>
                <w:sz w:val="28"/>
                <w:szCs w:val="28"/>
              </w:rPr>
              <w:t>-основные компоненты  компьютерных  сетей, принципы пакетной передачи данных, организацию межсетевого взаимодействия;</w:t>
            </w:r>
          </w:p>
          <w:p w:rsidR="001039A8" w:rsidRPr="007A49F2" w:rsidRDefault="001039A8" w:rsidP="00A1749B">
            <w:pPr>
              <w:numPr>
                <w:ilvl w:val="0"/>
                <w:numId w:val="14"/>
              </w:numPr>
              <w:tabs>
                <w:tab w:val="left" w:pos="271"/>
                <w:tab w:val="left" w:pos="5529"/>
              </w:tabs>
              <w:ind w:left="100" w:firstLine="0"/>
              <w:jc w:val="both"/>
              <w:rPr>
                <w:sz w:val="28"/>
                <w:szCs w:val="28"/>
              </w:rPr>
            </w:pPr>
            <w:r w:rsidRPr="007A49F2">
              <w:rPr>
                <w:sz w:val="28"/>
                <w:szCs w:val="28"/>
              </w:rPr>
              <w:t>-  назначение и  принципы использования системного и прикладного  программного  обеспечения;</w:t>
            </w:r>
          </w:p>
          <w:p w:rsidR="001039A8" w:rsidRPr="007A49F2" w:rsidRDefault="001039A8" w:rsidP="00A1749B">
            <w:pPr>
              <w:numPr>
                <w:ilvl w:val="0"/>
                <w:numId w:val="14"/>
              </w:numPr>
              <w:tabs>
                <w:tab w:val="left" w:pos="271"/>
                <w:tab w:val="left" w:pos="5529"/>
              </w:tabs>
              <w:ind w:left="100" w:firstLine="0"/>
              <w:jc w:val="both"/>
              <w:rPr>
                <w:sz w:val="28"/>
                <w:szCs w:val="28"/>
              </w:rPr>
            </w:pPr>
            <w:r w:rsidRPr="007A49F2">
              <w:rPr>
                <w:sz w:val="28"/>
                <w:szCs w:val="28"/>
              </w:rPr>
              <w:t>принципы защиты информации от несанкционированного  доступа;</w:t>
            </w:r>
          </w:p>
          <w:p w:rsidR="001039A8" w:rsidRPr="007A49F2" w:rsidRDefault="001039A8" w:rsidP="00A1749B">
            <w:pPr>
              <w:numPr>
                <w:ilvl w:val="0"/>
                <w:numId w:val="14"/>
              </w:numPr>
              <w:tabs>
                <w:tab w:val="left" w:pos="271"/>
                <w:tab w:val="left" w:pos="5529"/>
              </w:tabs>
              <w:ind w:left="100" w:firstLine="0"/>
              <w:jc w:val="both"/>
              <w:rPr>
                <w:sz w:val="28"/>
                <w:szCs w:val="28"/>
              </w:rPr>
            </w:pPr>
            <w:r w:rsidRPr="007A49F2">
              <w:rPr>
                <w:sz w:val="28"/>
                <w:szCs w:val="28"/>
              </w:rPr>
              <w:t>- правовые аспекты использования информационных технологий и программного обеспечения;</w:t>
            </w:r>
          </w:p>
          <w:p w:rsidR="001039A8" w:rsidRPr="007A49F2" w:rsidRDefault="001039A8" w:rsidP="00A1749B">
            <w:pPr>
              <w:numPr>
                <w:ilvl w:val="0"/>
                <w:numId w:val="14"/>
              </w:numPr>
              <w:tabs>
                <w:tab w:val="left" w:pos="271"/>
                <w:tab w:val="left" w:pos="5529"/>
              </w:tabs>
              <w:ind w:left="100" w:firstLine="0"/>
              <w:jc w:val="both"/>
              <w:rPr>
                <w:sz w:val="28"/>
                <w:szCs w:val="28"/>
              </w:rPr>
            </w:pPr>
            <w:r w:rsidRPr="007A49F2">
              <w:rPr>
                <w:sz w:val="28"/>
                <w:szCs w:val="28"/>
              </w:rPr>
              <w:t>- основные понятия автоматизированной обработки информации;</w:t>
            </w:r>
          </w:p>
          <w:p w:rsidR="001039A8" w:rsidRPr="007A49F2" w:rsidRDefault="001039A8" w:rsidP="00A1749B">
            <w:pPr>
              <w:numPr>
                <w:ilvl w:val="0"/>
                <w:numId w:val="14"/>
              </w:numPr>
              <w:tabs>
                <w:tab w:val="left" w:pos="271"/>
                <w:tab w:val="left" w:pos="5529"/>
              </w:tabs>
              <w:ind w:left="100" w:firstLine="0"/>
              <w:jc w:val="both"/>
              <w:rPr>
                <w:sz w:val="28"/>
                <w:szCs w:val="28"/>
              </w:rPr>
            </w:pPr>
            <w:r w:rsidRPr="007A49F2">
              <w:rPr>
                <w:sz w:val="28"/>
                <w:szCs w:val="28"/>
              </w:rPr>
              <w:t>- направления автоматизации  бухгалтерской  деятельности;</w:t>
            </w:r>
          </w:p>
          <w:p w:rsidR="001039A8" w:rsidRPr="007A49F2" w:rsidRDefault="001039A8" w:rsidP="00A1749B">
            <w:pPr>
              <w:numPr>
                <w:ilvl w:val="0"/>
                <w:numId w:val="14"/>
              </w:numPr>
              <w:tabs>
                <w:tab w:val="left" w:pos="271"/>
                <w:tab w:val="left" w:pos="5529"/>
              </w:tabs>
              <w:ind w:left="100" w:firstLine="0"/>
              <w:jc w:val="both"/>
              <w:rPr>
                <w:sz w:val="28"/>
                <w:szCs w:val="28"/>
              </w:rPr>
            </w:pPr>
            <w:r w:rsidRPr="007A49F2">
              <w:rPr>
                <w:sz w:val="28"/>
                <w:szCs w:val="28"/>
              </w:rPr>
              <w:t>- назначение,  принципы организации и эксплуатации бухгалтерских  информационных систем;</w:t>
            </w:r>
          </w:p>
          <w:p w:rsidR="001039A8" w:rsidRPr="007A49F2" w:rsidRDefault="001039A8" w:rsidP="00A1749B">
            <w:pPr>
              <w:numPr>
                <w:ilvl w:val="0"/>
                <w:numId w:val="14"/>
              </w:numPr>
              <w:tabs>
                <w:tab w:val="left" w:pos="271"/>
                <w:tab w:val="left" w:pos="5529"/>
              </w:tabs>
              <w:ind w:left="100" w:firstLine="0"/>
              <w:jc w:val="both"/>
              <w:rPr>
                <w:sz w:val="28"/>
                <w:szCs w:val="28"/>
              </w:rPr>
            </w:pPr>
            <w:r w:rsidRPr="007A49F2">
              <w:rPr>
                <w:sz w:val="28"/>
                <w:szCs w:val="28"/>
              </w:rPr>
              <w:t>- основные угрозы и методы обеспечения информационной безопасности.</w:t>
            </w:r>
          </w:p>
        </w:tc>
      </w:tr>
      <w:tr w:rsidR="001039A8" w:rsidRPr="007A49F2" w:rsidTr="00A1749B">
        <w:trPr>
          <w:trHeight w:val="649"/>
        </w:trPr>
        <w:tc>
          <w:tcPr>
            <w:tcW w:w="1101"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iCs/>
                <w:sz w:val="28"/>
                <w:szCs w:val="28"/>
              </w:rPr>
              <w:t>ОК 10</w:t>
            </w:r>
          </w:p>
        </w:tc>
        <w:tc>
          <w:tcPr>
            <w:tcW w:w="3846"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iCs/>
                <w:sz w:val="28"/>
                <w:szCs w:val="28"/>
                <w:lang w:eastAsia="ru-RU"/>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iCs/>
                <w:sz w:val="28"/>
                <w:szCs w:val="28"/>
                <w:lang w:eastAsia="ru-RU"/>
              </w:rPr>
              <w:t>участвовать в диалогах на знакомые общие и профессиональные темы;</w:t>
            </w:r>
          </w:p>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iCs/>
                <w:sz w:val="28"/>
                <w:szCs w:val="28"/>
                <w:lang w:eastAsia="ru-RU"/>
              </w:rPr>
              <w:lastRenderedPageBreak/>
              <w:t xml:space="preserve"> строить простые высказывания о себе и о своей профессиональной деятельности; </w:t>
            </w:r>
          </w:p>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iCs/>
                <w:sz w:val="28"/>
                <w:szCs w:val="28"/>
                <w:lang w:eastAsia="ru-RU"/>
              </w:rPr>
              <w:t xml:space="preserve">кратко обосновывать и объяснить свои действия (текущие и планируемые); </w:t>
            </w:r>
          </w:p>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iCs/>
                <w:sz w:val="28"/>
                <w:szCs w:val="28"/>
                <w:lang w:eastAsia="ru-RU"/>
              </w:rPr>
              <w:t>писать простые связные сообщения на знакомые или интересующие профессиональные темы.</w:t>
            </w:r>
          </w:p>
        </w:tc>
        <w:tc>
          <w:tcPr>
            <w:tcW w:w="4624"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numPr>
                <w:ilvl w:val="0"/>
                <w:numId w:val="14"/>
              </w:numPr>
              <w:tabs>
                <w:tab w:val="left" w:pos="271"/>
                <w:tab w:val="left" w:pos="5529"/>
              </w:tabs>
              <w:ind w:left="100" w:firstLine="0"/>
              <w:jc w:val="both"/>
              <w:rPr>
                <w:sz w:val="28"/>
                <w:szCs w:val="28"/>
              </w:rPr>
            </w:pPr>
            <w:r w:rsidRPr="007A49F2">
              <w:rPr>
                <w:iCs/>
                <w:sz w:val="28"/>
                <w:szCs w:val="28"/>
              </w:rPr>
              <w:lastRenderedPageBreak/>
              <w:t xml:space="preserve">правила построения простых и сложных предложений на профессиональные темы; </w:t>
            </w:r>
          </w:p>
          <w:p w:rsidR="001039A8" w:rsidRPr="007A49F2" w:rsidRDefault="001039A8" w:rsidP="00A1749B">
            <w:pPr>
              <w:numPr>
                <w:ilvl w:val="0"/>
                <w:numId w:val="14"/>
              </w:numPr>
              <w:tabs>
                <w:tab w:val="left" w:pos="271"/>
                <w:tab w:val="left" w:pos="5529"/>
              </w:tabs>
              <w:ind w:left="100" w:firstLine="0"/>
              <w:jc w:val="both"/>
              <w:rPr>
                <w:sz w:val="28"/>
                <w:szCs w:val="28"/>
              </w:rPr>
            </w:pPr>
            <w:r w:rsidRPr="007A49F2">
              <w:rPr>
                <w:iCs/>
                <w:sz w:val="28"/>
                <w:szCs w:val="28"/>
              </w:rPr>
              <w:t>основные общеупотребительные глаголы (бытовая и профессиональная лексика);</w:t>
            </w:r>
          </w:p>
          <w:p w:rsidR="001039A8" w:rsidRPr="007A49F2" w:rsidRDefault="001039A8" w:rsidP="00A1749B">
            <w:pPr>
              <w:numPr>
                <w:ilvl w:val="0"/>
                <w:numId w:val="14"/>
              </w:numPr>
              <w:tabs>
                <w:tab w:val="left" w:pos="271"/>
                <w:tab w:val="left" w:pos="5529"/>
              </w:tabs>
              <w:ind w:left="100" w:firstLine="0"/>
              <w:jc w:val="both"/>
              <w:rPr>
                <w:sz w:val="28"/>
                <w:szCs w:val="28"/>
              </w:rPr>
            </w:pPr>
            <w:r w:rsidRPr="007A49F2">
              <w:rPr>
                <w:iCs/>
                <w:sz w:val="28"/>
                <w:szCs w:val="28"/>
              </w:rPr>
              <w:t xml:space="preserve"> лексический минимум, относящийся к описанию предметов, средств и процессов профессиональной деятельности; </w:t>
            </w:r>
            <w:r w:rsidRPr="007A49F2">
              <w:rPr>
                <w:iCs/>
                <w:sz w:val="28"/>
                <w:szCs w:val="28"/>
              </w:rPr>
              <w:lastRenderedPageBreak/>
              <w:t xml:space="preserve">особенности произношения; </w:t>
            </w:r>
          </w:p>
          <w:p w:rsidR="001039A8" w:rsidRPr="007A49F2" w:rsidRDefault="001039A8" w:rsidP="00A1749B">
            <w:pPr>
              <w:numPr>
                <w:ilvl w:val="0"/>
                <w:numId w:val="14"/>
              </w:numPr>
              <w:tabs>
                <w:tab w:val="left" w:pos="271"/>
                <w:tab w:val="left" w:pos="5529"/>
              </w:tabs>
              <w:ind w:left="100" w:firstLine="0"/>
              <w:jc w:val="both"/>
              <w:rPr>
                <w:sz w:val="28"/>
                <w:szCs w:val="28"/>
              </w:rPr>
            </w:pPr>
            <w:r w:rsidRPr="007A49F2">
              <w:rPr>
                <w:iCs/>
                <w:sz w:val="28"/>
                <w:szCs w:val="28"/>
              </w:rPr>
              <w:t>правила чтения текстов профессиональной направленности.</w:t>
            </w:r>
          </w:p>
        </w:tc>
      </w:tr>
      <w:tr w:rsidR="001039A8" w:rsidRPr="007A49F2" w:rsidTr="00A1749B">
        <w:trPr>
          <w:trHeight w:val="649"/>
        </w:trPr>
        <w:tc>
          <w:tcPr>
            <w:tcW w:w="1101"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iCs/>
                <w:sz w:val="28"/>
                <w:szCs w:val="28"/>
              </w:rPr>
              <w:lastRenderedPageBreak/>
              <w:t>ОК 11</w:t>
            </w:r>
          </w:p>
        </w:tc>
        <w:tc>
          <w:tcPr>
            <w:tcW w:w="3846"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bCs/>
                <w:sz w:val="28"/>
                <w:szCs w:val="28"/>
                <w:lang w:eastAsia="ru-RU"/>
              </w:rPr>
              <w:t>выявлять достоинства и недостатки коммерческой идеи;</w:t>
            </w:r>
          </w:p>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bCs/>
                <w:sz w:val="28"/>
                <w:szCs w:val="28"/>
                <w:lang w:eastAsia="ru-RU"/>
              </w:rPr>
              <w:t xml:space="preserve"> презентовать идеи открытия собственного дела в профессиональной деятельности;</w:t>
            </w:r>
          </w:p>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bCs/>
                <w:sz w:val="28"/>
                <w:szCs w:val="28"/>
                <w:lang w:eastAsia="ru-RU"/>
              </w:rPr>
              <w:t xml:space="preserve"> оформлять бизнес-план; рассчитывать размеры выплат по процентным ставкам кредитования; </w:t>
            </w:r>
          </w:p>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iCs/>
                <w:sz w:val="28"/>
                <w:szCs w:val="28"/>
                <w:lang w:eastAsia="ru-RU"/>
              </w:rPr>
              <w:t xml:space="preserve">определять инвестиционную привлекательность коммерческих идей в рамках профессиональной деятельности; презентовать бизнес-идею; </w:t>
            </w:r>
          </w:p>
          <w:p w:rsidR="001039A8" w:rsidRPr="007A49F2" w:rsidRDefault="001039A8" w:rsidP="00A1749B">
            <w:pPr>
              <w:pStyle w:val="a5"/>
              <w:numPr>
                <w:ilvl w:val="0"/>
                <w:numId w:val="13"/>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sz w:val="28"/>
                <w:szCs w:val="28"/>
                <w:lang w:eastAsia="ru-RU"/>
              </w:rPr>
            </w:pPr>
            <w:r w:rsidRPr="007A49F2">
              <w:rPr>
                <w:rFonts w:ascii="Times New Roman" w:hAnsi="Times New Roman"/>
                <w:iCs/>
                <w:sz w:val="28"/>
                <w:szCs w:val="28"/>
                <w:lang w:eastAsia="ru-RU"/>
              </w:rPr>
              <w:t>определять источники финансирования.</w:t>
            </w:r>
          </w:p>
        </w:tc>
        <w:tc>
          <w:tcPr>
            <w:tcW w:w="4624"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numPr>
                <w:ilvl w:val="0"/>
                <w:numId w:val="15"/>
              </w:numPr>
              <w:tabs>
                <w:tab w:val="left" w:pos="271"/>
                <w:tab w:val="left" w:pos="5529"/>
              </w:tabs>
              <w:suppressAutoHyphens/>
              <w:ind w:left="100" w:firstLine="0"/>
              <w:jc w:val="both"/>
              <w:rPr>
                <w:bCs/>
                <w:sz w:val="28"/>
                <w:szCs w:val="28"/>
              </w:rPr>
            </w:pPr>
            <w:r w:rsidRPr="007A49F2">
              <w:rPr>
                <w:bCs/>
                <w:sz w:val="28"/>
                <w:szCs w:val="28"/>
              </w:rPr>
              <w:t xml:space="preserve">основы предпринимательской деятельности; </w:t>
            </w:r>
          </w:p>
          <w:p w:rsidR="001039A8" w:rsidRPr="007A49F2" w:rsidRDefault="001039A8" w:rsidP="00A1749B">
            <w:pPr>
              <w:numPr>
                <w:ilvl w:val="0"/>
                <w:numId w:val="15"/>
              </w:numPr>
              <w:tabs>
                <w:tab w:val="left" w:pos="271"/>
                <w:tab w:val="left" w:pos="5529"/>
              </w:tabs>
              <w:suppressAutoHyphens/>
              <w:ind w:left="100" w:firstLine="0"/>
              <w:jc w:val="both"/>
              <w:rPr>
                <w:bCs/>
                <w:sz w:val="28"/>
                <w:szCs w:val="28"/>
              </w:rPr>
            </w:pPr>
            <w:r w:rsidRPr="007A49F2">
              <w:rPr>
                <w:bCs/>
                <w:sz w:val="28"/>
                <w:szCs w:val="28"/>
              </w:rPr>
              <w:t xml:space="preserve">основы финансовой грамотности; </w:t>
            </w:r>
          </w:p>
          <w:p w:rsidR="001039A8" w:rsidRPr="007A49F2" w:rsidRDefault="001039A8" w:rsidP="00A1749B">
            <w:pPr>
              <w:numPr>
                <w:ilvl w:val="0"/>
                <w:numId w:val="15"/>
              </w:numPr>
              <w:tabs>
                <w:tab w:val="left" w:pos="271"/>
                <w:tab w:val="left" w:pos="5529"/>
              </w:tabs>
              <w:suppressAutoHyphens/>
              <w:ind w:left="100" w:firstLine="0"/>
              <w:jc w:val="both"/>
              <w:rPr>
                <w:bCs/>
                <w:sz w:val="28"/>
                <w:szCs w:val="28"/>
              </w:rPr>
            </w:pPr>
            <w:r w:rsidRPr="007A49F2">
              <w:rPr>
                <w:bCs/>
                <w:sz w:val="28"/>
                <w:szCs w:val="28"/>
              </w:rPr>
              <w:t xml:space="preserve">правила разработки бизнес-планов; </w:t>
            </w:r>
          </w:p>
          <w:p w:rsidR="001039A8" w:rsidRPr="007A49F2" w:rsidRDefault="001039A8" w:rsidP="00A1749B">
            <w:pPr>
              <w:numPr>
                <w:ilvl w:val="0"/>
                <w:numId w:val="15"/>
              </w:numPr>
              <w:tabs>
                <w:tab w:val="left" w:pos="271"/>
                <w:tab w:val="left" w:pos="5529"/>
              </w:tabs>
              <w:suppressAutoHyphens/>
              <w:ind w:left="100" w:firstLine="0"/>
              <w:jc w:val="both"/>
              <w:rPr>
                <w:bCs/>
                <w:sz w:val="28"/>
                <w:szCs w:val="28"/>
              </w:rPr>
            </w:pPr>
            <w:r w:rsidRPr="007A49F2">
              <w:rPr>
                <w:bCs/>
                <w:sz w:val="28"/>
                <w:szCs w:val="28"/>
              </w:rPr>
              <w:t xml:space="preserve">порядок выстраивания презентации; </w:t>
            </w:r>
          </w:p>
          <w:p w:rsidR="001039A8" w:rsidRPr="007A49F2" w:rsidRDefault="001039A8" w:rsidP="00A1749B">
            <w:pPr>
              <w:numPr>
                <w:ilvl w:val="0"/>
                <w:numId w:val="15"/>
              </w:numPr>
              <w:tabs>
                <w:tab w:val="left" w:pos="271"/>
                <w:tab w:val="left" w:pos="5529"/>
              </w:tabs>
              <w:suppressAutoHyphens/>
              <w:ind w:left="100" w:firstLine="0"/>
              <w:jc w:val="both"/>
              <w:rPr>
                <w:sz w:val="28"/>
                <w:szCs w:val="28"/>
              </w:rPr>
            </w:pPr>
            <w:r w:rsidRPr="007A49F2">
              <w:rPr>
                <w:bCs/>
                <w:sz w:val="28"/>
                <w:szCs w:val="28"/>
              </w:rPr>
              <w:t>кредитные банковские продукты.</w:t>
            </w:r>
          </w:p>
        </w:tc>
      </w:tr>
      <w:tr w:rsidR="001039A8" w:rsidRPr="007A49F2" w:rsidTr="00A1749B">
        <w:trPr>
          <w:trHeight w:val="649"/>
        </w:trPr>
        <w:tc>
          <w:tcPr>
            <w:tcW w:w="1101"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tabs>
                <w:tab w:val="left" w:pos="5529"/>
              </w:tabs>
              <w:suppressAutoHyphens/>
              <w:jc w:val="both"/>
              <w:rPr>
                <w:iCs/>
                <w:sz w:val="28"/>
                <w:szCs w:val="28"/>
              </w:rPr>
            </w:pPr>
            <w:r w:rsidRPr="007A49F2">
              <w:rPr>
                <w:color w:val="000000"/>
                <w:sz w:val="28"/>
                <w:szCs w:val="28"/>
              </w:rPr>
              <w:t>ПК 1.1</w:t>
            </w:r>
          </w:p>
        </w:tc>
        <w:tc>
          <w:tcPr>
            <w:tcW w:w="3846"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numPr>
                <w:ilvl w:val="0"/>
                <w:numId w:val="16"/>
              </w:numPr>
              <w:tabs>
                <w:tab w:val="left" w:pos="271"/>
                <w:tab w:val="left" w:pos="625"/>
                <w:tab w:val="left" w:pos="5529"/>
              </w:tabs>
              <w:ind w:left="100" w:right="67" w:firstLine="0"/>
              <w:jc w:val="both"/>
              <w:textAlignment w:val="baseline"/>
              <w:rPr>
                <w:color w:val="000000"/>
                <w:sz w:val="28"/>
                <w:szCs w:val="28"/>
              </w:rPr>
            </w:pPr>
            <w:r w:rsidRPr="007A49F2">
              <w:rPr>
                <w:color w:val="000000"/>
                <w:sz w:val="28"/>
                <w:szCs w:val="28"/>
              </w:rPr>
              <w:t>принимать произвольные первичные бухгалтерские документы, рассматриваемые как письменное доказательство совершения хозяйственной операции или получение разрешения на ее проведение;</w:t>
            </w:r>
          </w:p>
          <w:p w:rsidR="001039A8" w:rsidRPr="007A49F2" w:rsidRDefault="001039A8" w:rsidP="00A1749B">
            <w:pPr>
              <w:numPr>
                <w:ilvl w:val="0"/>
                <w:numId w:val="16"/>
              </w:numPr>
              <w:tabs>
                <w:tab w:val="left" w:pos="271"/>
                <w:tab w:val="left" w:pos="5529"/>
              </w:tabs>
              <w:ind w:left="100" w:firstLine="0"/>
              <w:jc w:val="both"/>
              <w:textAlignment w:val="baseline"/>
              <w:rPr>
                <w:color w:val="000000"/>
                <w:sz w:val="28"/>
                <w:szCs w:val="28"/>
              </w:rPr>
            </w:pPr>
            <w:r w:rsidRPr="007A49F2">
              <w:rPr>
                <w:color w:val="000000"/>
                <w:sz w:val="28"/>
                <w:szCs w:val="28"/>
              </w:rPr>
              <w:t xml:space="preserve">принимать первичные бухгалтерские документы на бумажном носителе и (или) в виде электронного </w:t>
            </w:r>
            <w:r w:rsidRPr="007A49F2">
              <w:rPr>
                <w:color w:val="000000"/>
                <w:sz w:val="28"/>
                <w:szCs w:val="28"/>
              </w:rPr>
              <w:lastRenderedPageBreak/>
              <w:t>документа, подписанного электронной подписью;</w:t>
            </w:r>
          </w:p>
          <w:p w:rsidR="001039A8" w:rsidRPr="007A49F2" w:rsidRDefault="001039A8" w:rsidP="00A1749B">
            <w:pPr>
              <w:numPr>
                <w:ilvl w:val="0"/>
                <w:numId w:val="16"/>
              </w:numPr>
              <w:tabs>
                <w:tab w:val="left" w:pos="271"/>
                <w:tab w:val="left" w:pos="5529"/>
              </w:tabs>
              <w:ind w:left="100" w:firstLine="0"/>
              <w:jc w:val="both"/>
              <w:textAlignment w:val="baseline"/>
              <w:rPr>
                <w:color w:val="000000"/>
                <w:sz w:val="28"/>
                <w:szCs w:val="28"/>
              </w:rPr>
            </w:pPr>
            <w:r w:rsidRPr="007A49F2">
              <w:rPr>
                <w:color w:val="000000"/>
                <w:sz w:val="28"/>
                <w:szCs w:val="28"/>
              </w:rPr>
              <w:t>проверять наличие в произвольных первичных бухгалтерских документах обязательных реквизитов;</w:t>
            </w:r>
          </w:p>
          <w:p w:rsidR="001039A8" w:rsidRPr="007A49F2" w:rsidRDefault="001039A8" w:rsidP="00A1749B">
            <w:pPr>
              <w:numPr>
                <w:ilvl w:val="0"/>
                <w:numId w:val="16"/>
              </w:numPr>
              <w:tabs>
                <w:tab w:val="left" w:pos="271"/>
                <w:tab w:val="left" w:pos="5529"/>
              </w:tabs>
              <w:ind w:left="100" w:firstLine="0"/>
              <w:jc w:val="both"/>
              <w:textAlignment w:val="baseline"/>
              <w:rPr>
                <w:color w:val="000000"/>
                <w:sz w:val="28"/>
                <w:szCs w:val="28"/>
              </w:rPr>
            </w:pPr>
            <w:r w:rsidRPr="007A49F2">
              <w:rPr>
                <w:color w:val="000000"/>
                <w:sz w:val="28"/>
                <w:szCs w:val="28"/>
              </w:rPr>
              <w:t>проводить формальную проверку документов, проверку по существу, арифметическую проверку;</w:t>
            </w:r>
          </w:p>
          <w:p w:rsidR="001039A8" w:rsidRPr="007A49F2" w:rsidRDefault="001039A8" w:rsidP="00A1749B">
            <w:pPr>
              <w:numPr>
                <w:ilvl w:val="0"/>
                <w:numId w:val="16"/>
              </w:numPr>
              <w:tabs>
                <w:tab w:val="left" w:pos="271"/>
                <w:tab w:val="left" w:pos="5529"/>
              </w:tabs>
              <w:ind w:left="100" w:firstLine="0"/>
              <w:jc w:val="both"/>
              <w:textAlignment w:val="baseline"/>
              <w:rPr>
                <w:color w:val="000000"/>
                <w:sz w:val="28"/>
                <w:szCs w:val="28"/>
              </w:rPr>
            </w:pPr>
            <w:r w:rsidRPr="007A49F2">
              <w:rPr>
                <w:color w:val="000000"/>
                <w:sz w:val="28"/>
                <w:szCs w:val="28"/>
              </w:rPr>
              <w:t>проводить группировку первичных бухгалтерских документов по ряду признаков;</w:t>
            </w:r>
          </w:p>
          <w:p w:rsidR="001039A8" w:rsidRPr="007A49F2" w:rsidRDefault="001039A8" w:rsidP="00A1749B">
            <w:pPr>
              <w:numPr>
                <w:ilvl w:val="0"/>
                <w:numId w:val="16"/>
              </w:numPr>
              <w:tabs>
                <w:tab w:val="left" w:pos="271"/>
                <w:tab w:val="left" w:pos="5529"/>
              </w:tabs>
              <w:ind w:left="100" w:firstLine="0"/>
              <w:jc w:val="both"/>
              <w:textAlignment w:val="baseline"/>
              <w:rPr>
                <w:color w:val="000000"/>
                <w:sz w:val="28"/>
                <w:szCs w:val="28"/>
              </w:rPr>
            </w:pPr>
            <w:r w:rsidRPr="007A49F2">
              <w:rPr>
                <w:color w:val="000000"/>
                <w:sz w:val="28"/>
                <w:szCs w:val="28"/>
              </w:rPr>
              <w:t>проводить таксировку и контировку первичных бухгалтерских документов;</w:t>
            </w:r>
          </w:p>
          <w:p w:rsidR="001039A8" w:rsidRPr="007A49F2" w:rsidRDefault="001039A8" w:rsidP="00A1749B">
            <w:pPr>
              <w:numPr>
                <w:ilvl w:val="0"/>
                <w:numId w:val="16"/>
              </w:numPr>
              <w:tabs>
                <w:tab w:val="left" w:pos="271"/>
                <w:tab w:val="left" w:pos="5529"/>
              </w:tabs>
              <w:ind w:left="100" w:firstLine="0"/>
              <w:jc w:val="both"/>
              <w:textAlignment w:val="baseline"/>
              <w:rPr>
                <w:color w:val="000000"/>
                <w:sz w:val="28"/>
                <w:szCs w:val="28"/>
              </w:rPr>
            </w:pPr>
            <w:r w:rsidRPr="007A49F2">
              <w:rPr>
                <w:color w:val="000000"/>
                <w:sz w:val="28"/>
                <w:szCs w:val="28"/>
              </w:rPr>
              <w:t>организовывать документооборот;</w:t>
            </w:r>
          </w:p>
          <w:p w:rsidR="001039A8" w:rsidRPr="007A49F2" w:rsidRDefault="001039A8" w:rsidP="00A1749B">
            <w:pPr>
              <w:numPr>
                <w:ilvl w:val="0"/>
                <w:numId w:val="16"/>
              </w:numPr>
              <w:tabs>
                <w:tab w:val="left" w:pos="271"/>
                <w:tab w:val="left" w:pos="5529"/>
              </w:tabs>
              <w:ind w:left="100" w:firstLine="0"/>
              <w:jc w:val="both"/>
              <w:textAlignment w:val="baseline"/>
              <w:rPr>
                <w:color w:val="000000"/>
                <w:sz w:val="28"/>
                <w:szCs w:val="28"/>
              </w:rPr>
            </w:pPr>
            <w:r w:rsidRPr="007A49F2">
              <w:rPr>
                <w:color w:val="000000"/>
                <w:sz w:val="28"/>
                <w:szCs w:val="28"/>
              </w:rPr>
              <w:t>разбираться в номенклатуре дел;</w:t>
            </w:r>
          </w:p>
          <w:p w:rsidR="001039A8" w:rsidRPr="007A49F2" w:rsidRDefault="001039A8" w:rsidP="00A1749B">
            <w:pPr>
              <w:numPr>
                <w:ilvl w:val="0"/>
                <w:numId w:val="16"/>
              </w:numPr>
              <w:tabs>
                <w:tab w:val="left" w:pos="271"/>
                <w:tab w:val="left" w:pos="5529"/>
              </w:tabs>
              <w:ind w:left="100" w:firstLine="0"/>
              <w:jc w:val="both"/>
              <w:textAlignment w:val="baseline"/>
              <w:rPr>
                <w:color w:val="000000"/>
                <w:sz w:val="28"/>
                <w:szCs w:val="28"/>
              </w:rPr>
            </w:pPr>
            <w:r w:rsidRPr="007A49F2">
              <w:rPr>
                <w:color w:val="000000"/>
                <w:sz w:val="28"/>
                <w:szCs w:val="28"/>
              </w:rPr>
              <w:t>заносить данные по сгруппированным документам в регистры бухгалтерского учета;</w:t>
            </w:r>
          </w:p>
          <w:p w:rsidR="001039A8" w:rsidRPr="007A49F2" w:rsidRDefault="001039A8" w:rsidP="00A1749B">
            <w:pPr>
              <w:numPr>
                <w:ilvl w:val="0"/>
                <w:numId w:val="16"/>
              </w:numPr>
              <w:tabs>
                <w:tab w:val="left" w:pos="271"/>
                <w:tab w:val="left" w:pos="5529"/>
              </w:tabs>
              <w:ind w:left="100" w:firstLine="0"/>
              <w:jc w:val="both"/>
              <w:textAlignment w:val="baseline"/>
              <w:rPr>
                <w:color w:val="000000"/>
                <w:sz w:val="28"/>
                <w:szCs w:val="28"/>
              </w:rPr>
            </w:pPr>
            <w:r w:rsidRPr="007A49F2">
              <w:rPr>
                <w:color w:val="000000"/>
                <w:sz w:val="28"/>
                <w:szCs w:val="28"/>
              </w:rPr>
              <w:t>передавать первичные бухгалтерские документы в текущий бухгалтерский архив;</w:t>
            </w:r>
          </w:p>
          <w:p w:rsidR="001039A8" w:rsidRPr="007A49F2" w:rsidRDefault="001039A8" w:rsidP="00A1749B">
            <w:pPr>
              <w:numPr>
                <w:ilvl w:val="0"/>
                <w:numId w:val="16"/>
              </w:numPr>
              <w:tabs>
                <w:tab w:val="left" w:pos="271"/>
                <w:tab w:val="left" w:pos="5529"/>
              </w:tabs>
              <w:ind w:left="100" w:firstLine="0"/>
              <w:jc w:val="both"/>
              <w:textAlignment w:val="baseline"/>
              <w:rPr>
                <w:color w:val="000000"/>
                <w:sz w:val="28"/>
                <w:szCs w:val="28"/>
              </w:rPr>
            </w:pPr>
            <w:r w:rsidRPr="007A49F2">
              <w:rPr>
                <w:color w:val="000000"/>
                <w:sz w:val="28"/>
                <w:szCs w:val="28"/>
              </w:rPr>
              <w:t>передавать первичные бухгалтерские документы в постоянный архив по истечении установленного срока хранения;</w:t>
            </w:r>
          </w:p>
          <w:p w:rsidR="001039A8" w:rsidRPr="007A49F2" w:rsidRDefault="001039A8" w:rsidP="00A1749B">
            <w:pPr>
              <w:numPr>
                <w:ilvl w:val="0"/>
                <w:numId w:val="16"/>
              </w:numPr>
              <w:tabs>
                <w:tab w:val="left" w:pos="271"/>
                <w:tab w:val="left" w:pos="5529"/>
              </w:tabs>
              <w:ind w:left="100" w:firstLine="0"/>
              <w:jc w:val="both"/>
              <w:textAlignment w:val="baseline"/>
              <w:rPr>
                <w:color w:val="000000"/>
                <w:sz w:val="28"/>
                <w:szCs w:val="28"/>
              </w:rPr>
            </w:pPr>
            <w:r w:rsidRPr="007A49F2">
              <w:rPr>
                <w:color w:val="000000"/>
                <w:sz w:val="28"/>
                <w:szCs w:val="28"/>
              </w:rPr>
              <w:t>исправлять ошибки в первичных бухгалтерских документах;</w:t>
            </w:r>
          </w:p>
          <w:p w:rsidR="001039A8" w:rsidRPr="007A49F2" w:rsidRDefault="001039A8" w:rsidP="00A1749B">
            <w:pPr>
              <w:numPr>
                <w:ilvl w:val="0"/>
                <w:numId w:val="16"/>
              </w:numPr>
              <w:tabs>
                <w:tab w:val="left" w:pos="271"/>
                <w:tab w:val="left" w:pos="5529"/>
              </w:tabs>
              <w:ind w:left="100" w:firstLine="0"/>
              <w:jc w:val="both"/>
              <w:textAlignment w:val="baseline"/>
              <w:rPr>
                <w:bCs/>
                <w:sz w:val="28"/>
                <w:szCs w:val="28"/>
              </w:rPr>
            </w:pPr>
            <w:r w:rsidRPr="007A49F2">
              <w:rPr>
                <w:color w:val="000000"/>
                <w:sz w:val="28"/>
                <w:szCs w:val="28"/>
              </w:rPr>
              <w:t>понимать и анализировать план счетов бухгалтерского учета финансово-хозяйственной деятельности организаций.</w:t>
            </w:r>
          </w:p>
        </w:tc>
        <w:tc>
          <w:tcPr>
            <w:tcW w:w="4624"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numPr>
                <w:ilvl w:val="0"/>
                <w:numId w:val="16"/>
              </w:numPr>
              <w:tabs>
                <w:tab w:val="left" w:pos="271"/>
                <w:tab w:val="left" w:pos="5529"/>
              </w:tabs>
              <w:suppressAutoHyphens/>
              <w:ind w:left="100" w:firstLine="0"/>
              <w:jc w:val="both"/>
              <w:rPr>
                <w:bCs/>
                <w:sz w:val="28"/>
                <w:szCs w:val="28"/>
              </w:rPr>
            </w:pPr>
            <w:r w:rsidRPr="007A49F2">
              <w:rPr>
                <w:color w:val="000000"/>
                <w:sz w:val="28"/>
                <w:szCs w:val="28"/>
              </w:rPr>
              <w:lastRenderedPageBreak/>
              <w:t>общие требования к бухгалтерскому учету в части документирования всех хозяйственных действий и операций;</w:t>
            </w:r>
          </w:p>
          <w:p w:rsidR="001039A8" w:rsidRPr="007A49F2" w:rsidRDefault="001039A8" w:rsidP="00A1749B">
            <w:pPr>
              <w:numPr>
                <w:ilvl w:val="0"/>
                <w:numId w:val="16"/>
              </w:numPr>
              <w:tabs>
                <w:tab w:val="left" w:pos="271"/>
                <w:tab w:val="left" w:pos="5529"/>
              </w:tabs>
              <w:ind w:left="100" w:firstLine="0"/>
              <w:jc w:val="both"/>
              <w:textAlignment w:val="baseline"/>
              <w:rPr>
                <w:color w:val="000000"/>
                <w:sz w:val="28"/>
                <w:szCs w:val="28"/>
              </w:rPr>
            </w:pPr>
            <w:r w:rsidRPr="007A49F2">
              <w:rPr>
                <w:color w:val="000000"/>
                <w:sz w:val="28"/>
                <w:szCs w:val="28"/>
              </w:rPr>
              <w:t>понятие первичной бухгалтерской документации;</w:t>
            </w:r>
          </w:p>
          <w:p w:rsidR="001039A8" w:rsidRPr="007A49F2" w:rsidRDefault="001039A8" w:rsidP="00A1749B">
            <w:pPr>
              <w:numPr>
                <w:ilvl w:val="0"/>
                <w:numId w:val="16"/>
              </w:numPr>
              <w:tabs>
                <w:tab w:val="left" w:pos="271"/>
                <w:tab w:val="left" w:pos="5529"/>
              </w:tabs>
              <w:ind w:left="100" w:firstLine="0"/>
              <w:jc w:val="both"/>
              <w:textAlignment w:val="baseline"/>
              <w:rPr>
                <w:color w:val="000000"/>
                <w:sz w:val="28"/>
                <w:szCs w:val="28"/>
              </w:rPr>
            </w:pPr>
            <w:r w:rsidRPr="007A49F2">
              <w:rPr>
                <w:color w:val="000000"/>
                <w:sz w:val="28"/>
                <w:szCs w:val="28"/>
              </w:rPr>
              <w:t>определение первичных бухгалтерских документов;</w:t>
            </w:r>
          </w:p>
          <w:p w:rsidR="001039A8" w:rsidRPr="007A49F2" w:rsidRDefault="001039A8" w:rsidP="00A1749B">
            <w:pPr>
              <w:numPr>
                <w:ilvl w:val="0"/>
                <w:numId w:val="16"/>
              </w:numPr>
              <w:tabs>
                <w:tab w:val="left" w:pos="271"/>
                <w:tab w:val="left" w:pos="5529"/>
              </w:tabs>
              <w:ind w:left="100" w:firstLine="0"/>
              <w:jc w:val="both"/>
              <w:textAlignment w:val="baseline"/>
              <w:rPr>
                <w:color w:val="000000"/>
                <w:sz w:val="28"/>
                <w:szCs w:val="28"/>
              </w:rPr>
            </w:pPr>
            <w:r w:rsidRPr="007A49F2">
              <w:rPr>
                <w:color w:val="000000"/>
                <w:sz w:val="28"/>
                <w:szCs w:val="28"/>
              </w:rPr>
              <w:t xml:space="preserve">формы первичных бухгалтерских документов, содержащих обязательные реквизиты </w:t>
            </w:r>
            <w:r w:rsidRPr="007A49F2">
              <w:rPr>
                <w:color w:val="000000"/>
                <w:sz w:val="28"/>
                <w:szCs w:val="28"/>
              </w:rPr>
              <w:lastRenderedPageBreak/>
              <w:t>первичного учетного документа;</w:t>
            </w:r>
          </w:p>
          <w:p w:rsidR="001039A8" w:rsidRPr="007A49F2" w:rsidRDefault="001039A8" w:rsidP="00A1749B">
            <w:pPr>
              <w:numPr>
                <w:ilvl w:val="0"/>
                <w:numId w:val="16"/>
              </w:numPr>
              <w:tabs>
                <w:tab w:val="left" w:pos="271"/>
                <w:tab w:val="left" w:pos="5529"/>
              </w:tabs>
              <w:ind w:left="100" w:firstLine="0"/>
              <w:jc w:val="both"/>
              <w:textAlignment w:val="baseline"/>
              <w:rPr>
                <w:color w:val="000000"/>
                <w:sz w:val="28"/>
                <w:szCs w:val="28"/>
              </w:rPr>
            </w:pPr>
            <w:r w:rsidRPr="007A49F2">
              <w:rPr>
                <w:color w:val="000000"/>
                <w:sz w:val="28"/>
                <w:szCs w:val="28"/>
              </w:rPr>
              <w:t>порядок проведения проверки первичных бухгалтерских документов, формальной проверки документов, проверки по существу, арифметической проверки;</w:t>
            </w:r>
          </w:p>
          <w:p w:rsidR="001039A8" w:rsidRPr="007A49F2" w:rsidRDefault="001039A8" w:rsidP="00A1749B">
            <w:pPr>
              <w:numPr>
                <w:ilvl w:val="0"/>
                <w:numId w:val="16"/>
              </w:numPr>
              <w:tabs>
                <w:tab w:val="left" w:pos="271"/>
                <w:tab w:val="left" w:pos="5529"/>
              </w:tabs>
              <w:ind w:left="100" w:firstLine="0"/>
              <w:jc w:val="both"/>
              <w:textAlignment w:val="baseline"/>
              <w:rPr>
                <w:color w:val="000000"/>
                <w:sz w:val="28"/>
                <w:szCs w:val="28"/>
              </w:rPr>
            </w:pPr>
            <w:r w:rsidRPr="007A49F2">
              <w:rPr>
                <w:color w:val="000000"/>
                <w:sz w:val="28"/>
                <w:szCs w:val="28"/>
              </w:rPr>
              <w:t>принципы и признаки группировки первичных бухгалтерских документов;</w:t>
            </w:r>
          </w:p>
          <w:p w:rsidR="001039A8" w:rsidRPr="007A49F2" w:rsidRDefault="001039A8" w:rsidP="00A1749B">
            <w:pPr>
              <w:numPr>
                <w:ilvl w:val="0"/>
                <w:numId w:val="16"/>
              </w:numPr>
              <w:tabs>
                <w:tab w:val="left" w:pos="271"/>
                <w:tab w:val="left" w:pos="5529"/>
              </w:tabs>
              <w:ind w:left="100" w:firstLine="0"/>
              <w:jc w:val="both"/>
              <w:textAlignment w:val="baseline"/>
              <w:rPr>
                <w:color w:val="000000"/>
                <w:sz w:val="28"/>
                <w:szCs w:val="28"/>
              </w:rPr>
            </w:pPr>
            <w:r w:rsidRPr="007A49F2">
              <w:rPr>
                <w:color w:val="000000"/>
                <w:sz w:val="28"/>
                <w:szCs w:val="28"/>
              </w:rPr>
              <w:t>порядок проведения таксировки и контировки первичных бухгалтерских документов;</w:t>
            </w:r>
          </w:p>
          <w:p w:rsidR="001039A8" w:rsidRPr="007A49F2" w:rsidRDefault="001039A8" w:rsidP="00A1749B">
            <w:pPr>
              <w:numPr>
                <w:ilvl w:val="0"/>
                <w:numId w:val="16"/>
              </w:numPr>
              <w:tabs>
                <w:tab w:val="left" w:pos="271"/>
                <w:tab w:val="left" w:pos="5529"/>
              </w:tabs>
              <w:ind w:left="100" w:firstLine="0"/>
              <w:jc w:val="both"/>
              <w:textAlignment w:val="baseline"/>
              <w:rPr>
                <w:color w:val="000000"/>
                <w:sz w:val="28"/>
                <w:szCs w:val="28"/>
              </w:rPr>
            </w:pPr>
            <w:r w:rsidRPr="007A49F2">
              <w:rPr>
                <w:color w:val="000000"/>
                <w:sz w:val="28"/>
                <w:szCs w:val="28"/>
              </w:rPr>
              <w:t>порядок составления регистров бухгалтерского учета;</w:t>
            </w:r>
          </w:p>
          <w:p w:rsidR="001039A8" w:rsidRPr="007A49F2" w:rsidRDefault="001039A8" w:rsidP="00A1749B">
            <w:pPr>
              <w:numPr>
                <w:ilvl w:val="0"/>
                <w:numId w:val="16"/>
              </w:numPr>
              <w:tabs>
                <w:tab w:val="left" w:pos="271"/>
                <w:tab w:val="left" w:pos="5529"/>
              </w:tabs>
              <w:suppressAutoHyphens/>
              <w:ind w:left="100" w:firstLine="0"/>
              <w:jc w:val="both"/>
              <w:rPr>
                <w:bCs/>
                <w:sz w:val="28"/>
                <w:szCs w:val="28"/>
              </w:rPr>
            </w:pPr>
            <w:r w:rsidRPr="007A49F2">
              <w:rPr>
                <w:color w:val="000000"/>
                <w:sz w:val="28"/>
                <w:szCs w:val="28"/>
              </w:rPr>
              <w:t>правила и сроки хранения первичной бухгалтерской документации.</w:t>
            </w:r>
          </w:p>
        </w:tc>
      </w:tr>
      <w:tr w:rsidR="001039A8" w:rsidRPr="007A49F2" w:rsidTr="00A1749B">
        <w:trPr>
          <w:trHeight w:val="649"/>
        </w:trPr>
        <w:tc>
          <w:tcPr>
            <w:tcW w:w="1101"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7A49F2">
              <w:rPr>
                <w:color w:val="000000"/>
                <w:sz w:val="28"/>
                <w:szCs w:val="28"/>
              </w:rPr>
              <w:lastRenderedPageBreak/>
              <w:t>ПК 1.2</w:t>
            </w:r>
          </w:p>
        </w:tc>
        <w:tc>
          <w:tcPr>
            <w:tcW w:w="3846"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numPr>
                <w:ilvl w:val="0"/>
                <w:numId w:val="17"/>
              </w:numPr>
              <w:tabs>
                <w:tab w:val="left" w:pos="271"/>
                <w:tab w:val="left" w:pos="5529"/>
              </w:tabs>
              <w:ind w:left="100" w:firstLine="0"/>
              <w:jc w:val="both"/>
              <w:textAlignment w:val="baseline"/>
              <w:rPr>
                <w:color w:val="000000"/>
                <w:sz w:val="28"/>
                <w:szCs w:val="28"/>
              </w:rPr>
            </w:pPr>
            <w:r w:rsidRPr="007A49F2">
              <w:rPr>
                <w:color w:val="000000"/>
                <w:sz w:val="28"/>
                <w:szCs w:val="28"/>
              </w:rPr>
              <w:t xml:space="preserve">обосновывать </w:t>
            </w:r>
            <w:r w:rsidRPr="007A49F2">
              <w:rPr>
                <w:color w:val="000000"/>
                <w:sz w:val="28"/>
                <w:szCs w:val="28"/>
              </w:rPr>
              <w:lastRenderedPageBreak/>
              <w:t>необходимость разработки рабочего плана счетов на основе типового плана счетов бухгалтерского учета финансово-хозяйственной деятельности;</w:t>
            </w:r>
          </w:p>
          <w:p w:rsidR="001039A8" w:rsidRPr="007A49F2" w:rsidRDefault="001039A8" w:rsidP="00A1749B">
            <w:pPr>
              <w:numPr>
                <w:ilvl w:val="0"/>
                <w:numId w:val="17"/>
              </w:numPr>
              <w:tabs>
                <w:tab w:val="left" w:pos="271"/>
                <w:tab w:val="left" w:pos="5529"/>
              </w:tabs>
              <w:ind w:left="100" w:firstLine="0"/>
              <w:jc w:val="both"/>
              <w:textAlignment w:val="baseline"/>
              <w:rPr>
                <w:color w:val="000000"/>
                <w:sz w:val="28"/>
                <w:szCs w:val="28"/>
              </w:rPr>
            </w:pPr>
            <w:r w:rsidRPr="007A49F2">
              <w:rPr>
                <w:color w:val="000000"/>
                <w:sz w:val="28"/>
                <w:szCs w:val="28"/>
              </w:rPr>
              <w:t>конструировать поэтапно рабочий план счетов бухгалтерского учета организации.</w:t>
            </w:r>
          </w:p>
        </w:tc>
        <w:tc>
          <w:tcPr>
            <w:tcW w:w="4624"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numPr>
                <w:ilvl w:val="0"/>
                <w:numId w:val="17"/>
              </w:numPr>
              <w:tabs>
                <w:tab w:val="left" w:pos="271"/>
                <w:tab w:val="left" w:pos="5529"/>
              </w:tabs>
              <w:ind w:left="100" w:firstLine="0"/>
              <w:jc w:val="both"/>
              <w:textAlignment w:val="baseline"/>
              <w:rPr>
                <w:color w:val="000000"/>
                <w:sz w:val="28"/>
                <w:szCs w:val="28"/>
              </w:rPr>
            </w:pPr>
            <w:r w:rsidRPr="007A49F2">
              <w:rPr>
                <w:color w:val="000000"/>
                <w:sz w:val="28"/>
                <w:szCs w:val="28"/>
              </w:rPr>
              <w:lastRenderedPageBreak/>
              <w:t xml:space="preserve">сущность плана счетов </w:t>
            </w:r>
            <w:r w:rsidRPr="007A49F2">
              <w:rPr>
                <w:color w:val="000000"/>
                <w:sz w:val="28"/>
                <w:szCs w:val="28"/>
              </w:rPr>
              <w:lastRenderedPageBreak/>
              <w:t>бухгалтерского учета финансово-хозяйственной деятельности организаций;</w:t>
            </w:r>
          </w:p>
          <w:p w:rsidR="001039A8" w:rsidRPr="007A49F2" w:rsidRDefault="001039A8" w:rsidP="00A1749B">
            <w:pPr>
              <w:numPr>
                <w:ilvl w:val="0"/>
                <w:numId w:val="17"/>
              </w:numPr>
              <w:tabs>
                <w:tab w:val="left" w:pos="271"/>
                <w:tab w:val="left" w:pos="5529"/>
              </w:tabs>
              <w:ind w:left="100" w:firstLine="0"/>
              <w:jc w:val="both"/>
              <w:textAlignment w:val="baseline"/>
              <w:rPr>
                <w:color w:val="000000"/>
                <w:sz w:val="28"/>
                <w:szCs w:val="28"/>
              </w:rPr>
            </w:pPr>
            <w:r w:rsidRPr="007A49F2">
              <w:rPr>
                <w:color w:val="000000"/>
                <w:sz w:val="28"/>
                <w:szCs w:val="28"/>
              </w:rPr>
              <w:t>теоретические вопросы разработки и применения плана счетов бухгалтерского учета в финансово-хозяйственной деятельности организации;</w:t>
            </w:r>
          </w:p>
          <w:p w:rsidR="001039A8" w:rsidRPr="007A49F2" w:rsidRDefault="001039A8" w:rsidP="00A1749B">
            <w:pPr>
              <w:numPr>
                <w:ilvl w:val="0"/>
                <w:numId w:val="17"/>
              </w:numPr>
              <w:tabs>
                <w:tab w:val="left" w:pos="271"/>
                <w:tab w:val="left" w:pos="5529"/>
              </w:tabs>
              <w:ind w:left="100" w:firstLine="0"/>
              <w:jc w:val="both"/>
              <w:textAlignment w:val="baseline"/>
              <w:rPr>
                <w:color w:val="000000"/>
                <w:sz w:val="28"/>
                <w:szCs w:val="28"/>
              </w:rPr>
            </w:pPr>
            <w:r w:rsidRPr="007A49F2">
              <w:rPr>
                <w:color w:val="000000"/>
                <w:sz w:val="28"/>
                <w:szCs w:val="28"/>
              </w:rPr>
              <w:t>инструкцию по применению плана счетов бухгалтерского учета;</w:t>
            </w:r>
          </w:p>
          <w:p w:rsidR="001039A8" w:rsidRPr="007A49F2" w:rsidRDefault="001039A8" w:rsidP="00A1749B">
            <w:pPr>
              <w:numPr>
                <w:ilvl w:val="0"/>
                <w:numId w:val="17"/>
              </w:numPr>
              <w:tabs>
                <w:tab w:val="left" w:pos="271"/>
                <w:tab w:val="left" w:pos="5529"/>
              </w:tabs>
              <w:ind w:left="100" w:firstLine="0"/>
              <w:jc w:val="both"/>
              <w:textAlignment w:val="baseline"/>
              <w:rPr>
                <w:color w:val="000000"/>
                <w:sz w:val="28"/>
                <w:szCs w:val="28"/>
              </w:rPr>
            </w:pPr>
            <w:r w:rsidRPr="007A49F2">
              <w:rPr>
                <w:color w:val="000000"/>
                <w:sz w:val="28"/>
                <w:szCs w:val="28"/>
              </w:rPr>
              <w:t>принципы и цели разработки рабочего плана счетов бухгалтерского учета организации;</w:t>
            </w:r>
          </w:p>
          <w:p w:rsidR="001039A8" w:rsidRPr="007A49F2" w:rsidRDefault="001039A8" w:rsidP="00A1749B">
            <w:pPr>
              <w:numPr>
                <w:ilvl w:val="0"/>
                <w:numId w:val="17"/>
              </w:numPr>
              <w:tabs>
                <w:tab w:val="left" w:pos="271"/>
                <w:tab w:val="left" w:pos="5529"/>
              </w:tabs>
              <w:ind w:left="100" w:firstLine="0"/>
              <w:jc w:val="both"/>
              <w:textAlignment w:val="baseline"/>
              <w:rPr>
                <w:color w:val="000000"/>
                <w:sz w:val="28"/>
                <w:szCs w:val="28"/>
              </w:rPr>
            </w:pPr>
            <w:r w:rsidRPr="007A49F2">
              <w:rPr>
                <w:color w:val="000000"/>
                <w:sz w:val="28"/>
                <w:szCs w:val="28"/>
              </w:rPr>
              <w:t>классификацию счетов бухгалтерского учета по экономическому содержанию, назначению и структуре;</w:t>
            </w:r>
          </w:p>
          <w:p w:rsidR="001039A8" w:rsidRPr="007A49F2" w:rsidRDefault="001039A8" w:rsidP="00A1749B">
            <w:pPr>
              <w:numPr>
                <w:ilvl w:val="0"/>
                <w:numId w:val="17"/>
              </w:numPr>
              <w:tabs>
                <w:tab w:val="left" w:pos="271"/>
                <w:tab w:val="left" w:pos="5529"/>
              </w:tabs>
              <w:ind w:left="100" w:firstLine="0"/>
              <w:jc w:val="both"/>
              <w:textAlignment w:val="baseline"/>
              <w:rPr>
                <w:color w:val="000000"/>
                <w:sz w:val="28"/>
                <w:szCs w:val="28"/>
              </w:rPr>
            </w:pPr>
            <w:r w:rsidRPr="007A49F2">
              <w:rPr>
                <w:color w:val="000000"/>
                <w:sz w:val="28"/>
                <w:szCs w:val="28"/>
              </w:rPr>
              <w:t>два подхода к проблеме оптимальной организации рабочего плана счетов - автономию финансового и управленческого учета и объединение финансового и управленческого учета.</w:t>
            </w:r>
          </w:p>
        </w:tc>
      </w:tr>
      <w:tr w:rsidR="001039A8" w:rsidRPr="007A49F2" w:rsidTr="00A1749B">
        <w:trPr>
          <w:trHeight w:val="649"/>
        </w:trPr>
        <w:tc>
          <w:tcPr>
            <w:tcW w:w="1101"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7A49F2">
              <w:rPr>
                <w:color w:val="000000"/>
                <w:sz w:val="28"/>
                <w:szCs w:val="28"/>
              </w:rPr>
              <w:lastRenderedPageBreak/>
              <w:t>ПК 1.3</w:t>
            </w:r>
          </w:p>
        </w:tc>
        <w:tc>
          <w:tcPr>
            <w:tcW w:w="3846"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проводить учет кассовых операций, денежных документов и переводов в пути;</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проводить учет денежных средств на расчетных и специальных счетах;</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учитывать особенности учета кассовых операций в иностранной валюте и операций по валютным счетам;</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оформлять денежные и кассовые документы;</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заполнять кассовую книгу и отчет кассира в бухгалтерию.</w:t>
            </w:r>
          </w:p>
        </w:tc>
        <w:tc>
          <w:tcPr>
            <w:tcW w:w="4624"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учет кассовых операций, денежных документов и переводов в пути;</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учет денежных средств на расчетных и специальных счетах; особенности учета кассовых операций в иностранной валюте и операций по валютным счетам;</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порядок оформления денежных и кассовых документов, заполнения кассовой книги;</w:t>
            </w:r>
          </w:p>
          <w:p w:rsidR="001039A8" w:rsidRPr="007A49F2" w:rsidRDefault="001039A8" w:rsidP="00A1749B">
            <w:pPr>
              <w:numPr>
                <w:ilvl w:val="0"/>
                <w:numId w:val="18"/>
              </w:numPr>
              <w:tabs>
                <w:tab w:val="left" w:pos="271"/>
                <w:tab w:val="left" w:pos="5529"/>
              </w:tabs>
              <w:ind w:left="100" w:firstLine="0"/>
              <w:jc w:val="both"/>
              <w:textAlignment w:val="baseline"/>
              <w:rPr>
                <w:b/>
                <w:bCs/>
                <w:sz w:val="28"/>
                <w:szCs w:val="28"/>
              </w:rPr>
            </w:pPr>
            <w:r w:rsidRPr="007A49F2">
              <w:rPr>
                <w:color w:val="000000"/>
                <w:sz w:val="28"/>
                <w:szCs w:val="28"/>
              </w:rPr>
              <w:t>правила заполнения отчета кассира в бухгалтерию.</w:t>
            </w:r>
          </w:p>
        </w:tc>
      </w:tr>
      <w:tr w:rsidR="001039A8" w:rsidRPr="007A49F2" w:rsidTr="00A1749B">
        <w:trPr>
          <w:trHeight w:val="649"/>
        </w:trPr>
        <w:tc>
          <w:tcPr>
            <w:tcW w:w="1101"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tabs>
                <w:tab w:val="left" w:pos="5529"/>
              </w:tabs>
              <w:jc w:val="both"/>
              <w:textAlignment w:val="baseline"/>
              <w:rPr>
                <w:iCs/>
                <w:sz w:val="28"/>
                <w:szCs w:val="28"/>
              </w:rPr>
            </w:pPr>
            <w:r w:rsidRPr="007A49F2">
              <w:rPr>
                <w:color w:val="000000"/>
                <w:sz w:val="28"/>
                <w:szCs w:val="28"/>
              </w:rPr>
              <w:t>ПК 1.4</w:t>
            </w:r>
          </w:p>
        </w:tc>
        <w:tc>
          <w:tcPr>
            <w:tcW w:w="3846"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проводить учет основных средств;</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 xml:space="preserve">проводить учет </w:t>
            </w:r>
            <w:r w:rsidRPr="007A49F2">
              <w:rPr>
                <w:color w:val="000000"/>
                <w:sz w:val="28"/>
                <w:szCs w:val="28"/>
              </w:rPr>
              <w:lastRenderedPageBreak/>
              <w:t>нематериальных активов;</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проводить учет долгосрочных инвестиций;</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проводить учет финансовых вложений и ценных бумаг;</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проводить учет материально-производственных запасов;</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проводить учет затрат на производство и калькулирование себестоимости;</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проводить учет готовой продукции и ее реализации;</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проводить учет текущих операций и расчетов;</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проводить учет труда и заработной платы;</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проводить учет финансовых результатов и использования прибыли;</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проводить учет собственного капитала;</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проводить учет кредитов и займов;</w:t>
            </w:r>
          </w:p>
          <w:p w:rsidR="001039A8" w:rsidRPr="007A49F2" w:rsidRDefault="001039A8" w:rsidP="00A1749B">
            <w:pPr>
              <w:pStyle w:val="a5"/>
              <w:numPr>
                <w:ilvl w:val="0"/>
                <w:numId w:val="18"/>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contextualSpacing w:val="0"/>
              <w:jc w:val="both"/>
              <w:rPr>
                <w:rFonts w:ascii="Times New Roman" w:hAnsi="Times New Roman"/>
                <w:b/>
                <w:bCs/>
                <w:iCs/>
                <w:sz w:val="28"/>
                <w:szCs w:val="28"/>
                <w:lang w:eastAsia="ru-RU"/>
              </w:rPr>
            </w:pPr>
            <w:r w:rsidRPr="007A49F2">
              <w:rPr>
                <w:rFonts w:ascii="Times New Roman" w:hAnsi="Times New Roman"/>
                <w:color w:val="000000"/>
                <w:sz w:val="28"/>
                <w:szCs w:val="28"/>
                <w:lang w:eastAsia="ru-RU"/>
              </w:rPr>
              <w:t>документировать хозяйственные операции и вести бухгалтерский учет активов организации.</w:t>
            </w:r>
          </w:p>
        </w:tc>
        <w:tc>
          <w:tcPr>
            <w:tcW w:w="4624" w:type="dxa"/>
            <w:tcBorders>
              <w:top w:val="single" w:sz="4" w:space="0" w:color="auto"/>
              <w:left w:val="single" w:sz="4" w:space="0" w:color="auto"/>
              <w:bottom w:val="single" w:sz="4" w:space="0" w:color="auto"/>
              <w:right w:val="single" w:sz="4" w:space="0" w:color="auto"/>
            </w:tcBorders>
            <w:hideMark/>
          </w:tcPr>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lastRenderedPageBreak/>
              <w:t>понятие и классификацию основных средств;</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 xml:space="preserve">оценку и переоценку основных </w:t>
            </w:r>
            <w:r w:rsidRPr="007A49F2">
              <w:rPr>
                <w:color w:val="000000"/>
                <w:sz w:val="28"/>
                <w:szCs w:val="28"/>
              </w:rPr>
              <w:lastRenderedPageBreak/>
              <w:t xml:space="preserve">средств; </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учет поступления основных средств;</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учет выбытия и аренды основных средств;</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учет амортизации основных средств;</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особенности учета арендованных и сданных в аренду основных средств;</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понятие и классификацию нематериальных активов;</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учет поступления и выбытия нематериальных активов;</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амортизацию нематериальных активов;</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учет долгосрочных инвестиций;</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учет финансовых вложений и ценных бумаг;</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учет материально-производственных запасов:</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понятие, классификацию и оценку материально-производственных запасов;</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документальное оформление поступления и расхода материально-производственных запасов;</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учет материалов на складе и в бухгалтерии;</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синтетический учет движения материалов;</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учет транспортно-заготовительных расходов.</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учет затрат на производство и калькулирование себестоимости:</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систему учета производственных затрат и их классификацию;</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сводный учет затрат на производство, обслуживание производства и управление;</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 xml:space="preserve">особенности учета и распределения затрат </w:t>
            </w:r>
            <w:r w:rsidRPr="007A49F2">
              <w:rPr>
                <w:color w:val="000000"/>
                <w:sz w:val="28"/>
                <w:szCs w:val="28"/>
              </w:rPr>
              <w:lastRenderedPageBreak/>
              <w:t>вспомогательных производств;</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учет потерь и непроизводственных расходов;</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учет и оценку незавершенного производства;</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калькуляцию себестоимости продукции;</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характеристику готовой продукции, оценку и синтетический учет;</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технологию реализации готовой продукции (работ, услуг);</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учет выручки от реализации продукции (работ, услуг);</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учет расходов по реализации продукции, выполнению работ и оказанию услуг;</w:t>
            </w:r>
          </w:p>
          <w:p w:rsidR="001039A8" w:rsidRPr="007A49F2" w:rsidRDefault="001039A8" w:rsidP="00A1749B">
            <w:pPr>
              <w:numPr>
                <w:ilvl w:val="0"/>
                <w:numId w:val="18"/>
              </w:numPr>
              <w:tabs>
                <w:tab w:val="left" w:pos="271"/>
                <w:tab w:val="left" w:pos="5529"/>
              </w:tabs>
              <w:ind w:left="100" w:firstLine="0"/>
              <w:jc w:val="both"/>
              <w:textAlignment w:val="baseline"/>
              <w:rPr>
                <w:color w:val="000000"/>
                <w:sz w:val="28"/>
                <w:szCs w:val="28"/>
              </w:rPr>
            </w:pPr>
            <w:r w:rsidRPr="007A49F2">
              <w:rPr>
                <w:color w:val="000000"/>
                <w:sz w:val="28"/>
                <w:szCs w:val="28"/>
              </w:rPr>
              <w:t>учет дебиторской и кредиторской задолженности и формы расчетов;</w:t>
            </w:r>
          </w:p>
          <w:p w:rsidR="001039A8" w:rsidRPr="007A49F2" w:rsidRDefault="001039A8" w:rsidP="00A1749B">
            <w:pPr>
              <w:numPr>
                <w:ilvl w:val="0"/>
                <w:numId w:val="18"/>
              </w:numPr>
              <w:tabs>
                <w:tab w:val="left" w:pos="271"/>
                <w:tab w:val="left" w:pos="5529"/>
              </w:tabs>
              <w:ind w:left="100" w:firstLine="0"/>
              <w:jc w:val="both"/>
              <w:textAlignment w:val="baseline"/>
              <w:rPr>
                <w:b/>
                <w:bCs/>
                <w:sz w:val="28"/>
                <w:szCs w:val="28"/>
              </w:rPr>
            </w:pPr>
            <w:r w:rsidRPr="007A49F2">
              <w:rPr>
                <w:color w:val="000000"/>
                <w:sz w:val="28"/>
                <w:szCs w:val="28"/>
              </w:rPr>
              <w:t>учет расчетов с работниками по прочим операциям и расчетов с подотчетными лицами.</w:t>
            </w:r>
          </w:p>
        </w:tc>
      </w:tr>
    </w:tbl>
    <w:p w:rsidR="001039A8" w:rsidRPr="007A49F2" w:rsidRDefault="001039A8" w:rsidP="001039A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sz w:val="28"/>
          <w:szCs w:val="28"/>
        </w:rPr>
      </w:pPr>
    </w:p>
    <w:p w:rsidR="001039A8" w:rsidRPr="007A49F2" w:rsidRDefault="001039A8" w:rsidP="0093729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sz w:val="28"/>
          <w:szCs w:val="28"/>
        </w:rPr>
      </w:pPr>
      <w:r w:rsidRPr="007A49F2">
        <w:rPr>
          <w:rFonts w:ascii="Times New Roman" w:hAnsi="Times New Roman"/>
          <w:sz w:val="28"/>
          <w:szCs w:val="28"/>
        </w:rPr>
        <w:t xml:space="preserve">            Содержание дисциплины должно быть ориентировано на подготовку обучающихся к усвоению профессиональных модулей основной профессиональной образовательной программы по специальности 38.02.01. </w:t>
      </w:r>
      <w:r w:rsidRPr="007A49F2">
        <w:rPr>
          <w:rFonts w:ascii="Times New Roman" w:hAnsi="Times New Roman"/>
          <w:sz w:val="28"/>
          <w:szCs w:val="28"/>
          <w:u w:val="single"/>
        </w:rPr>
        <w:t xml:space="preserve"> </w:t>
      </w:r>
      <w:r w:rsidRPr="007A49F2">
        <w:rPr>
          <w:rFonts w:ascii="Times New Roman" w:hAnsi="Times New Roman"/>
          <w:sz w:val="28"/>
          <w:szCs w:val="28"/>
        </w:rPr>
        <w:t>Экономика и бухгалтерский учет (по отраслям) и овладению профессиональными компетенциями (ПК):</w:t>
      </w:r>
    </w:p>
    <w:p w:rsidR="001039A8" w:rsidRPr="007A49F2" w:rsidRDefault="001039A8" w:rsidP="001039A8">
      <w:pPr>
        <w:pStyle w:val="a9"/>
        <w:shd w:val="clear" w:color="auto" w:fill="FFFFFF"/>
        <w:spacing w:before="0" w:beforeAutospacing="0" w:after="199"/>
        <w:textAlignment w:val="baseline"/>
        <w:rPr>
          <w:color w:val="222222"/>
          <w:sz w:val="28"/>
          <w:szCs w:val="28"/>
        </w:rPr>
      </w:pPr>
      <w:r w:rsidRPr="007A49F2">
        <w:rPr>
          <w:color w:val="222222"/>
          <w:sz w:val="28"/>
          <w:szCs w:val="28"/>
        </w:rPr>
        <w:t>ПК 1.1. Обрабатывать первичные бухгалтерские документы;</w:t>
      </w:r>
    </w:p>
    <w:p w:rsidR="001039A8" w:rsidRPr="007A49F2" w:rsidRDefault="001039A8" w:rsidP="001039A8">
      <w:pPr>
        <w:pStyle w:val="a9"/>
        <w:shd w:val="clear" w:color="auto" w:fill="FFFFFF"/>
        <w:spacing w:before="0" w:beforeAutospacing="0" w:after="199"/>
        <w:textAlignment w:val="baseline"/>
        <w:rPr>
          <w:color w:val="222222"/>
          <w:sz w:val="28"/>
          <w:szCs w:val="28"/>
        </w:rPr>
      </w:pPr>
      <w:r w:rsidRPr="007A49F2">
        <w:rPr>
          <w:color w:val="222222"/>
          <w:sz w:val="28"/>
          <w:szCs w:val="28"/>
        </w:rPr>
        <w:t>ПК 1.2. Разрабатывать и согласовывать с руководством организации рабочий план счетов бухгалтерского учета организации;</w:t>
      </w:r>
    </w:p>
    <w:p w:rsidR="001039A8" w:rsidRPr="007A49F2" w:rsidRDefault="001039A8" w:rsidP="001039A8">
      <w:pPr>
        <w:pStyle w:val="a9"/>
        <w:shd w:val="clear" w:color="auto" w:fill="FFFFFF"/>
        <w:spacing w:before="0" w:beforeAutospacing="0" w:after="199"/>
        <w:textAlignment w:val="baseline"/>
        <w:rPr>
          <w:color w:val="222222"/>
          <w:sz w:val="28"/>
          <w:szCs w:val="28"/>
        </w:rPr>
      </w:pPr>
      <w:r w:rsidRPr="007A49F2">
        <w:rPr>
          <w:color w:val="222222"/>
          <w:sz w:val="28"/>
          <w:szCs w:val="28"/>
        </w:rPr>
        <w:t>ПК 1.3. Проводить учет денежных средств, оформлять денежные и кассовые документы;</w:t>
      </w:r>
    </w:p>
    <w:p w:rsidR="001039A8" w:rsidRPr="007A49F2" w:rsidRDefault="001039A8" w:rsidP="001039A8">
      <w:pPr>
        <w:pStyle w:val="a9"/>
        <w:shd w:val="clear" w:color="auto" w:fill="FFFFFF"/>
        <w:spacing w:before="0" w:beforeAutospacing="0" w:after="199"/>
        <w:textAlignment w:val="baseline"/>
        <w:rPr>
          <w:color w:val="222222"/>
          <w:sz w:val="28"/>
          <w:szCs w:val="28"/>
        </w:rPr>
      </w:pPr>
      <w:r w:rsidRPr="007A49F2">
        <w:rPr>
          <w:color w:val="222222"/>
          <w:sz w:val="28"/>
          <w:szCs w:val="28"/>
        </w:rPr>
        <w:t>ПК 1.4. Формировать бухгалтерские проводки по учету активов организации на основе рабочего плана счетов бухгалтерского учета.</w:t>
      </w:r>
    </w:p>
    <w:p w:rsidR="001039A8" w:rsidRPr="00997DCC"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7A49F2">
        <w:rPr>
          <w:b/>
          <w:sz w:val="28"/>
          <w:szCs w:val="28"/>
        </w:rPr>
        <w:t>4. Количество часов на освоение программы учебной дисциплины:</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максимальной учебной нагрузки обучающегося     58   часа, в том числе:</w:t>
      </w:r>
    </w:p>
    <w:p w:rsidR="001039A8" w:rsidRPr="007A49F2" w:rsidRDefault="0093729D"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A49F2">
        <w:rPr>
          <w:sz w:val="28"/>
          <w:szCs w:val="28"/>
        </w:rPr>
        <w:t>теоретич</w:t>
      </w:r>
      <w:r w:rsidR="0068747C" w:rsidRPr="007A49F2">
        <w:rPr>
          <w:sz w:val="28"/>
          <w:szCs w:val="28"/>
        </w:rPr>
        <w:t>еское обучение  - 2</w:t>
      </w:r>
      <w:r w:rsidRPr="007A49F2">
        <w:rPr>
          <w:sz w:val="28"/>
          <w:szCs w:val="28"/>
        </w:rPr>
        <w:t xml:space="preserve"> час</w:t>
      </w:r>
      <w:r w:rsidR="0068747C" w:rsidRPr="007A49F2">
        <w:rPr>
          <w:sz w:val="28"/>
          <w:szCs w:val="28"/>
        </w:rPr>
        <w:t>а</w:t>
      </w:r>
    </w:p>
    <w:p w:rsidR="001039A8" w:rsidRPr="007A49F2" w:rsidRDefault="0093729D"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A49F2">
        <w:rPr>
          <w:sz w:val="28"/>
          <w:szCs w:val="28"/>
        </w:rPr>
        <w:t xml:space="preserve">практические занятия – </w:t>
      </w:r>
      <w:r w:rsidR="0068747C" w:rsidRPr="007A49F2">
        <w:rPr>
          <w:sz w:val="28"/>
          <w:szCs w:val="28"/>
        </w:rPr>
        <w:t>8</w:t>
      </w:r>
      <w:r w:rsidRPr="007A49F2">
        <w:rPr>
          <w:sz w:val="28"/>
          <w:szCs w:val="28"/>
        </w:rPr>
        <w:t xml:space="preserve"> час</w:t>
      </w:r>
      <w:r w:rsidR="0068747C" w:rsidRPr="007A49F2">
        <w:rPr>
          <w:sz w:val="28"/>
          <w:szCs w:val="28"/>
        </w:rPr>
        <w:t>ов</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 xml:space="preserve">самостоятельной работы обучающегося </w:t>
      </w:r>
      <w:r w:rsidR="0068747C" w:rsidRPr="007A49F2">
        <w:rPr>
          <w:sz w:val="28"/>
          <w:szCs w:val="28"/>
        </w:rPr>
        <w:t xml:space="preserve"> </w:t>
      </w:r>
      <w:r w:rsidR="0093729D" w:rsidRPr="007A49F2">
        <w:rPr>
          <w:sz w:val="28"/>
          <w:szCs w:val="28"/>
        </w:rPr>
        <w:t>46</w:t>
      </w:r>
      <w:r w:rsidR="0068747C" w:rsidRPr="007A49F2">
        <w:rPr>
          <w:sz w:val="28"/>
          <w:szCs w:val="28"/>
        </w:rPr>
        <w:t xml:space="preserve"> часов</w:t>
      </w:r>
    </w:p>
    <w:p w:rsidR="001039A8" w:rsidRPr="007A49F2" w:rsidRDefault="001039A8" w:rsidP="001039A8">
      <w:pPr>
        <w:rPr>
          <w:b/>
          <w:sz w:val="28"/>
          <w:szCs w:val="28"/>
        </w:rPr>
      </w:pPr>
      <w:r w:rsidRPr="007A49F2">
        <w:rPr>
          <w:iCs/>
          <w:sz w:val="28"/>
          <w:szCs w:val="28"/>
        </w:rPr>
        <w:t>промежуточная  аттестация</w:t>
      </w:r>
      <w:r w:rsidR="0068747C" w:rsidRPr="007A49F2">
        <w:rPr>
          <w:b/>
          <w:iCs/>
          <w:sz w:val="28"/>
          <w:szCs w:val="28"/>
        </w:rPr>
        <w:t xml:space="preserve"> – </w:t>
      </w:r>
      <w:r w:rsidRPr="007A49F2">
        <w:rPr>
          <w:iCs/>
          <w:sz w:val="28"/>
          <w:szCs w:val="28"/>
        </w:rPr>
        <w:t>экзамен</w:t>
      </w:r>
      <w:r w:rsidR="0068747C" w:rsidRPr="007A49F2">
        <w:rPr>
          <w:b/>
          <w:iCs/>
          <w:sz w:val="28"/>
          <w:szCs w:val="28"/>
        </w:rPr>
        <w:t xml:space="preserve"> -</w:t>
      </w:r>
      <w:r w:rsidR="0068747C" w:rsidRPr="007A49F2">
        <w:rPr>
          <w:iCs/>
          <w:sz w:val="28"/>
          <w:szCs w:val="28"/>
        </w:rPr>
        <w:t xml:space="preserve">  2</w:t>
      </w:r>
      <w:r w:rsidRPr="007A49F2">
        <w:rPr>
          <w:iCs/>
          <w:sz w:val="28"/>
          <w:szCs w:val="28"/>
        </w:rPr>
        <w:t xml:space="preserve"> часа</w:t>
      </w:r>
    </w:p>
    <w:p w:rsidR="001039A8" w:rsidRPr="007A49F2" w:rsidRDefault="001039A8" w:rsidP="001039A8">
      <w:pPr>
        <w:jc w:val="center"/>
        <w:rPr>
          <w:b/>
          <w:sz w:val="28"/>
          <w:szCs w:val="28"/>
        </w:rPr>
      </w:pPr>
    </w:p>
    <w:p w:rsidR="001039A8" w:rsidRPr="007A49F2" w:rsidRDefault="00997DCC" w:rsidP="001039A8">
      <w:pPr>
        <w:rPr>
          <w:b/>
          <w:sz w:val="28"/>
          <w:szCs w:val="28"/>
        </w:rPr>
      </w:pPr>
      <w:r>
        <w:rPr>
          <w:b/>
          <w:sz w:val="28"/>
          <w:szCs w:val="28"/>
        </w:rPr>
        <w:lastRenderedPageBreak/>
        <w:t xml:space="preserve">5. </w:t>
      </w:r>
      <w:r w:rsidR="001039A8" w:rsidRPr="007A49F2">
        <w:rPr>
          <w:b/>
          <w:sz w:val="28"/>
          <w:szCs w:val="28"/>
        </w:rPr>
        <w:t>Тематический план учебной дисциплины</w:t>
      </w:r>
    </w:p>
    <w:p w:rsidR="001039A8" w:rsidRPr="007A49F2" w:rsidRDefault="001039A8" w:rsidP="001039A8">
      <w:pPr>
        <w:rPr>
          <w:sz w:val="28"/>
          <w:szCs w:val="28"/>
        </w:rPr>
      </w:pPr>
    </w:p>
    <w:p w:rsidR="001039A8" w:rsidRPr="007A49F2" w:rsidRDefault="001039A8" w:rsidP="001039A8">
      <w:pPr>
        <w:rPr>
          <w:sz w:val="28"/>
          <w:szCs w:val="28"/>
        </w:rPr>
      </w:pPr>
      <w:r w:rsidRPr="007A49F2">
        <w:rPr>
          <w:sz w:val="28"/>
          <w:szCs w:val="28"/>
        </w:rPr>
        <w:t>Раздел 1. Сущность, цели и содержание бухгалтерского учета в современных условиях</w:t>
      </w:r>
    </w:p>
    <w:p w:rsidR="001039A8" w:rsidRPr="007A49F2" w:rsidRDefault="001039A8" w:rsidP="001039A8">
      <w:pPr>
        <w:rPr>
          <w:sz w:val="28"/>
          <w:szCs w:val="28"/>
        </w:rPr>
      </w:pPr>
      <w:r w:rsidRPr="007A49F2">
        <w:rPr>
          <w:sz w:val="28"/>
          <w:szCs w:val="28"/>
          <w:shd w:val="clear" w:color="auto" w:fill="FFFFFF"/>
        </w:rPr>
        <w:t>Тема 1.1. Бухгалтерский учет, объекты,  задачи и правовые основы</w:t>
      </w:r>
    </w:p>
    <w:p w:rsidR="001039A8" w:rsidRPr="007A49F2" w:rsidRDefault="001039A8" w:rsidP="001039A8">
      <w:pPr>
        <w:rPr>
          <w:sz w:val="28"/>
          <w:szCs w:val="28"/>
        </w:rPr>
      </w:pPr>
      <w:r w:rsidRPr="007A49F2">
        <w:rPr>
          <w:sz w:val="28"/>
          <w:szCs w:val="28"/>
        </w:rPr>
        <w:t>Раздел 2. Система счетов и двойная запись</w:t>
      </w:r>
    </w:p>
    <w:p w:rsidR="001039A8" w:rsidRPr="007A49F2" w:rsidRDefault="001039A8" w:rsidP="001039A8">
      <w:pPr>
        <w:rPr>
          <w:sz w:val="28"/>
          <w:szCs w:val="28"/>
        </w:rPr>
      </w:pPr>
      <w:r w:rsidRPr="007A49F2">
        <w:rPr>
          <w:sz w:val="28"/>
          <w:szCs w:val="28"/>
        </w:rPr>
        <w:t>Тема 2.1. Счета бухгалтерского учета</w:t>
      </w:r>
    </w:p>
    <w:p w:rsidR="001039A8" w:rsidRPr="007A49F2" w:rsidRDefault="001039A8" w:rsidP="001039A8">
      <w:pPr>
        <w:rPr>
          <w:sz w:val="28"/>
          <w:szCs w:val="28"/>
        </w:rPr>
      </w:pPr>
      <w:r w:rsidRPr="007A49F2">
        <w:rPr>
          <w:sz w:val="28"/>
          <w:szCs w:val="28"/>
        </w:rPr>
        <w:t>Т</w:t>
      </w:r>
      <w:r w:rsidRPr="007A49F2">
        <w:rPr>
          <w:color w:val="000000"/>
          <w:spacing w:val="-2"/>
          <w:sz w:val="28"/>
          <w:szCs w:val="28"/>
        </w:rPr>
        <w:t>ема 2.2. Двойная запись на счетах</w:t>
      </w:r>
    </w:p>
    <w:p w:rsidR="001039A8" w:rsidRPr="007A49F2" w:rsidRDefault="001039A8" w:rsidP="001039A8">
      <w:pPr>
        <w:rPr>
          <w:sz w:val="28"/>
          <w:szCs w:val="28"/>
        </w:rPr>
      </w:pPr>
      <w:r w:rsidRPr="007A49F2">
        <w:rPr>
          <w:sz w:val="28"/>
          <w:szCs w:val="28"/>
        </w:rPr>
        <w:t>Тема 2.3. План счетов бухгалтерского учета</w:t>
      </w:r>
    </w:p>
    <w:p w:rsidR="001039A8" w:rsidRPr="007A49F2" w:rsidRDefault="001039A8" w:rsidP="001039A8">
      <w:pPr>
        <w:rPr>
          <w:sz w:val="28"/>
          <w:szCs w:val="28"/>
        </w:rPr>
      </w:pPr>
      <w:r w:rsidRPr="007A49F2">
        <w:rPr>
          <w:sz w:val="28"/>
          <w:szCs w:val="28"/>
        </w:rPr>
        <w:t>Раздел 3. Принципы учета основных хозяйственных процессов</w:t>
      </w:r>
    </w:p>
    <w:p w:rsidR="001039A8" w:rsidRPr="007A49F2" w:rsidRDefault="001039A8" w:rsidP="001039A8">
      <w:pPr>
        <w:rPr>
          <w:sz w:val="28"/>
          <w:szCs w:val="28"/>
        </w:rPr>
      </w:pPr>
      <w:r w:rsidRPr="007A49F2">
        <w:rPr>
          <w:sz w:val="28"/>
          <w:szCs w:val="28"/>
        </w:rPr>
        <w:t>Тема 3.1. Учет процесса снабжения</w:t>
      </w:r>
    </w:p>
    <w:p w:rsidR="001039A8" w:rsidRPr="007A49F2" w:rsidRDefault="001039A8" w:rsidP="001039A8">
      <w:pPr>
        <w:rPr>
          <w:sz w:val="28"/>
          <w:szCs w:val="28"/>
        </w:rPr>
      </w:pPr>
      <w:r w:rsidRPr="007A49F2">
        <w:rPr>
          <w:sz w:val="28"/>
          <w:szCs w:val="28"/>
        </w:rPr>
        <w:t>Тема 3.2. Учет процесса производства и реализации</w:t>
      </w:r>
    </w:p>
    <w:p w:rsidR="001039A8" w:rsidRPr="007A49F2" w:rsidRDefault="001039A8" w:rsidP="001039A8">
      <w:pPr>
        <w:rPr>
          <w:sz w:val="28"/>
          <w:szCs w:val="28"/>
        </w:rPr>
      </w:pPr>
      <w:r w:rsidRPr="007A49F2">
        <w:rPr>
          <w:sz w:val="28"/>
          <w:szCs w:val="28"/>
        </w:rPr>
        <w:t>Р</w:t>
      </w:r>
      <w:r w:rsidRPr="007A49F2">
        <w:rPr>
          <w:color w:val="000000"/>
          <w:spacing w:val="-1"/>
          <w:sz w:val="28"/>
          <w:szCs w:val="28"/>
        </w:rPr>
        <w:t>аздел 4.</w:t>
      </w:r>
      <w:r w:rsidRPr="007A49F2">
        <w:rPr>
          <w:sz w:val="28"/>
          <w:szCs w:val="28"/>
        </w:rPr>
        <w:t xml:space="preserve"> Техника обработки учетной информации</w:t>
      </w:r>
    </w:p>
    <w:p w:rsidR="001039A8" w:rsidRPr="007A49F2" w:rsidRDefault="0068747C" w:rsidP="0068747C">
      <w:pPr>
        <w:tabs>
          <w:tab w:val="left" w:pos="4113"/>
        </w:tabs>
        <w:rPr>
          <w:b/>
          <w:sz w:val="28"/>
          <w:szCs w:val="28"/>
        </w:rPr>
      </w:pPr>
      <w:r w:rsidRPr="007A49F2">
        <w:rPr>
          <w:b/>
          <w:sz w:val="28"/>
          <w:szCs w:val="28"/>
        </w:rPr>
        <w:tab/>
      </w:r>
    </w:p>
    <w:p w:rsidR="0068747C" w:rsidRPr="007A49F2" w:rsidRDefault="0068747C" w:rsidP="0068747C">
      <w:pPr>
        <w:tabs>
          <w:tab w:val="left" w:pos="4113"/>
        </w:tabs>
        <w:rPr>
          <w:b/>
          <w:sz w:val="28"/>
          <w:szCs w:val="28"/>
        </w:rPr>
      </w:pPr>
    </w:p>
    <w:p w:rsidR="001039A8" w:rsidRPr="007A49F2" w:rsidRDefault="001039A8" w:rsidP="0068747C">
      <w:pPr>
        <w:widowControl w:val="0"/>
        <w:autoSpaceDE w:val="0"/>
        <w:autoSpaceDN w:val="0"/>
        <w:adjustRightInd w:val="0"/>
        <w:ind w:right="57"/>
        <w:jc w:val="center"/>
        <w:rPr>
          <w:b/>
          <w:sz w:val="28"/>
          <w:szCs w:val="28"/>
        </w:rPr>
      </w:pPr>
      <w:r w:rsidRPr="007A49F2">
        <w:rPr>
          <w:b/>
          <w:sz w:val="28"/>
          <w:szCs w:val="28"/>
        </w:rPr>
        <w:t>7.5 Аннотация программы ОП.05 Аудит</w:t>
      </w:r>
    </w:p>
    <w:p w:rsidR="00997DCC" w:rsidRDefault="00997DCC" w:rsidP="00997DCC">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jc w:val="both"/>
        <w:rPr>
          <w:b/>
          <w:sz w:val="28"/>
          <w:szCs w:val="28"/>
        </w:rPr>
      </w:pPr>
    </w:p>
    <w:p w:rsidR="001039A8" w:rsidRPr="007A49F2" w:rsidRDefault="001039A8" w:rsidP="00997DCC">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jc w:val="both"/>
        <w:rPr>
          <w:b/>
          <w:sz w:val="28"/>
          <w:szCs w:val="28"/>
        </w:rPr>
      </w:pPr>
      <w:r w:rsidRPr="007A49F2">
        <w:rPr>
          <w:b/>
          <w:sz w:val="28"/>
          <w:szCs w:val="28"/>
        </w:rPr>
        <w:t>1. Область применения программы</w:t>
      </w:r>
    </w:p>
    <w:p w:rsidR="001039A8" w:rsidRPr="007A49F2" w:rsidRDefault="001039A8" w:rsidP="001039A8">
      <w:pPr>
        <w:widowControl w:val="0"/>
        <w:tabs>
          <w:tab w:val="left" w:pos="916"/>
          <w:tab w:val="left" w:pos="1832"/>
          <w:tab w:val="left" w:pos="2748"/>
          <w:tab w:val="left" w:pos="3664"/>
          <w:tab w:val="left" w:pos="4580"/>
          <w:tab w:val="left" w:pos="5496"/>
          <w:tab w:val="left" w:pos="6412"/>
          <w:tab w:val="left" w:pos="7328"/>
          <w:tab w:val="left" w:pos="8244"/>
          <w:tab w:val="left" w:pos="8460"/>
          <w:tab w:val="left" w:pos="9160"/>
          <w:tab w:val="left" w:pos="9781"/>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r w:rsidRPr="007A49F2">
        <w:rPr>
          <w:sz w:val="28"/>
          <w:szCs w:val="28"/>
        </w:rPr>
        <w:t>Рабочая программа учебной дисциплины является частью рабочей основной профессиональной образовательной программы в соответствии с ФГОС по специальности 38.02.01. Экономика и бухгалтерский учет (по отраслям).</w:t>
      </w:r>
    </w:p>
    <w:p w:rsidR="001039A8" w:rsidRPr="007A49F2" w:rsidRDefault="001039A8" w:rsidP="001039A8">
      <w:pPr>
        <w:tabs>
          <w:tab w:val="left" w:pos="9781"/>
        </w:tabs>
        <w:ind w:firstLine="709"/>
        <w:jc w:val="both"/>
        <w:rPr>
          <w:sz w:val="28"/>
          <w:szCs w:val="28"/>
        </w:rPr>
      </w:pPr>
      <w:r w:rsidRPr="007A49F2">
        <w:rPr>
          <w:sz w:val="28"/>
          <w:szCs w:val="28"/>
        </w:rPr>
        <w:t>Рабочая программа учебной дисциплины может быть использована в дополнительном профессиональном образовании (в программе повышения квалификации и переподготовки) и профессиональной подготовке по профессии 20337 Бухгалтер.</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ind w:firstLine="709"/>
        <w:jc w:val="both"/>
        <w:rPr>
          <w:b/>
          <w:sz w:val="28"/>
          <w:szCs w:val="28"/>
        </w:rPr>
      </w:pPr>
    </w:p>
    <w:p w:rsidR="001039A8" w:rsidRPr="007A49F2" w:rsidRDefault="001039A8" w:rsidP="00997DCC">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jc w:val="both"/>
        <w:rPr>
          <w:b/>
          <w:sz w:val="28"/>
          <w:szCs w:val="28"/>
        </w:rPr>
      </w:pPr>
      <w:r w:rsidRPr="007A49F2">
        <w:rPr>
          <w:b/>
          <w:sz w:val="28"/>
          <w:szCs w:val="28"/>
        </w:rPr>
        <w:t xml:space="preserve">2. Место дисциплины в структуре основной профессиональной образовательной программы: </w:t>
      </w:r>
    </w:p>
    <w:p w:rsidR="001039A8" w:rsidRPr="007A49F2" w:rsidRDefault="001039A8" w:rsidP="001039A8">
      <w:pPr>
        <w:tabs>
          <w:tab w:val="left" w:pos="600"/>
          <w:tab w:val="left" w:pos="1832"/>
          <w:tab w:val="left" w:pos="2748"/>
          <w:tab w:val="left" w:pos="3664"/>
          <w:tab w:val="left" w:pos="4580"/>
          <w:tab w:val="left" w:pos="5496"/>
          <w:tab w:val="left" w:pos="6412"/>
          <w:tab w:val="left" w:pos="7328"/>
          <w:tab w:val="left" w:pos="8244"/>
          <w:tab w:val="left" w:pos="9600"/>
          <w:tab w:val="left" w:pos="9781"/>
          <w:tab w:val="left" w:pos="10992"/>
          <w:tab w:val="left" w:pos="11908"/>
          <w:tab w:val="left" w:pos="12824"/>
          <w:tab w:val="left" w:pos="13740"/>
          <w:tab w:val="left" w:pos="14656"/>
        </w:tabs>
        <w:ind w:firstLine="709"/>
        <w:jc w:val="both"/>
        <w:rPr>
          <w:sz w:val="28"/>
          <w:szCs w:val="28"/>
        </w:rPr>
      </w:pPr>
      <w:r w:rsidRPr="007A49F2">
        <w:rPr>
          <w:b/>
          <w:sz w:val="28"/>
          <w:szCs w:val="28"/>
        </w:rPr>
        <w:t xml:space="preserve"> </w:t>
      </w:r>
      <w:r w:rsidRPr="007A49F2">
        <w:rPr>
          <w:sz w:val="28"/>
          <w:szCs w:val="28"/>
        </w:rPr>
        <w:t>дисциплина входит в профессиональный цикл (является общепрофессиональной дисциплиной).</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ind w:firstLine="709"/>
        <w:jc w:val="both"/>
        <w:rPr>
          <w:b/>
          <w:sz w:val="28"/>
          <w:szCs w:val="28"/>
        </w:rPr>
      </w:pPr>
    </w:p>
    <w:p w:rsidR="001039A8" w:rsidRPr="007A49F2" w:rsidRDefault="001039A8" w:rsidP="00997DCC">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jc w:val="both"/>
        <w:rPr>
          <w:sz w:val="28"/>
          <w:szCs w:val="28"/>
        </w:rPr>
      </w:pPr>
      <w:r w:rsidRPr="007A49F2">
        <w:rPr>
          <w:b/>
          <w:sz w:val="28"/>
          <w:szCs w:val="28"/>
        </w:rPr>
        <w:t>3. Цели и задачи дисциплины – требования к результатам освоения дисциплины:</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ind w:firstLine="709"/>
        <w:jc w:val="both"/>
        <w:rPr>
          <w:sz w:val="28"/>
          <w:szCs w:val="28"/>
        </w:rPr>
      </w:pPr>
      <w:r w:rsidRPr="007A49F2">
        <w:rPr>
          <w:sz w:val="28"/>
          <w:szCs w:val="28"/>
        </w:rPr>
        <w:t>В результате освоения дисциплины обучающийся должен:</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ind w:firstLine="709"/>
        <w:jc w:val="both"/>
        <w:rPr>
          <w:b/>
          <w:i/>
          <w:sz w:val="28"/>
          <w:szCs w:val="28"/>
        </w:rPr>
      </w:pPr>
      <w:r w:rsidRPr="007A49F2">
        <w:rPr>
          <w:b/>
          <w:i/>
          <w:sz w:val="28"/>
          <w:szCs w:val="28"/>
        </w:rPr>
        <w:t>уметь:</w:t>
      </w:r>
    </w:p>
    <w:p w:rsidR="001039A8" w:rsidRPr="007A49F2" w:rsidRDefault="001039A8" w:rsidP="001039A8">
      <w:pPr>
        <w:pStyle w:val="ConsPlusNonformat"/>
        <w:widowControl/>
        <w:tabs>
          <w:tab w:val="left" w:pos="9781"/>
        </w:tabs>
        <w:ind w:firstLine="709"/>
        <w:jc w:val="both"/>
        <w:rPr>
          <w:rFonts w:ascii="Times New Roman" w:hAnsi="Times New Roman" w:cs="Times New Roman"/>
          <w:sz w:val="28"/>
          <w:szCs w:val="28"/>
        </w:rPr>
      </w:pPr>
      <w:r w:rsidRPr="007A49F2">
        <w:rPr>
          <w:rFonts w:ascii="Times New Roman" w:hAnsi="Times New Roman" w:cs="Times New Roman"/>
          <w:sz w:val="28"/>
          <w:szCs w:val="28"/>
        </w:rPr>
        <w:t>- ориентироваться в нормативно-правовом регулировании аудиторской деятельности в Российской Федерации;</w:t>
      </w:r>
    </w:p>
    <w:p w:rsidR="001039A8" w:rsidRPr="007A49F2" w:rsidRDefault="001039A8" w:rsidP="001039A8">
      <w:pPr>
        <w:pStyle w:val="ConsPlusNonformat"/>
        <w:widowControl/>
        <w:tabs>
          <w:tab w:val="left" w:pos="9781"/>
        </w:tabs>
        <w:ind w:firstLine="709"/>
        <w:jc w:val="both"/>
        <w:rPr>
          <w:rFonts w:ascii="Times New Roman" w:hAnsi="Times New Roman" w:cs="Times New Roman"/>
          <w:sz w:val="28"/>
          <w:szCs w:val="28"/>
        </w:rPr>
      </w:pPr>
      <w:r w:rsidRPr="007A49F2">
        <w:rPr>
          <w:rFonts w:ascii="Times New Roman" w:hAnsi="Times New Roman" w:cs="Times New Roman"/>
          <w:sz w:val="28"/>
          <w:szCs w:val="28"/>
        </w:rPr>
        <w:t>- выполнять работы по проведению аудиторских проверок;</w:t>
      </w:r>
    </w:p>
    <w:p w:rsidR="001039A8" w:rsidRPr="007A49F2" w:rsidRDefault="001039A8" w:rsidP="001039A8">
      <w:pPr>
        <w:pStyle w:val="ConsPlusNonformat"/>
        <w:widowControl/>
        <w:tabs>
          <w:tab w:val="left" w:pos="9781"/>
        </w:tabs>
        <w:ind w:firstLine="709"/>
        <w:jc w:val="both"/>
        <w:rPr>
          <w:rFonts w:ascii="Times New Roman" w:hAnsi="Times New Roman" w:cs="Times New Roman"/>
          <w:sz w:val="28"/>
          <w:szCs w:val="28"/>
        </w:rPr>
      </w:pPr>
      <w:r w:rsidRPr="007A49F2">
        <w:rPr>
          <w:rFonts w:ascii="Times New Roman" w:hAnsi="Times New Roman" w:cs="Times New Roman"/>
          <w:sz w:val="28"/>
          <w:szCs w:val="28"/>
        </w:rPr>
        <w:t xml:space="preserve">- выполнять работы по составлению аудиторских заключений;                            </w:t>
      </w:r>
    </w:p>
    <w:p w:rsidR="001039A8" w:rsidRPr="007A49F2" w:rsidRDefault="001039A8" w:rsidP="001039A8">
      <w:pPr>
        <w:pStyle w:val="ConsPlusNonformat"/>
        <w:widowControl/>
        <w:tabs>
          <w:tab w:val="left" w:pos="9781"/>
        </w:tabs>
        <w:ind w:firstLine="709"/>
        <w:jc w:val="both"/>
        <w:rPr>
          <w:rFonts w:ascii="Times New Roman" w:hAnsi="Times New Roman" w:cs="Times New Roman"/>
          <w:sz w:val="28"/>
          <w:szCs w:val="28"/>
        </w:rPr>
      </w:pPr>
      <w:r w:rsidRPr="007A49F2">
        <w:rPr>
          <w:rFonts w:ascii="Times New Roman" w:hAnsi="Times New Roman" w:cs="Times New Roman"/>
          <w:b/>
          <w:i/>
          <w:sz w:val="28"/>
          <w:szCs w:val="28"/>
        </w:rPr>
        <w:t xml:space="preserve">знать: </w:t>
      </w:r>
      <w:r w:rsidRPr="007A49F2">
        <w:rPr>
          <w:rFonts w:ascii="Times New Roman" w:hAnsi="Times New Roman" w:cs="Times New Roman"/>
          <w:sz w:val="28"/>
          <w:szCs w:val="28"/>
        </w:rPr>
        <w:t xml:space="preserve">                                </w:t>
      </w:r>
    </w:p>
    <w:p w:rsidR="001039A8" w:rsidRPr="007A49F2" w:rsidRDefault="001039A8" w:rsidP="001039A8">
      <w:pPr>
        <w:pStyle w:val="ConsPlusNonformat"/>
        <w:widowControl/>
        <w:tabs>
          <w:tab w:val="left" w:pos="9781"/>
        </w:tabs>
        <w:ind w:firstLine="709"/>
        <w:jc w:val="both"/>
        <w:rPr>
          <w:rFonts w:ascii="Times New Roman" w:hAnsi="Times New Roman" w:cs="Times New Roman"/>
          <w:sz w:val="28"/>
          <w:szCs w:val="28"/>
        </w:rPr>
      </w:pPr>
      <w:r w:rsidRPr="007A49F2">
        <w:rPr>
          <w:rFonts w:ascii="Times New Roman" w:hAnsi="Times New Roman" w:cs="Times New Roman"/>
          <w:sz w:val="28"/>
          <w:szCs w:val="28"/>
        </w:rPr>
        <w:t xml:space="preserve">- основные принципы аудиторской деятельности;                          </w:t>
      </w:r>
    </w:p>
    <w:p w:rsidR="001039A8" w:rsidRPr="007A49F2" w:rsidRDefault="001039A8" w:rsidP="001039A8">
      <w:pPr>
        <w:pStyle w:val="ConsPlusNonformat"/>
        <w:widowControl/>
        <w:tabs>
          <w:tab w:val="left" w:pos="9781"/>
        </w:tabs>
        <w:ind w:firstLine="709"/>
        <w:jc w:val="both"/>
        <w:rPr>
          <w:rFonts w:ascii="Times New Roman" w:hAnsi="Times New Roman" w:cs="Times New Roman"/>
          <w:sz w:val="28"/>
          <w:szCs w:val="28"/>
        </w:rPr>
      </w:pPr>
      <w:r w:rsidRPr="007A49F2">
        <w:rPr>
          <w:rFonts w:ascii="Times New Roman" w:hAnsi="Times New Roman" w:cs="Times New Roman"/>
          <w:sz w:val="28"/>
          <w:szCs w:val="28"/>
        </w:rPr>
        <w:t xml:space="preserve">- нормативно-правовое регулирование аудиторской деятельности в Российской  Федерации;    </w:t>
      </w:r>
    </w:p>
    <w:p w:rsidR="001039A8" w:rsidRPr="007A49F2" w:rsidRDefault="001039A8" w:rsidP="001039A8">
      <w:pPr>
        <w:pStyle w:val="ConsPlusNonformat"/>
        <w:widowControl/>
        <w:tabs>
          <w:tab w:val="left" w:pos="9781"/>
        </w:tabs>
        <w:ind w:firstLine="709"/>
        <w:jc w:val="both"/>
        <w:rPr>
          <w:rFonts w:ascii="Times New Roman" w:hAnsi="Times New Roman" w:cs="Times New Roman"/>
          <w:sz w:val="28"/>
          <w:szCs w:val="28"/>
        </w:rPr>
      </w:pPr>
      <w:r w:rsidRPr="007A49F2">
        <w:rPr>
          <w:rFonts w:ascii="Times New Roman" w:hAnsi="Times New Roman" w:cs="Times New Roman"/>
          <w:sz w:val="28"/>
          <w:szCs w:val="28"/>
        </w:rPr>
        <w:t xml:space="preserve">- основные процедуры аудиторской проверки; </w:t>
      </w:r>
    </w:p>
    <w:p w:rsidR="001039A8" w:rsidRPr="007A49F2" w:rsidRDefault="001039A8" w:rsidP="001039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r w:rsidRPr="007A49F2">
        <w:rPr>
          <w:sz w:val="28"/>
          <w:szCs w:val="28"/>
        </w:rPr>
        <w:lastRenderedPageBreak/>
        <w:t xml:space="preserve">- порядок оценки систем внутреннего и внешнего аудита.                        </w:t>
      </w:r>
    </w:p>
    <w:p w:rsidR="001039A8" w:rsidRPr="007A49F2" w:rsidRDefault="001039A8" w:rsidP="001039A8">
      <w:pPr>
        <w:tabs>
          <w:tab w:val="left" w:pos="142"/>
          <w:tab w:val="left" w:pos="600"/>
          <w:tab w:val="left" w:pos="1832"/>
          <w:tab w:val="left" w:pos="2748"/>
          <w:tab w:val="left" w:pos="3664"/>
          <w:tab w:val="left" w:pos="4580"/>
          <w:tab w:val="left" w:pos="5496"/>
          <w:tab w:val="left" w:pos="6412"/>
          <w:tab w:val="left" w:pos="7328"/>
          <w:tab w:val="left" w:pos="8244"/>
          <w:tab w:val="left" w:pos="9120"/>
          <w:tab w:val="left" w:pos="9781"/>
          <w:tab w:val="left" w:pos="10992"/>
          <w:tab w:val="left" w:pos="11908"/>
          <w:tab w:val="left" w:pos="12824"/>
          <w:tab w:val="left" w:pos="13740"/>
          <w:tab w:val="left" w:pos="14656"/>
        </w:tabs>
        <w:ind w:firstLine="709"/>
        <w:jc w:val="both"/>
        <w:rPr>
          <w:sz w:val="28"/>
          <w:szCs w:val="28"/>
        </w:rPr>
      </w:pPr>
      <w:r w:rsidRPr="007A49F2">
        <w:rPr>
          <w:sz w:val="28"/>
          <w:szCs w:val="28"/>
        </w:rPr>
        <w:t>В результате освоения вариативной части дисциплины обучающийся должен:</w:t>
      </w:r>
    </w:p>
    <w:p w:rsidR="001039A8" w:rsidRPr="007A49F2" w:rsidRDefault="001039A8" w:rsidP="001039A8">
      <w:pPr>
        <w:tabs>
          <w:tab w:val="left" w:pos="142"/>
          <w:tab w:val="left" w:pos="9781"/>
        </w:tabs>
        <w:ind w:firstLine="709"/>
        <w:rPr>
          <w:b/>
          <w:i/>
          <w:sz w:val="28"/>
          <w:szCs w:val="28"/>
        </w:rPr>
      </w:pPr>
      <w:r w:rsidRPr="007A49F2">
        <w:rPr>
          <w:b/>
          <w:i/>
          <w:sz w:val="28"/>
          <w:szCs w:val="28"/>
        </w:rPr>
        <w:t>знать:</w:t>
      </w:r>
    </w:p>
    <w:p w:rsidR="001039A8" w:rsidRPr="007A49F2" w:rsidRDefault="001039A8" w:rsidP="001039A8">
      <w:pPr>
        <w:tabs>
          <w:tab w:val="left" w:pos="-360"/>
          <w:tab w:val="left" w:pos="600"/>
          <w:tab w:val="left" w:pos="1832"/>
          <w:tab w:val="left" w:pos="2748"/>
          <w:tab w:val="left" w:pos="3664"/>
          <w:tab w:val="left" w:pos="4580"/>
          <w:tab w:val="left" w:pos="5496"/>
          <w:tab w:val="left" w:pos="6412"/>
          <w:tab w:val="left" w:pos="7328"/>
          <w:tab w:val="left" w:pos="8244"/>
          <w:tab w:val="left" w:pos="9360"/>
          <w:tab w:val="left" w:pos="9781"/>
          <w:tab w:val="left" w:pos="10992"/>
          <w:tab w:val="left" w:pos="11908"/>
          <w:tab w:val="left" w:pos="12824"/>
          <w:tab w:val="left" w:pos="13740"/>
          <w:tab w:val="left" w:pos="14656"/>
        </w:tabs>
        <w:ind w:firstLine="709"/>
        <w:jc w:val="both"/>
        <w:rPr>
          <w:bCs/>
          <w:color w:val="000000"/>
          <w:sz w:val="28"/>
          <w:szCs w:val="28"/>
        </w:rPr>
      </w:pPr>
      <w:r w:rsidRPr="007A49F2">
        <w:rPr>
          <w:bCs/>
          <w:color w:val="000000"/>
          <w:sz w:val="28"/>
          <w:szCs w:val="28"/>
        </w:rPr>
        <w:t>- сущность аудита;</w:t>
      </w:r>
    </w:p>
    <w:p w:rsidR="001039A8" w:rsidRPr="007A49F2" w:rsidRDefault="001039A8" w:rsidP="001039A8">
      <w:pPr>
        <w:tabs>
          <w:tab w:val="left" w:pos="-360"/>
          <w:tab w:val="left" w:pos="600"/>
          <w:tab w:val="left" w:pos="1832"/>
          <w:tab w:val="left" w:pos="2748"/>
          <w:tab w:val="left" w:pos="3664"/>
          <w:tab w:val="left" w:pos="4580"/>
          <w:tab w:val="left" w:pos="5496"/>
          <w:tab w:val="left" w:pos="6412"/>
          <w:tab w:val="left" w:pos="7328"/>
          <w:tab w:val="left" w:pos="8244"/>
          <w:tab w:val="left" w:pos="9360"/>
          <w:tab w:val="left" w:pos="9781"/>
          <w:tab w:val="left" w:pos="10992"/>
          <w:tab w:val="left" w:pos="11908"/>
          <w:tab w:val="left" w:pos="12824"/>
          <w:tab w:val="left" w:pos="13740"/>
          <w:tab w:val="left" w:pos="14656"/>
        </w:tabs>
        <w:ind w:firstLine="709"/>
        <w:jc w:val="both"/>
        <w:rPr>
          <w:bCs/>
          <w:color w:val="000000"/>
          <w:sz w:val="28"/>
          <w:szCs w:val="28"/>
        </w:rPr>
      </w:pPr>
      <w:r w:rsidRPr="007A49F2">
        <w:rPr>
          <w:bCs/>
          <w:color w:val="000000"/>
          <w:sz w:val="28"/>
          <w:szCs w:val="28"/>
        </w:rPr>
        <w:t>- виды аудита;</w:t>
      </w:r>
    </w:p>
    <w:p w:rsidR="001039A8" w:rsidRPr="007A49F2" w:rsidRDefault="001039A8" w:rsidP="001039A8">
      <w:pPr>
        <w:tabs>
          <w:tab w:val="left" w:pos="-360"/>
          <w:tab w:val="left" w:pos="600"/>
          <w:tab w:val="left" w:pos="1832"/>
          <w:tab w:val="left" w:pos="2748"/>
          <w:tab w:val="left" w:pos="3664"/>
          <w:tab w:val="left" w:pos="4580"/>
          <w:tab w:val="left" w:pos="5496"/>
          <w:tab w:val="left" w:pos="6412"/>
          <w:tab w:val="left" w:pos="7328"/>
          <w:tab w:val="left" w:pos="8244"/>
          <w:tab w:val="left" w:pos="9360"/>
          <w:tab w:val="left" w:pos="9781"/>
          <w:tab w:val="left" w:pos="10992"/>
          <w:tab w:val="left" w:pos="11908"/>
          <w:tab w:val="left" w:pos="12824"/>
          <w:tab w:val="left" w:pos="13740"/>
          <w:tab w:val="left" w:pos="14656"/>
        </w:tabs>
        <w:ind w:firstLine="709"/>
        <w:jc w:val="both"/>
        <w:rPr>
          <w:bCs/>
          <w:color w:val="000000"/>
          <w:sz w:val="28"/>
          <w:szCs w:val="28"/>
        </w:rPr>
      </w:pPr>
      <w:r w:rsidRPr="007A49F2">
        <w:rPr>
          <w:bCs/>
          <w:color w:val="000000"/>
          <w:sz w:val="28"/>
          <w:szCs w:val="28"/>
        </w:rPr>
        <w:t>- процедуру подготовки к проверке;</w:t>
      </w:r>
    </w:p>
    <w:p w:rsidR="001039A8" w:rsidRPr="007A49F2" w:rsidRDefault="001039A8" w:rsidP="001039A8">
      <w:pPr>
        <w:tabs>
          <w:tab w:val="left" w:pos="-360"/>
          <w:tab w:val="left" w:pos="600"/>
          <w:tab w:val="left" w:pos="1832"/>
          <w:tab w:val="left" w:pos="2748"/>
          <w:tab w:val="left" w:pos="3664"/>
          <w:tab w:val="left" w:pos="4580"/>
          <w:tab w:val="left" w:pos="5496"/>
          <w:tab w:val="left" w:pos="6412"/>
          <w:tab w:val="left" w:pos="7328"/>
          <w:tab w:val="left" w:pos="8244"/>
          <w:tab w:val="left" w:pos="9360"/>
          <w:tab w:val="left" w:pos="9781"/>
          <w:tab w:val="left" w:pos="10992"/>
          <w:tab w:val="left" w:pos="11908"/>
          <w:tab w:val="left" w:pos="12824"/>
          <w:tab w:val="left" w:pos="13740"/>
          <w:tab w:val="left" w:pos="14656"/>
        </w:tabs>
        <w:ind w:firstLine="709"/>
        <w:jc w:val="both"/>
        <w:rPr>
          <w:sz w:val="28"/>
          <w:szCs w:val="28"/>
        </w:rPr>
      </w:pPr>
      <w:r w:rsidRPr="007A49F2">
        <w:rPr>
          <w:bCs/>
          <w:color w:val="000000"/>
          <w:sz w:val="28"/>
          <w:szCs w:val="28"/>
        </w:rPr>
        <w:t>- в</w:t>
      </w:r>
      <w:r w:rsidRPr="007A49F2">
        <w:rPr>
          <w:sz w:val="28"/>
          <w:szCs w:val="28"/>
        </w:rPr>
        <w:t>иды аудиторских доказательств и источники их получения;</w:t>
      </w:r>
    </w:p>
    <w:p w:rsidR="001039A8" w:rsidRPr="007A49F2" w:rsidRDefault="001039A8" w:rsidP="001039A8">
      <w:pPr>
        <w:tabs>
          <w:tab w:val="left" w:pos="-360"/>
          <w:tab w:val="left" w:pos="600"/>
          <w:tab w:val="left" w:pos="1832"/>
          <w:tab w:val="left" w:pos="2748"/>
          <w:tab w:val="left" w:pos="3664"/>
          <w:tab w:val="left" w:pos="4580"/>
          <w:tab w:val="left" w:pos="5496"/>
          <w:tab w:val="left" w:pos="6412"/>
          <w:tab w:val="left" w:pos="7328"/>
          <w:tab w:val="left" w:pos="8244"/>
          <w:tab w:val="left" w:pos="9360"/>
          <w:tab w:val="left" w:pos="9781"/>
          <w:tab w:val="left" w:pos="10992"/>
          <w:tab w:val="left" w:pos="11908"/>
          <w:tab w:val="left" w:pos="12824"/>
          <w:tab w:val="left" w:pos="13740"/>
          <w:tab w:val="left" w:pos="14656"/>
        </w:tabs>
        <w:ind w:firstLine="709"/>
        <w:jc w:val="both"/>
        <w:rPr>
          <w:sz w:val="28"/>
          <w:szCs w:val="28"/>
        </w:rPr>
      </w:pPr>
      <w:r w:rsidRPr="007A49F2">
        <w:rPr>
          <w:sz w:val="28"/>
          <w:szCs w:val="28"/>
        </w:rPr>
        <w:t>- методы получения  аудиторских доказательств;</w:t>
      </w:r>
    </w:p>
    <w:p w:rsidR="001039A8" w:rsidRPr="007A49F2" w:rsidRDefault="001039A8" w:rsidP="001039A8">
      <w:pPr>
        <w:tabs>
          <w:tab w:val="left" w:pos="-360"/>
          <w:tab w:val="left" w:pos="600"/>
          <w:tab w:val="left" w:pos="1832"/>
          <w:tab w:val="left" w:pos="2748"/>
          <w:tab w:val="left" w:pos="3664"/>
          <w:tab w:val="left" w:pos="4580"/>
          <w:tab w:val="left" w:pos="5496"/>
          <w:tab w:val="left" w:pos="6412"/>
          <w:tab w:val="left" w:pos="7328"/>
          <w:tab w:val="left" w:pos="8244"/>
          <w:tab w:val="left" w:pos="9360"/>
          <w:tab w:val="left" w:pos="9781"/>
          <w:tab w:val="left" w:pos="10992"/>
          <w:tab w:val="left" w:pos="11908"/>
          <w:tab w:val="left" w:pos="12824"/>
          <w:tab w:val="left" w:pos="13740"/>
          <w:tab w:val="left" w:pos="14656"/>
        </w:tabs>
        <w:ind w:firstLine="709"/>
        <w:jc w:val="both"/>
        <w:rPr>
          <w:sz w:val="28"/>
          <w:szCs w:val="28"/>
        </w:rPr>
      </w:pPr>
      <w:r w:rsidRPr="007A49F2">
        <w:rPr>
          <w:sz w:val="28"/>
          <w:szCs w:val="28"/>
        </w:rPr>
        <w:t xml:space="preserve">- приёмы документальной проверки. </w:t>
      </w:r>
    </w:p>
    <w:p w:rsidR="001039A8" w:rsidRPr="007A49F2" w:rsidRDefault="001039A8" w:rsidP="001039A8">
      <w:pPr>
        <w:tabs>
          <w:tab w:val="left" w:pos="-360"/>
          <w:tab w:val="left" w:pos="600"/>
          <w:tab w:val="left" w:pos="1832"/>
          <w:tab w:val="left" w:pos="2748"/>
          <w:tab w:val="left" w:pos="3664"/>
          <w:tab w:val="left" w:pos="4580"/>
          <w:tab w:val="left" w:pos="5496"/>
          <w:tab w:val="left" w:pos="6412"/>
          <w:tab w:val="left" w:pos="7328"/>
          <w:tab w:val="left" w:pos="8244"/>
          <w:tab w:val="left" w:pos="9360"/>
          <w:tab w:val="left" w:pos="9781"/>
          <w:tab w:val="left" w:pos="10992"/>
          <w:tab w:val="left" w:pos="11908"/>
          <w:tab w:val="left" w:pos="12824"/>
          <w:tab w:val="left" w:pos="13740"/>
          <w:tab w:val="left" w:pos="14656"/>
        </w:tabs>
        <w:ind w:firstLine="709"/>
        <w:jc w:val="both"/>
        <w:rPr>
          <w:bCs/>
          <w:sz w:val="28"/>
          <w:szCs w:val="28"/>
        </w:rPr>
      </w:pPr>
      <w:r w:rsidRPr="007A49F2">
        <w:rPr>
          <w:bCs/>
          <w:sz w:val="28"/>
          <w:szCs w:val="28"/>
        </w:rPr>
        <w:t xml:space="preserve">Содержание дисциплины должно быть ориентировано на подготовку обучающихся к освоению профессиональных модулей ОПОП по специальности и овладению основными видами деятельности (ВД): </w:t>
      </w:r>
    </w:p>
    <w:p w:rsidR="001039A8" w:rsidRPr="007A49F2" w:rsidRDefault="001039A8" w:rsidP="001039A8">
      <w:pPr>
        <w:tabs>
          <w:tab w:val="left" w:pos="-360"/>
          <w:tab w:val="left" w:pos="9360"/>
          <w:tab w:val="left" w:pos="9781"/>
        </w:tabs>
        <w:autoSpaceDE w:val="0"/>
        <w:autoSpaceDN w:val="0"/>
        <w:adjustRightInd w:val="0"/>
        <w:ind w:firstLine="709"/>
        <w:jc w:val="both"/>
        <w:outlineLvl w:val="1"/>
        <w:rPr>
          <w:sz w:val="28"/>
          <w:szCs w:val="28"/>
        </w:rPr>
      </w:pPr>
      <w:r w:rsidRPr="007A49F2">
        <w:rPr>
          <w:sz w:val="28"/>
          <w:szCs w:val="28"/>
        </w:rPr>
        <w:t>ВД 1. Документирование хозяйственных операций и ведение бухгалтерского учета имущества организации.</w:t>
      </w:r>
    </w:p>
    <w:p w:rsidR="001039A8" w:rsidRPr="007A49F2" w:rsidRDefault="001039A8" w:rsidP="001039A8">
      <w:pPr>
        <w:tabs>
          <w:tab w:val="left" w:pos="-360"/>
          <w:tab w:val="left" w:pos="9360"/>
          <w:tab w:val="left" w:pos="9781"/>
        </w:tabs>
        <w:autoSpaceDE w:val="0"/>
        <w:autoSpaceDN w:val="0"/>
        <w:adjustRightInd w:val="0"/>
        <w:ind w:firstLine="709"/>
        <w:jc w:val="both"/>
        <w:outlineLvl w:val="1"/>
        <w:rPr>
          <w:sz w:val="28"/>
          <w:szCs w:val="28"/>
        </w:rPr>
      </w:pPr>
      <w:r w:rsidRPr="007A49F2">
        <w:rPr>
          <w:sz w:val="28"/>
          <w:szCs w:val="28"/>
        </w:rPr>
        <w:t>ВД 2. Ведение бухгалтерского учета источников формирования имущества, выполнение работ по инвентаризации имущества и финансовых обязательств организации.</w:t>
      </w:r>
    </w:p>
    <w:p w:rsidR="001039A8" w:rsidRPr="007A49F2" w:rsidRDefault="001039A8" w:rsidP="001039A8">
      <w:pPr>
        <w:tabs>
          <w:tab w:val="left" w:pos="-360"/>
          <w:tab w:val="left" w:pos="9360"/>
          <w:tab w:val="left" w:pos="9781"/>
        </w:tabs>
        <w:autoSpaceDE w:val="0"/>
        <w:autoSpaceDN w:val="0"/>
        <w:adjustRightInd w:val="0"/>
        <w:ind w:firstLine="709"/>
        <w:jc w:val="both"/>
        <w:outlineLvl w:val="1"/>
        <w:rPr>
          <w:sz w:val="28"/>
          <w:szCs w:val="28"/>
        </w:rPr>
      </w:pPr>
      <w:r w:rsidRPr="007A49F2">
        <w:rPr>
          <w:sz w:val="28"/>
          <w:szCs w:val="28"/>
        </w:rPr>
        <w:t>ВД 3. Проведение расчетов с бюджетом и внебюджетными фондами.</w:t>
      </w:r>
    </w:p>
    <w:p w:rsidR="001039A8" w:rsidRPr="007A49F2" w:rsidRDefault="001039A8" w:rsidP="001039A8">
      <w:pPr>
        <w:tabs>
          <w:tab w:val="left" w:pos="-360"/>
          <w:tab w:val="left" w:pos="9360"/>
          <w:tab w:val="left" w:pos="9781"/>
        </w:tabs>
        <w:autoSpaceDE w:val="0"/>
        <w:autoSpaceDN w:val="0"/>
        <w:adjustRightInd w:val="0"/>
        <w:ind w:firstLine="709"/>
        <w:jc w:val="both"/>
        <w:outlineLvl w:val="1"/>
        <w:rPr>
          <w:sz w:val="28"/>
          <w:szCs w:val="28"/>
        </w:rPr>
      </w:pPr>
      <w:r w:rsidRPr="007A49F2">
        <w:rPr>
          <w:sz w:val="28"/>
          <w:szCs w:val="28"/>
        </w:rPr>
        <w:t>ВД 4. Составление и использование бухгалтерской отчетности.</w:t>
      </w:r>
    </w:p>
    <w:p w:rsidR="001039A8" w:rsidRPr="007A49F2" w:rsidRDefault="001039A8" w:rsidP="003701BD">
      <w:pPr>
        <w:tabs>
          <w:tab w:val="left" w:pos="-360"/>
          <w:tab w:val="left" w:pos="600"/>
          <w:tab w:val="left" w:pos="1832"/>
          <w:tab w:val="left" w:pos="2748"/>
          <w:tab w:val="left" w:pos="3664"/>
          <w:tab w:val="left" w:pos="4580"/>
          <w:tab w:val="left" w:pos="5496"/>
          <w:tab w:val="left" w:pos="6412"/>
          <w:tab w:val="left" w:pos="7328"/>
          <w:tab w:val="left" w:pos="8244"/>
          <w:tab w:val="left" w:pos="9120"/>
          <w:tab w:val="left" w:pos="9781"/>
          <w:tab w:val="left" w:pos="10992"/>
          <w:tab w:val="left" w:pos="11908"/>
          <w:tab w:val="left" w:pos="12824"/>
          <w:tab w:val="left" w:pos="13740"/>
          <w:tab w:val="left" w:pos="14656"/>
        </w:tabs>
        <w:ind w:firstLine="709"/>
        <w:jc w:val="both"/>
        <w:rPr>
          <w:sz w:val="28"/>
          <w:szCs w:val="28"/>
        </w:rPr>
      </w:pPr>
      <w:r w:rsidRPr="007A49F2">
        <w:rPr>
          <w:bCs/>
          <w:sz w:val="28"/>
          <w:szCs w:val="28"/>
        </w:rPr>
        <w:t>В процессе освоения дисциплины у обучающихся должны формироваться общие компетенции (ОК)</w:t>
      </w:r>
      <w:r w:rsidRPr="007A49F2">
        <w:rPr>
          <w:sz w:val="28"/>
          <w:szCs w:val="28"/>
        </w:rPr>
        <w:t>, включающие в себя способность:</w:t>
      </w:r>
    </w:p>
    <w:p w:rsidR="001039A8" w:rsidRPr="007A49F2" w:rsidRDefault="001039A8" w:rsidP="001039A8">
      <w:pPr>
        <w:ind w:left="-426" w:right="-284" w:firstLine="283"/>
        <w:jc w:val="both"/>
        <w:rPr>
          <w:sz w:val="28"/>
          <w:szCs w:val="28"/>
        </w:rPr>
      </w:pPr>
    </w:p>
    <w:tbl>
      <w:tblPr>
        <w:tblW w:w="101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3"/>
        <w:gridCol w:w="9385"/>
      </w:tblGrid>
      <w:tr w:rsidR="001039A8" w:rsidRPr="007A49F2" w:rsidTr="003701BD">
        <w:tc>
          <w:tcPr>
            <w:tcW w:w="733" w:type="dxa"/>
          </w:tcPr>
          <w:p w:rsidR="001039A8" w:rsidRPr="007A49F2" w:rsidRDefault="001039A8" w:rsidP="00A1749B">
            <w:pPr>
              <w:autoSpaceDE w:val="0"/>
              <w:autoSpaceDN w:val="0"/>
              <w:adjustRightInd w:val="0"/>
              <w:jc w:val="both"/>
              <w:rPr>
                <w:color w:val="000000"/>
                <w:sz w:val="28"/>
                <w:szCs w:val="28"/>
              </w:rPr>
            </w:pPr>
            <w:r w:rsidRPr="007A49F2">
              <w:rPr>
                <w:b/>
                <w:bCs/>
                <w:color w:val="000000"/>
                <w:sz w:val="28"/>
                <w:szCs w:val="28"/>
              </w:rPr>
              <w:t xml:space="preserve">Код </w:t>
            </w:r>
          </w:p>
        </w:tc>
        <w:tc>
          <w:tcPr>
            <w:tcW w:w="9385" w:type="dxa"/>
          </w:tcPr>
          <w:p w:rsidR="001039A8" w:rsidRPr="007A49F2" w:rsidRDefault="001039A8" w:rsidP="00A1749B">
            <w:pPr>
              <w:autoSpaceDE w:val="0"/>
              <w:autoSpaceDN w:val="0"/>
              <w:adjustRightInd w:val="0"/>
              <w:jc w:val="both"/>
              <w:rPr>
                <w:color w:val="000000"/>
                <w:sz w:val="28"/>
                <w:szCs w:val="28"/>
              </w:rPr>
            </w:pPr>
            <w:r w:rsidRPr="007A49F2">
              <w:rPr>
                <w:b/>
                <w:bCs/>
                <w:color w:val="000000"/>
                <w:sz w:val="28"/>
                <w:szCs w:val="28"/>
              </w:rPr>
              <w:t>Формулировка компетенции</w:t>
            </w:r>
          </w:p>
        </w:tc>
      </w:tr>
      <w:tr w:rsidR="001039A8" w:rsidRPr="007A49F2" w:rsidTr="003701BD">
        <w:tc>
          <w:tcPr>
            <w:tcW w:w="733" w:type="dxa"/>
            <w:vAlign w:val="center"/>
          </w:tcPr>
          <w:p w:rsidR="001039A8" w:rsidRPr="007A49F2" w:rsidRDefault="001039A8" w:rsidP="00A1749B">
            <w:pPr>
              <w:ind w:right="-108" w:hanging="108"/>
              <w:jc w:val="both"/>
              <w:rPr>
                <w:sz w:val="28"/>
                <w:szCs w:val="28"/>
              </w:rPr>
            </w:pPr>
            <w:r w:rsidRPr="007A49F2">
              <w:rPr>
                <w:sz w:val="28"/>
                <w:szCs w:val="28"/>
              </w:rPr>
              <w:t>ОК1</w:t>
            </w:r>
          </w:p>
        </w:tc>
        <w:tc>
          <w:tcPr>
            <w:tcW w:w="9385" w:type="dxa"/>
          </w:tcPr>
          <w:p w:rsidR="001039A8" w:rsidRPr="007A49F2" w:rsidRDefault="001039A8" w:rsidP="00A1749B">
            <w:pPr>
              <w:jc w:val="both"/>
              <w:rPr>
                <w:sz w:val="28"/>
                <w:szCs w:val="28"/>
              </w:rPr>
            </w:pPr>
            <w:r w:rsidRPr="007A49F2">
              <w:rPr>
                <w:sz w:val="28"/>
                <w:szCs w:val="28"/>
                <w:lang w:bidi="ru-RU"/>
              </w:rPr>
              <w:t>Выбирать способы решения задач профессиональной деятельности, применительно к различным контекстам</w:t>
            </w:r>
          </w:p>
        </w:tc>
      </w:tr>
      <w:tr w:rsidR="001039A8" w:rsidRPr="007A49F2" w:rsidTr="003701BD">
        <w:tc>
          <w:tcPr>
            <w:tcW w:w="733" w:type="dxa"/>
            <w:vAlign w:val="center"/>
          </w:tcPr>
          <w:p w:rsidR="001039A8" w:rsidRPr="007A49F2" w:rsidRDefault="001039A8" w:rsidP="00A1749B">
            <w:pPr>
              <w:ind w:right="-108" w:hanging="108"/>
              <w:jc w:val="both"/>
              <w:rPr>
                <w:sz w:val="28"/>
                <w:szCs w:val="28"/>
              </w:rPr>
            </w:pPr>
            <w:r w:rsidRPr="007A49F2">
              <w:rPr>
                <w:sz w:val="28"/>
                <w:szCs w:val="28"/>
              </w:rPr>
              <w:t>ОК2</w:t>
            </w:r>
          </w:p>
        </w:tc>
        <w:tc>
          <w:tcPr>
            <w:tcW w:w="9385" w:type="dxa"/>
          </w:tcPr>
          <w:p w:rsidR="001039A8" w:rsidRPr="007A49F2" w:rsidRDefault="001039A8" w:rsidP="00A1749B">
            <w:pPr>
              <w:jc w:val="both"/>
              <w:rPr>
                <w:sz w:val="28"/>
                <w:szCs w:val="28"/>
              </w:rPr>
            </w:pPr>
            <w:r w:rsidRPr="007A49F2">
              <w:rPr>
                <w:sz w:val="28"/>
                <w:szCs w:val="28"/>
              </w:rPr>
              <w:t>Осуществлять поиск, анализ и интерпретацию информации, необходимой для выполнения задач профессиональной деятельности</w:t>
            </w:r>
          </w:p>
        </w:tc>
      </w:tr>
      <w:tr w:rsidR="001039A8" w:rsidRPr="007A49F2" w:rsidTr="003701BD">
        <w:tc>
          <w:tcPr>
            <w:tcW w:w="733" w:type="dxa"/>
            <w:vAlign w:val="center"/>
          </w:tcPr>
          <w:p w:rsidR="001039A8" w:rsidRPr="007A49F2" w:rsidRDefault="001039A8" w:rsidP="00A1749B">
            <w:pPr>
              <w:ind w:right="-108" w:hanging="108"/>
              <w:jc w:val="both"/>
              <w:rPr>
                <w:sz w:val="28"/>
                <w:szCs w:val="28"/>
              </w:rPr>
            </w:pPr>
            <w:r w:rsidRPr="007A49F2">
              <w:rPr>
                <w:sz w:val="28"/>
                <w:szCs w:val="28"/>
              </w:rPr>
              <w:t>ОК3</w:t>
            </w:r>
          </w:p>
        </w:tc>
        <w:tc>
          <w:tcPr>
            <w:tcW w:w="9385" w:type="dxa"/>
          </w:tcPr>
          <w:p w:rsidR="001039A8" w:rsidRPr="007A49F2" w:rsidRDefault="001039A8" w:rsidP="00A1749B">
            <w:pPr>
              <w:jc w:val="both"/>
              <w:rPr>
                <w:sz w:val="28"/>
                <w:szCs w:val="28"/>
              </w:rPr>
            </w:pPr>
            <w:r w:rsidRPr="007A49F2">
              <w:rPr>
                <w:sz w:val="28"/>
                <w:szCs w:val="28"/>
              </w:rPr>
              <w:t>Планировать и реализовывать собственное профессиональное и личностное развитие</w:t>
            </w:r>
          </w:p>
        </w:tc>
      </w:tr>
      <w:tr w:rsidR="001039A8" w:rsidRPr="007A49F2" w:rsidTr="003701BD">
        <w:tc>
          <w:tcPr>
            <w:tcW w:w="733" w:type="dxa"/>
            <w:vAlign w:val="center"/>
          </w:tcPr>
          <w:p w:rsidR="001039A8" w:rsidRPr="007A49F2" w:rsidRDefault="001039A8" w:rsidP="00A1749B">
            <w:pPr>
              <w:ind w:right="-108" w:hanging="108"/>
              <w:jc w:val="both"/>
              <w:rPr>
                <w:sz w:val="28"/>
                <w:szCs w:val="28"/>
              </w:rPr>
            </w:pPr>
            <w:r w:rsidRPr="007A49F2">
              <w:rPr>
                <w:sz w:val="28"/>
                <w:szCs w:val="28"/>
              </w:rPr>
              <w:t>ОК4</w:t>
            </w:r>
          </w:p>
        </w:tc>
        <w:tc>
          <w:tcPr>
            <w:tcW w:w="9385" w:type="dxa"/>
          </w:tcPr>
          <w:p w:rsidR="001039A8" w:rsidRPr="007A49F2" w:rsidRDefault="001039A8" w:rsidP="00A1749B">
            <w:pPr>
              <w:jc w:val="both"/>
              <w:rPr>
                <w:sz w:val="28"/>
                <w:szCs w:val="28"/>
              </w:rPr>
            </w:pPr>
            <w:r w:rsidRPr="007A49F2">
              <w:rPr>
                <w:sz w:val="28"/>
                <w:szCs w:val="28"/>
              </w:rPr>
              <w:t>Работать в коллективе и команде, эффективно взаимодействовать с коллегами, руководством, клиентами</w:t>
            </w:r>
          </w:p>
        </w:tc>
      </w:tr>
      <w:tr w:rsidR="001039A8" w:rsidRPr="007A49F2" w:rsidTr="003701BD">
        <w:tc>
          <w:tcPr>
            <w:tcW w:w="733" w:type="dxa"/>
            <w:vAlign w:val="center"/>
          </w:tcPr>
          <w:p w:rsidR="001039A8" w:rsidRPr="007A49F2" w:rsidRDefault="001039A8" w:rsidP="00A1749B">
            <w:pPr>
              <w:ind w:right="-108" w:hanging="108"/>
              <w:jc w:val="both"/>
              <w:rPr>
                <w:sz w:val="28"/>
                <w:szCs w:val="28"/>
              </w:rPr>
            </w:pPr>
            <w:r w:rsidRPr="007A49F2">
              <w:rPr>
                <w:sz w:val="28"/>
                <w:szCs w:val="28"/>
              </w:rPr>
              <w:t>ОК5</w:t>
            </w:r>
          </w:p>
        </w:tc>
        <w:tc>
          <w:tcPr>
            <w:tcW w:w="9385" w:type="dxa"/>
          </w:tcPr>
          <w:p w:rsidR="001039A8" w:rsidRPr="007A49F2" w:rsidRDefault="001039A8" w:rsidP="00A1749B">
            <w:pPr>
              <w:jc w:val="both"/>
              <w:rPr>
                <w:sz w:val="28"/>
                <w:szCs w:val="28"/>
              </w:rPr>
            </w:pPr>
            <w:r w:rsidRPr="007A49F2">
              <w:rPr>
                <w:sz w:val="28"/>
                <w:szCs w:val="28"/>
              </w:rPr>
              <w:t>Осуществлять устную и письменную коммуникацию на государственном языке с учетом особенностей социального и культурного контекста</w:t>
            </w:r>
          </w:p>
        </w:tc>
      </w:tr>
      <w:tr w:rsidR="001039A8" w:rsidRPr="007A49F2" w:rsidTr="003701BD">
        <w:tc>
          <w:tcPr>
            <w:tcW w:w="733" w:type="dxa"/>
            <w:vAlign w:val="center"/>
          </w:tcPr>
          <w:p w:rsidR="001039A8" w:rsidRPr="007A49F2" w:rsidRDefault="001039A8" w:rsidP="00A1749B">
            <w:pPr>
              <w:ind w:right="-108" w:hanging="108"/>
              <w:jc w:val="both"/>
              <w:rPr>
                <w:sz w:val="28"/>
                <w:szCs w:val="28"/>
              </w:rPr>
            </w:pPr>
            <w:r w:rsidRPr="007A49F2">
              <w:rPr>
                <w:sz w:val="28"/>
                <w:szCs w:val="28"/>
              </w:rPr>
              <w:t>ОК9</w:t>
            </w:r>
          </w:p>
        </w:tc>
        <w:tc>
          <w:tcPr>
            <w:tcW w:w="9385" w:type="dxa"/>
          </w:tcPr>
          <w:p w:rsidR="001039A8" w:rsidRPr="007A49F2" w:rsidRDefault="001039A8" w:rsidP="00A1749B">
            <w:pPr>
              <w:jc w:val="both"/>
              <w:rPr>
                <w:sz w:val="28"/>
                <w:szCs w:val="28"/>
              </w:rPr>
            </w:pPr>
            <w:r w:rsidRPr="007A49F2">
              <w:rPr>
                <w:sz w:val="28"/>
                <w:szCs w:val="28"/>
              </w:rPr>
              <w:t>Использовать информационные технологии в профессиональной деятельности</w:t>
            </w:r>
          </w:p>
        </w:tc>
      </w:tr>
      <w:tr w:rsidR="001039A8" w:rsidRPr="007A49F2" w:rsidTr="003701BD">
        <w:tc>
          <w:tcPr>
            <w:tcW w:w="733" w:type="dxa"/>
            <w:vAlign w:val="center"/>
          </w:tcPr>
          <w:p w:rsidR="001039A8" w:rsidRPr="007A49F2" w:rsidRDefault="001039A8" w:rsidP="00A1749B">
            <w:pPr>
              <w:ind w:right="-108" w:hanging="108"/>
              <w:jc w:val="both"/>
              <w:rPr>
                <w:sz w:val="28"/>
                <w:szCs w:val="28"/>
              </w:rPr>
            </w:pPr>
            <w:r w:rsidRPr="007A49F2">
              <w:rPr>
                <w:sz w:val="28"/>
                <w:szCs w:val="28"/>
              </w:rPr>
              <w:t>ОК10</w:t>
            </w:r>
          </w:p>
        </w:tc>
        <w:tc>
          <w:tcPr>
            <w:tcW w:w="9385" w:type="dxa"/>
          </w:tcPr>
          <w:p w:rsidR="001039A8" w:rsidRPr="007A49F2" w:rsidRDefault="001039A8" w:rsidP="00A1749B">
            <w:pPr>
              <w:jc w:val="both"/>
              <w:rPr>
                <w:sz w:val="28"/>
                <w:szCs w:val="28"/>
              </w:rPr>
            </w:pPr>
            <w:r w:rsidRPr="007A49F2">
              <w:rPr>
                <w:sz w:val="28"/>
                <w:szCs w:val="28"/>
              </w:rPr>
              <w:t>Пользоваться профессиональной документацией на государственном и иностранном языках</w:t>
            </w:r>
          </w:p>
        </w:tc>
      </w:tr>
      <w:tr w:rsidR="001039A8" w:rsidRPr="007A49F2" w:rsidTr="003701BD">
        <w:tc>
          <w:tcPr>
            <w:tcW w:w="733" w:type="dxa"/>
            <w:vAlign w:val="center"/>
          </w:tcPr>
          <w:p w:rsidR="001039A8" w:rsidRPr="007A49F2" w:rsidRDefault="001039A8" w:rsidP="00A1749B">
            <w:pPr>
              <w:ind w:right="-108" w:hanging="108"/>
              <w:jc w:val="both"/>
              <w:rPr>
                <w:sz w:val="28"/>
                <w:szCs w:val="28"/>
              </w:rPr>
            </w:pPr>
            <w:r w:rsidRPr="007A49F2">
              <w:rPr>
                <w:sz w:val="28"/>
                <w:szCs w:val="28"/>
              </w:rPr>
              <w:t>ОК11</w:t>
            </w:r>
          </w:p>
        </w:tc>
        <w:tc>
          <w:tcPr>
            <w:tcW w:w="9385" w:type="dxa"/>
          </w:tcPr>
          <w:p w:rsidR="001039A8" w:rsidRPr="007A49F2" w:rsidRDefault="001039A8" w:rsidP="00A1749B">
            <w:pPr>
              <w:jc w:val="both"/>
              <w:rPr>
                <w:sz w:val="28"/>
                <w:szCs w:val="28"/>
              </w:rPr>
            </w:pPr>
            <w:r w:rsidRPr="007A49F2">
              <w:rPr>
                <w:bCs/>
                <w:sz w:val="28"/>
                <w:szCs w:val="28"/>
              </w:rPr>
              <w:t>Планировать предпринимательскую деятельность в профессиональной сфере</w:t>
            </w:r>
          </w:p>
        </w:tc>
      </w:tr>
    </w:tbl>
    <w:p w:rsidR="001039A8" w:rsidRPr="007A49F2" w:rsidRDefault="001039A8" w:rsidP="001039A8">
      <w:pPr>
        <w:ind w:left="-426" w:right="-284" w:firstLine="283"/>
        <w:jc w:val="both"/>
        <w:rPr>
          <w:sz w:val="28"/>
          <w:szCs w:val="28"/>
        </w:rPr>
      </w:pPr>
    </w:p>
    <w:p w:rsidR="001039A8" w:rsidRPr="007A49F2" w:rsidRDefault="003701BD" w:rsidP="00997DCC">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jc w:val="both"/>
        <w:rPr>
          <w:sz w:val="28"/>
          <w:szCs w:val="28"/>
        </w:rPr>
      </w:pPr>
      <w:r w:rsidRPr="007A49F2">
        <w:rPr>
          <w:b/>
          <w:sz w:val="28"/>
          <w:szCs w:val="28"/>
        </w:rPr>
        <w:t>4</w:t>
      </w:r>
      <w:r w:rsidR="001039A8" w:rsidRPr="007A49F2">
        <w:rPr>
          <w:b/>
          <w:sz w:val="28"/>
          <w:szCs w:val="28"/>
        </w:rPr>
        <w:t>.  Количество часов на освоение программы дисциплины:</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ind w:firstLine="709"/>
        <w:jc w:val="both"/>
        <w:rPr>
          <w:sz w:val="28"/>
          <w:szCs w:val="28"/>
        </w:rPr>
      </w:pPr>
      <w:r w:rsidRPr="007A49F2">
        <w:rPr>
          <w:sz w:val="28"/>
          <w:szCs w:val="28"/>
        </w:rPr>
        <w:t>максимальной учебной нагрузки обучающегося   54  час</w:t>
      </w:r>
      <w:r w:rsidR="003701BD" w:rsidRPr="007A49F2">
        <w:rPr>
          <w:sz w:val="28"/>
          <w:szCs w:val="28"/>
        </w:rPr>
        <w:t>а</w:t>
      </w:r>
      <w:r w:rsidRPr="007A49F2">
        <w:rPr>
          <w:sz w:val="28"/>
          <w:szCs w:val="28"/>
        </w:rPr>
        <w:t>, в том числе:</w:t>
      </w:r>
    </w:p>
    <w:p w:rsidR="003701BD" w:rsidRPr="007A49F2" w:rsidRDefault="003701BD" w:rsidP="001039A8">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ind w:firstLine="709"/>
        <w:jc w:val="both"/>
        <w:rPr>
          <w:sz w:val="28"/>
          <w:szCs w:val="28"/>
        </w:rPr>
      </w:pPr>
      <w:r w:rsidRPr="007A49F2">
        <w:rPr>
          <w:sz w:val="28"/>
          <w:szCs w:val="28"/>
        </w:rPr>
        <w:t>теоретически</w:t>
      </w:r>
      <w:r w:rsidR="002B483E" w:rsidRPr="007A49F2">
        <w:rPr>
          <w:sz w:val="28"/>
          <w:szCs w:val="28"/>
        </w:rPr>
        <w:t>е занятия – 2 часа;</w:t>
      </w:r>
    </w:p>
    <w:p w:rsidR="002B483E" w:rsidRPr="007A49F2" w:rsidRDefault="002B483E" w:rsidP="001039A8">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ind w:firstLine="709"/>
        <w:jc w:val="both"/>
        <w:rPr>
          <w:sz w:val="28"/>
          <w:szCs w:val="28"/>
        </w:rPr>
      </w:pPr>
      <w:r w:rsidRPr="007A49F2">
        <w:rPr>
          <w:sz w:val="28"/>
          <w:szCs w:val="28"/>
        </w:rPr>
        <w:t>практические занятия – 8 часов;</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ind w:firstLine="709"/>
        <w:jc w:val="both"/>
        <w:rPr>
          <w:sz w:val="28"/>
          <w:szCs w:val="28"/>
        </w:rPr>
      </w:pPr>
      <w:r w:rsidRPr="007A49F2">
        <w:rPr>
          <w:sz w:val="28"/>
          <w:szCs w:val="28"/>
        </w:rPr>
        <w:lastRenderedPageBreak/>
        <w:t xml:space="preserve">самостоятельной работы обучающегося  </w:t>
      </w:r>
      <w:r w:rsidR="002B483E" w:rsidRPr="007A49F2">
        <w:rPr>
          <w:sz w:val="28"/>
          <w:szCs w:val="28"/>
        </w:rPr>
        <w:t>38  часов;</w:t>
      </w:r>
    </w:p>
    <w:p w:rsidR="002B483E" w:rsidRPr="007A49F2" w:rsidRDefault="002B483E" w:rsidP="001039A8">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ind w:firstLine="709"/>
        <w:jc w:val="both"/>
        <w:rPr>
          <w:sz w:val="28"/>
          <w:szCs w:val="28"/>
        </w:rPr>
      </w:pPr>
      <w:r w:rsidRPr="007A49F2">
        <w:rPr>
          <w:sz w:val="28"/>
          <w:szCs w:val="28"/>
        </w:rPr>
        <w:t>промежуточная аттестация – экзамен – 6 часов.</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ind w:firstLine="709"/>
        <w:jc w:val="both"/>
        <w:rPr>
          <w:sz w:val="28"/>
          <w:szCs w:val="28"/>
        </w:rPr>
      </w:pPr>
    </w:p>
    <w:p w:rsidR="00997DCC" w:rsidRPr="00997DCC" w:rsidRDefault="00997DCC" w:rsidP="00997DCC">
      <w:pPr>
        <w:rPr>
          <w:b/>
          <w:sz w:val="28"/>
          <w:szCs w:val="28"/>
        </w:rPr>
      </w:pPr>
      <w:r>
        <w:rPr>
          <w:b/>
          <w:sz w:val="28"/>
          <w:szCs w:val="28"/>
        </w:rPr>
        <w:t>5.</w:t>
      </w:r>
      <w:r w:rsidR="00C62292" w:rsidRPr="00997DCC">
        <w:rPr>
          <w:b/>
          <w:sz w:val="28"/>
          <w:szCs w:val="28"/>
        </w:rPr>
        <w:t xml:space="preserve"> </w:t>
      </w:r>
      <w:r w:rsidR="001039A8" w:rsidRPr="00997DCC">
        <w:rPr>
          <w:b/>
          <w:sz w:val="28"/>
          <w:szCs w:val="28"/>
        </w:rPr>
        <w:t>Тематический план учебной дисциплины</w:t>
      </w:r>
    </w:p>
    <w:p w:rsidR="001039A8" w:rsidRPr="007A49F2" w:rsidRDefault="001039A8" w:rsidP="001039A8">
      <w:pPr>
        <w:tabs>
          <w:tab w:val="left" w:pos="9781"/>
        </w:tabs>
        <w:ind w:firstLine="709"/>
        <w:jc w:val="both"/>
        <w:rPr>
          <w:b/>
          <w:bCs/>
          <w:sz w:val="28"/>
          <w:szCs w:val="28"/>
        </w:rPr>
      </w:pPr>
      <w:r w:rsidRPr="007A49F2">
        <w:rPr>
          <w:b/>
          <w:sz w:val="28"/>
          <w:szCs w:val="28"/>
        </w:rPr>
        <w:t xml:space="preserve">Раздел 1. </w:t>
      </w:r>
      <w:r w:rsidRPr="007A49F2">
        <w:rPr>
          <w:b/>
          <w:bCs/>
          <w:sz w:val="28"/>
          <w:szCs w:val="28"/>
        </w:rPr>
        <w:t>Основы аудита.</w:t>
      </w:r>
    </w:p>
    <w:p w:rsidR="001039A8" w:rsidRPr="007A49F2" w:rsidRDefault="001039A8" w:rsidP="001039A8">
      <w:pPr>
        <w:jc w:val="both"/>
        <w:rPr>
          <w:sz w:val="28"/>
          <w:szCs w:val="28"/>
        </w:rPr>
      </w:pPr>
      <w:r w:rsidRPr="007A49F2">
        <w:rPr>
          <w:sz w:val="28"/>
          <w:szCs w:val="28"/>
        </w:rPr>
        <w:t xml:space="preserve">Тема 1.1.  Сущность аудита. Регулирование аудиторской деятельности. </w:t>
      </w:r>
      <w:r w:rsidRPr="007A49F2">
        <w:rPr>
          <w:noProof/>
          <w:sz w:val="28"/>
          <w:szCs w:val="28"/>
        </w:rPr>
        <w:t xml:space="preserve">Этика, права, обязанности и ответственность аудиторов. </w:t>
      </w:r>
      <w:r w:rsidRPr="007A49F2">
        <w:rPr>
          <w:sz w:val="28"/>
          <w:szCs w:val="28"/>
        </w:rPr>
        <w:t>Виды аудита.</w:t>
      </w:r>
    </w:p>
    <w:p w:rsidR="001039A8" w:rsidRPr="007A49F2" w:rsidRDefault="001039A8" w:rsidP="001039A8">
      <w:pPr>
        <w:ind w:left="142" w:right="-108" w:firstLine="567"/>
        <w:rPr>
          <w:b/>
          <w:sz w:val="28"/>
          <w:szCs w:val="28"/>
        </w:rPr>
      </w:pPr>
      <w:r w:rsidRPr="007A49F2">
        <w:rPr>
          <w:b/>
          <w:sz w:val="28"/>
          <w:szCs w:val="28"/>
        </w:rPr>
        <w:t>Раздел 2. Организация и технология аудита.</w:t>
      </w:r>
    </w:p>
    <w:p w:rsidR="001039A8" w:rsidRPr="007A49F2" w:rsidRDefault="001039A8" w:rsidP="001039A8">
      <w:pPr>
        <w:ind w:right="-108"/>
        <w:rPr>
          <w:sz w:val="28"/>
          <w:szCs w:val="28"/>
        </w:rPr>
      </w:pPr>
      <w:r w:rsidRPr="007A49F2">
        <w:rPr>
          <w:sz w:val="28"/>
          <w:szCs w:val="28"/>
        </w:rPr>
        <w:t>Тема 2.1.  Подготовка к проверке. Технология аудиторской проверки. Документальное оформление аудита.</w:t>
      </w:r>
    </w:p>
    <w:p w:rsidR="001039A8" w:rsidRPr="007A49F2" w:rsidRDefault="001039A8" w:rsidP="001039A8">
      <w:pPr>
        <w:ind w:right="-108" w:firstLine="709"/>
        <w:rPr>
          <w:b/>
          <w:sz w:val="28"/>
          <w:szCs w:val="28"/>
        </w:rPr>
      </w:pPr>
      <w:r w:rsidRPr="007A49F2">
        <w:rPr>
          <w:b/>
          <w:sz w:val="28"/>
          <w:szCs w:val="28"/>
        </w:rPr>
        <w:t>Раздел 3. Практический аудит.</w:t>
      </w:r>
    </w:p>
    <w:p w:rsidR="001039A8" w:rsidRPr="007A49F2" w:rsidRDefault="001039A8" w:rsidP="001039A8">
      <w:pPr>
        <w:autoSpaceDE w:val="0"/>
        <w:autoSpaceDN w:val="0"/>
        <w:adjustRightInd w:val="0"/>
        <w:ind w:right="-108"/>
        <w:rPr>
          <w:sz w:val="28"/>
          <w:szCs w:val="28"/>
        </w:rPr>
      </w:pPr>
      <w:r w:rsidRPr="007A49F2">
        <w:rPr>
          <w:sz w:val="28"/>
          <w:szCs w:val="28"/>
        </w:rPr>
        <w:t>Тема 3.1.   Аудит учредительных документов, уставного капитала и расчетов с учредителями.</w:t>
      </w:r>
    </w:p>
    <w:p w:rsidR="001039A8" w:rsidRPr="007A49F2" w:rsidRDefault="001039A8" w:rsidP="001039A8">
      <w:pPr>
        <w:rPr>
          <w:sz w:val="28"/>
          <w:szCs w:val="28"/>
        </w:rPr>
      </w:pPr>
      <w:r w:rsidRPr="007A49F2">
        <w:rPr>
          <w:sz w:val="28"/>
          <w:szCs w:val="28"/>
        </w:rPr>
        <w:t>Тема 3.2.  Аудит основных средств и нематериальных активов.</w:t>
      </w:r>
    </w:p>
    <w:p w:rsidR="001039A8" w:rsidRPr="007A49F2" w:rsidRDefault="001039A8" w:rsidP="001039A8">
      <w:pPr>
        <w:rPr>
          <w:sz w:val="28"/>
          <w:szCs w:val="28"/>
        </w:rPr>
      </w:pPr>
      <w:r w:rsidRPr="007A49F2">
        <w:rPr>
          <w:sz w:val="28"/>
          <w:szCs w:val="28"/>
        </w:rPr>
        <w:t>Тема 3.3.  Аудит денежных средств и операций в валюте.</w:t>
      </w:r>
    </w:p>
    <w:p w:rsidR="001039A8" w:rsidRPr="007A49F2" w:rsidRDefault="001039A8" w:rsidP="001039A8">
      <w:pPr>
        <w:ind w:left="142" w:right="-108" w:hanging="142"/>
        <w:rPr>
          <w:sz w:val="28"/>
          <w:szCs w:val="28"/>
        </w:rPr>
      </w:pPr>
      <w:r w:rsidRPr="007A49F2">
        <w:rPr>
          <w:sz w:val="28"/>
          <w:szCs w:val="28"/>
        </w:rPr>
        <w:t>Тема 3.4. Аудит расчётных и кредитных операций.</w:t>
      </w:r>
    </w:p>
    <w:p w:rsidR="001039A8" w:rsidRPr="007A49F2" w:rsidRDefault="001039A8" w:rsidP="001039A8">
      <w:pPr>
        <w:rPr>
          <w:sz w:val="28"/>
          <w:szCs w:val="28"/>
        </w:rPr>
      </w:pPr>
      <w:r w:rsidRPr="007A49F2">
        <w:rPr>
          <w:sz w:val="28"/>
          <w:szCs w:val="28"/>
        </w:rPr>
        <w:t>Тема 3.6.  Аудит расчётов по оплате труда.</w:t>
      </w:r>
    </w:p>
    <w:p w:rsidR="001039A8" w:rsidRPr="007A49F2" w:rsidRDefault="001039A8" w:rsidP="001039A8">
      <w:pPr>
        <w:rPr>
          <w:sz w:val="28"/>
          <w:szCs w:val="28"/>
        </w:rPr>
      </w:pPr>
      <w:r w:rsidRPr="007A49F2">
        <w:rPr>
          <w:sz w:val="28"/>
          <w:szCs w:val="28"/>
        </w:rPr>
        <w:t xml:space="preserve">Тема 3.7.  Аудит финансовых результатов.  </w:t>
      </w:r>
    </w:p>
    <w:p w:rsidR="001039A8" w:rsidRPr="007A49F2" w:rsidRDefault="001039A8" w:rsidP="001039A8">
      <w:pPr>
        <w:rPr>
          <w:sz w:val="28"/>
          <w:szCs w:val="28"/>
        </w:rPr>
      </w:pPr>
      <w:r w:rsidRPr="007A49F2">
        <w:rPr>
          <w:sz w:val="28"/>
          <w:szCs w:val="28"/>
        </w:rPr>
        <w:t>Тема 3.8. Аудит отчётности экономического субъекта.</w:t>
      </w:r>
    </w:p>
    <w:p w:rsidR="001039A8" w:rsidRPr="007A49F2" w:rsidRDefault="001039A8" w:rsidP="001039A8">
      <w:pPr>
        <w:ind w:right="-108"/>
        <w:rPr>
          <w:b/>
          <w:sz w:val="28"/>
          <w:szCs w:val="28"/>
        </w:rPr>
      </w:pPr>
    </w:p>
    <w:p w:rsidR="001039A8" w:rsidRPr="007A49F2" w:rsidRDefault="001039A8" w:rsidP="001039A8">
      <w:pPr>
        <w:widowControl w:val="0"/>
        <w:autoSpaceDE w:val="0"/>
        <w:autoSpaceDN w:val="0"/>
        <w:adjustRightInd w:val="0"/>
        <w:ind w:right="57"/>
        <w:rPr>
          <w:sz w:val="28"/>
          <w:szCs w:val="28"/>
        </w:rPr>
      </w:pPr>
    </w:p>
    <w:p w:rsidR="001039A8" w:rsidRPr="007A49F2" w:rsidRDefault="001039A8" w:rsidP="001039A8">
      <w:pPr>
        <w:widowControl w:val="0"/>
        <w:autoSpaceDE w:val="0"/>
        <w:autoSpaceDN w:val="0"/>
        <w:adjustRightInd w:val="0"/>
        <w:ind w:right="57" w:firstLine="708"/>
        <w:jc w:val="both"/>
        <w:rPr>
          <w:b/>
          <w:sz w:val="28"/>
          <w:szCs w:val="28"/>
        </w:rPr>
      </w:pPr>
      <w:r w:rsidRPr="007A49F2">
        <w:rPr>
          <w:b/>
          <w:sz w:val="28"/>
          <w:szCs w:val="28"/>
        </w:rPr>
        <w:t>7.6 Аннотация программы ОП.06 Документационное обеспечение управления</w:t>
      </w:r>
    </w:p>
    <w:p w:rsidR="00997DCC" w:rsidRDefault="00997DCC" w:rsidP="00997DCC">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jc w:val="both"/>
        <w:rPr>
          <w:b/>
          <w:sz w:val="28"/>
          <w:szCs w:val="28"/>
        </w:rPr>
      </w:pPr>
    </w:p>
    <w:p w:rsidR="001039A8" w:rsidRPr="007A49F2" w:rsidRDefault="001039A8" w:rsidP="00997DCC">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jc w:val="both"/>
        <w:rPr>
          <w:b/>
          <w:sz w:val="28"/>
          <w:szCs w:val="28"/>
        </w:rPr>
      </w:pPr>
      <w:r w:rsidRPr="007A49F2">
        <w:rPr>
          <w:b/>
          <w:sz w:val="28"/>
          <w:szCs w:val="28"/>
        </w:rPr>
        <w:t>1. Область применения программы</w:t>
      </w:r>
    </w:p>
    <w:p w:rsidR="001039A8" w:rsidRPr="007A49F2" w:rsidRDefault="001039A8" w:rsidP="001039A8">
      <w:pPr>
        <w:widowControl w:val="0"/>
        <w:tabs>
          <w:tab w:val="left" w:pos="916"/>
          <w:tab w:val="left" w:pos="1832"/>
          <w:tab w:val="left" w:pos="2748"/>
          <w:tab w:val="left" w:pos="3664"/>
          <w:tab w:val="left" w:pos="4580"/>
          <w:tab w:val="left" w:pos="5496"/>
          <w:tab w:val="left" w:pos="6412"/>
          <w:tab w:val="left" w:pos="7328"/>
          <w:tab w:val="left" w:pos="8244"/>
          <w:tab w:val="left" w:pos="8460"/>
          <w:tab w:val="left" w:pos="9160"/>
          <w:tab w:val="left" w:pos="9781"/>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r w:rsidRPr="007A49F2">
        <w:rPr>
          <w:sz w:val="28"/>
          <w:szCs w:val="28"/>
        </w:rPr>
        <w:t>Рабочая программа учебной дисциплины является частью рабочей основной профессиональной образовательной программы в соответствии с ФГОС по специальности 38.02.01. Экономика и бухгалтерский учет (по отраслям).</w:t>
      </w:r>
    </w:p>
    <w:p w:rsidR="001039A8" w:rsidRPr="007A49F2" w:rsidRDefault="001039A8" w:rsidP="001039A8">
      <w:pPr>
        <w:tabs>
          <w:tab w:val="left" w:pos="9781"/>
        </w:tabs>
        <w:ind w:firstLine="709"/>
        <w:jc w:val="both"/>
        <w:rPr>
          <w:sz w:val="28"/>
          <w:szCs w:val="28"/>
        </w:rPr>
      </w:pPr>
      <w:r w:rsidRPr="007A49F2">
        <w:rPr>
          <w:sz w:val="28"/>
          <w:szCs w:val="28"/>
        </w:rPr>
        <w:t>Рабочая программа учебной дисциплины может быть использована в дополнительном профессиональном образовании (в программе повышения квалификации и переподготовки) и профессиональной подготовке по профессии 20337 Бухгалтер.</w:t>
      </w:r>
    </w:p>
    <w:p w:rsidR="00997DCC" w:rsidRDefault="00997DCC" w:rsidP="00997DCC">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jc w:val="both"/>
        <w:rPr>
          <w:b/>
          <w:sz w:val="28"/>
          <w:szCs w:val="28"/>
        </w:rPr>
      </w:pPr>
    </w:p>
    <w:p w:rsidR="001039A8" w:rsidRPr="007A49F2" w:rsidRDefault="001039A8" w:rsidP="00997DCC">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jc w:val="both"/>
        <w:rPr>
          <w:b/>
          <w:sz w:val="28"/>
          <w:szCs w:val="28"/>
        </w:rPr>
      </w:pPr>
      <w:r w:rsidRPr="007A49F2">
        <w:rPr>
          <w:b/>
          <w:sz w:val="28"/>
          <w:szCs w:val="28"/>
        </w:rPr>
        <w:t xml:space="preserve">2. Место дисциплины в структуре основной профессиональной образовательной программы: </w:t>
      </w:r>
    </w:p>
    <w:p w:rsidR="001039A8" w:rsidRPr="007A49F2" w:rsidRDefault="001039A8" w:rsidP="001039A8">
      <w:pPr>
        <w:tabs>
          <w:tab w:val="left" w:pos="600"/>
          <w:tab w:val="left" w:pos="9600"/>
        </w:tabs>
        <w:ind w:right="-83" w:firstLine="567"/>
        <w:jc w:val="both"/>
        <w:rPr>
          <w:sz w:val="28"/>
          <w:szCs w:val="28"/>
        </w:rPr>
      </w:pPr>
      <w:r w:rsidRPr="007A49F2">
        <w:rPr>
          <w:b/>
          <w:sz w:val="28"/>
          <w:szCs w:val="28"/>
        </w:rPr>
        <w:t xml:space="preserve"> </w:t>
      </w:r>
      <w:r w:rsidRPr="007A49F2">
        <w:rPr>
          <w:sz w:val="28"/>
          <w:szCs w:val="28"/>
        </w:rPr>
        <w:t>Учебная дисциплина «</w:t>
      </w:r>
      <w:r w:rsidRPr="007A49F2">
        <w:rPr>
          <w:bCs/>
          <w:color w:val="000000"/>
          <w:spacing w:val="8"/>
          <w:sz w:val="28"/>
          <w:szCs w:val="28"/>
        </w:rPr>
        <w:t>Документационное обеспечение управления</w:t>
      </w:r>
      <w:r w:rsidRPr="007A49F2">
        <w:rPr>
          <w:sz w:val="28"/>
          <w:szCs w:val="28"/>
        </w:rPr>
        <w:t xml:space="preserve">» является обязательной частью профессионального цикла как общепрофессиональная дисциплина основной профессиональной образовательной программы в соответствии с ФГОС СПО  по специальности </w:t>
      </w:r>
      <w:r w:rsidRPr="007A49F2">
        <w:rPr>
          <w:bCs/>
          <w:sz w:val="28"/>
          <w:szCs w:val="28"/>
        </w:rPr>
        <w:t>38.02.01 Экономика и бухгалтерский учет (по отраслям)</w:t>
      </w:r>
      <w:r w:rsidRPr="007A49F2">
        <w:rPr>
          <w:sz w:val="28"/>
          <w:szCs w:val="28"/>
        </w:rPr>
        <w:t>.</w:t>
      </w:r>
    </w:p>
    <w:p w:rsidR="001039A8" w:rsidRPr="007A49F2" w:rsidRDefault="001039A8" w:rsidP="001039A8">
      <w:pPr>
        <w:tabs>
          <w:tab w:val="left" w:pos="600"/>
          <w:tab w:val="left" w:pos="1832"/>
          <w:tab w:val="left" w:pos="2748"/>
          <w:tab w:val="left" w:pos="3664"/>
          <w:tab w:val="left" w:pos="4580"/>
          <w:tab w:val="left" w:pos="5496"/>
          <w:tab w:val="left" w:pos="6412"/>
          <w:tab w:val="left" w:pos="7328"/>
          <w:tab w:val="left" w:pos="8244"/>
          <w:tab w:val="left" w:pos="9600"/>
          <w:tab w:val="left" w:pos="10992"/>
          <w:tab w:val="left" w:pos="11908"/>
          <w:tab w:val="left" w:pos="12824"/>
          <w:tab w:val="left" w:pos="13740"/>
          <w:tab w:val="left" w:pos="14656"/>
        </w:tabs>
        <w:ind w:right="-83" w:firstLine="567"/>
        <w:jc w:val="both"/>
        <w:rPr>
          <w:sz w:val="28"/>
          <w:szCs w:val="28"/>
        </w:rPr>
      </w:pPr>
      <w:r w:rsidRPr="007A49F2">
        <w:rPr>
          <w:sz w:val="28"/>
          <w:szCs w:val="28"/>
        </w:rPr>
        <w:t>Учебная дисциплина «</w:t>
      </w:r>
      <w:r w:rsidRPr="007A49F2">
        <w:rPr>
          <w:bCs/>
          <w:color w:val="000000"/>
          <w:spacing w:val="8"/>
          <w:sz w:val="28"/>
          <w:szCs w:val="28"/>
        </w:rPr>
        <w:t>Документационное обеспечение управления</w:t>
      </w:r>
      <w:r w:rsidRPr="007A49F2">
        <w:rPr>
          <w:sz w:val="28"/>
          <w:szCs w:val="28"/>
        </w:rPr>
        <w:t xml:space="preserve">» обеспечивает формирование общих компетенций по всем видам деятельности ФГОС по специальности </w:t>
      </w:r>
      <w:r w:rsidRPr="007A49F2">
        <w:rPr>
          <w:bCs/>
          <w:sz w:val="28"/>
          <w:szCs w:val="28"/>
        </w:rPr>
        <w:t>38.02.01 Экономика и бухгалтерский учет (по отраслям)</w:t>
      </w:r>
      <w:r w:rsidRPr="007A49F2">
        <w:rPr>
          <w:sz w:val="28"/>
          <w:szCs w:val="28"/>
        </w:rPr>
        <w:t>.</w:t>
      </w:r>
    </w:p>
    <w:p w:rsidR="001039A8" w:rsidRPr="007A49F2" w:rsidRDefault="001039A8" w:rsidP="001039A8">
      <w:pPr>
        <w:suppressAutoHyphens/>
        <w:ind w:firstLine="567"/>
        <w:jc w:val="both"/>
        <w:rPr>
          <w:sz w:val="28"/>
          <w:szCs w:val="28"/>
        </w:rPr>
      </w:pPr>
      <w:r w:rsidRPr="007A49F2">
        <w:rPr>
          <w:sz w:val="28"/>
          <w:szCs w:val="28"/>
        </w:rPr>
        <w:lastRenderedPageBreak/>
        <w:t>Особое значение дисциплина имеет при формировании и развитии общих компетенций (ОК):</w:t>
      </w:r>
    </w:p>
    <w:p w:rsidR="001039A8" w:rsidRPr="007A49F2" w:rsidRDefault="001039A8" w:rsidP="001039A8">
      <w:pPr>
        <w:autoSpaceDE w:val="0"/>
        <w:autoSpaceDN w:val="0"/>
        <w:adjustRightInd w:val="0"/>
        <w:ind w:firstLine="567"/>
        <w:jc w:val="both"/>
        <w:outlineLvl w:val="1"/>
        <w:rPr>
          <w:sz w:val="28"/>
          <w:szCs w:val="28"/>
        </w:rPr>
      </w:pPr>
      <w:r w:rsidRPr="007A49F2">
        <w:rPr>
          <w:sz w:val="28"/>
          <w:szCs w:val="28"/>
        </w:rPr>
        <w:t>ОК 01. Выбирать способы решения задач профессиональной деятельности, применительно к различным контекстам.</w:t>
      </w:r>
    </w:p>
    <w:p w:rsidR="001039A8" w:rsidRPr="007A49F2" w:rsidRDefault="001039A8" w:rsidP="001039A8">
      <w:pPr>
        <w:autoSpaceDE w:val="0"/>
        <w:autoSpaceDN w:val="0"/>
        <w:adjustRightInd w:val="0"/>
        <w:ind w:firstLine="567"/>
        <w:jc w:val="both"/>
        <w:outlineLvl w:val="1"/>
        <w:rPr>
          <w:sz w:val="28"/>
          <w:szCs w:val="28"/>
        </w:rPr>
      </w:pPr>
      <w:r w:rsidRPr="007A49F2">
        <w:rPr>
          <w:sz w:val="28"/>
          <w:szCs w:val="28"/>
        </w:rPr>
        <w:t>ОК 02. Осуществлять поиск, анализ и интерпретацию информации, необходимой для выполнения задач профессиональной деятельности.</w:t>
      </w:r>
    </w:p>
    <w:p w:rsidR="001039A8" w:rsidRPr="007A49F2" w:rsidRDefault="001039A8" w:rsidP="001039A8">
      <w:pPr>
        <w:autoSpaceDE w:val="0"/>
        <w:autoSpaceDN w:val="0"/>
        <w:adjustRightInd w:val="0"/>
        <w:ind w:firstLine="567"/>
        <w:jc w:val="both"/>
        <w:outlineLvl w:val="1"/>
        <w:rPr>
          <w:sz w:val="28"/>
          <w:szCs w:val="28"/>
        </w:rPr>
      </w:pPr>
      <w:r w:rsidRPr="007A49F2">
        <w:rPr>
          <w:sz w:val="28"/>
          <w:szCs w:val="28"/>
        </w:rPr>
        <w:t>ОК 03. Планировать и реализовывать собственное профессиональное и личностное развитие.</w:t>
      </w:r>
    </w:p>
    <w:p w:rsidR="001039A8" w:rsidRPr="007A49F2" w:rsidRDefault="001039A8" w:rsidP="001039A8">
      <w:pPr>
        <w:autoSpaceDE w:val="0"/>
        <w:autoSpaceDN w:val="0"/>
        <w:adjustRightInd w:val="0"/>
        <w:ind w:firstLine="567"/>
        <w:jc w:val="both"/>
        <w:outlineLvl w:val="1"/>
        <w:rPr>
          <w:sz w:val="28"/>
          <w:szCs w:val="28"/>
        </w:rPr>
      </w:pPr>
      <w:r w:rsidRPr="007A49F2">
        <w:rPr>
          <w:sz w:val="28"/>
          <w:szCs w:val="28"/>
        </w:rPr>
        <w:t>ОК 04. Работать в коллективе и команде, эффективно взаимодействовать с коллегами, руководством и клиентами.</w:t>
      </w:r>
    </w:p>
    <w:p w:rsidR="001039A8" w:rsidRPr="007A49F2" w:rsidRDefault="001039A8" w:rsidP="001039A8">
      <w:pPr>
        <w:autoSpaceDE w:val="0"/>
        <w:autoSpaceDN w:val="0"/>
        <w:adjustRightInd w:val="0"/>
        <w:ind w:firstLine="567"/>
        <w:jc w:val="both"/>
        <w:outlineLvl w:val="1"/>
        <w:rPr>
          <w:sz w:val="28"/>
          <w:szCs w:val="28"/>
        </w:rPr>
      </w:pPr>
      <w:r w:rsidRPr="007A49F2">
        <w:rPr>
          <w:sz w:val="28"/>
          <w:szCs w:val="28"/>
        </w:rPr>
        <w:t>ОК 05. Осуществлять устную и письменную коммуникацию на государственном языке с учетом особенностей социального и культурного контекста.</w:t>
      </w:r>
    </w:p>
    <w:p w:rsidR="001039A8" w:rsidRPr="007A49F2" w:rsidRDefault="001039A8" w:rsidP="001039A8">
      <w:pPr>
        <w:autoSpaceDE w:val="0"/>
        <w:autoSpaceDN w:val="0"/>
        <w:adjustRightInd w:val="0"/>
        <w:ind w:firstLine="567"/>
        <w:jc w:val="both"/>
        <w:outlineLvl w:val="1"/>
        <w:rPr>
          <w:sz w:val="28"/>
          <w:szCs w:val="28"/>
        </w:rPr>
      </w:pPr>
      <w:r w:rsidRPr="007A49F2">
        <w:rPr>
          <w:sz w:val="28"/>
          <w:szCs w:val="28"/>
        </w:rPr>
        <w:t>ОК 09. Использовать информационные технологии в профессиональной деятельности.</w:t>
      </w:r>
    </w:p>
    <w:p w:rsidR="001039A8" w:rsidRPr="007A49F2" w:rsidRDefault="001039A8" w:rsidP="001039A8">
      <w:pPr>
        <w:autoSpaceDE w:val="0"/>
        <w:autoSpaceDN w:val="0"/>
        <w:adjustRightInd w:val="0"/>
        <w:ind w:firstLine="567"/>
        <w:jc w:val="both"/>
        <w:outlineLvl w:val="1"/>
        <w:rPr>
          <w:sz w:val="28"/>
          <w:szCs w:val="28"/>
        </w:rPr>
      </w:pPr>
      <w:r w:rsidRPr="007A49F2">
        <w:rPr>
          <w:sz w:val="28"/>
          <w:szCs w:val="28"/>
        </w:rPr>
        <w:t>ОК 10. Пользоваться профессиональной документацией на государственном и иностранном языках.</w:t>
      </w:r>
    </w:p>
    <w:p w:rsidR="00997DCC" w:rsidRDefault="00997DCC" w:rsidP="00997DCC">
      <w:pPr>
        <w:rPr>
          <w:b/>
          <w:sz w:val="28"/>
          <w:szCs w:val="28"/>
        </w:rPr>
      </w:pPr>
    </w:p>
    <w:p w:rsidR="001039A8" w:rsidRPr="007A49F2" w:rsidRDefault="001039A8" w:rsidP="00997DCC">
      <w:pPr>
        <w:rPr>
          <w:b/>
          <w:sz w:val="28"/>
          <w:szCs w:val="28"/>
        </w:rPr>
      </w:pPr>
      <w:r w:rsidRPr="007A49F2">
        <w:rPr>
          <w:b/>
          <w:sz w:val="28"/>
          <w:szCs w:val="28"/>
        </w:rPr>
        <w:t xml:space="preserve">3. Цель и планируемые результаты освоения дисциплины:   </w:t>
      </w:r>
    </w:p>
    <w:p w:rsidR="001039A8" w:rsidRPr="007A49F2" w:rsidRDefault="001039A8" w:rsidP="001039A8">
      <w:pPr>
        <w:suppressAutoHyphens/>
        <w:ind w:firstLine="567"/>
        <w:jc w:val="both"/>
        <w:rPr>
          <w:sz w:val="28"/>
          <w:szCs w:val="28"/>
        </w:rPr>
      </w:pPr>
      <w:r w:rsidRPr="007A49F2">
        <w:rPr>
          <w:sz w:val="28"/>
          <w:szCs w:val="28"/>
        </w:rPr>
        <w:t>В рамках программы учебной дисциплины обучающимися осваиваются умения и знания</w:t>
      </w:r>
    </w:p>
    <w:tbl>
      <w:tblPr>
        <w:tblW w:w="9300" w:type="dxa"/>
        <w:jc w:val="center"/>
        <w:tblInd w:w="-1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5"/>
        <w:gridCol w:w="7485"/>
      </w:tblGrid>
      <w:tr w:rsidR="001039A8" w:rsidRPr="007A49F2" w:rsidTr="00A1749B">
        <w:trPr>
          <w:trHeight w:val="557"/>
          <w:jc w:val="center"/>
        </w:trPr>
        <w:tc>
          <w:tcPr>
            <w:tcW w:w="1815" w:type="dxa"/>
            <w:vMerge w:val="restart"/>
          </w:tcPr>
          <w:p w:rsidR="001039A8" w:rsidRPr="007A49F2" w:rsidRDefault="001039A8" w:rsidP="00A1749B">
            <w:pPr>
              <w:pStyle w:val="afa"/>
              <w:ind w:left="12" w:right="-95"/>
              <w:rPr>
                <w:sz w:val="28"/>
                <w:szCs w:val="28"/>
              </w:rPr>
            </w:pPr>
            <w:r w:rsidRPr="007A49F2">
              <w:rPr>
                <w:sz w:val="28"/>
                <w:szCs w:val="28"/>
              </w:rPr>
              <w:t>ПК 1.1. Обрабатывать первичные бухгалтерские документы</w:t>
            </w:r>
          </w:p>
        </w:tc>
        <w:tc>
          <w:tcPr>
            <w:tcW w:w="7485" w:type="dxa"/>
          </w:tcPr>
          <w:p w:rsidR="001039A8" w:rsidRPr="007A49F2" w:rsidRDefault="001039A8" w:rsidP="00A1749B">
            <w:pPr>
              <w:suppressAutoHyphens/>
              <w:ind w:left="12" w:right="-95"/>
              <w:rPr>
                <w:color w:val="000000"/>
                <w:sz w:val="28"/>
                <w:szCs w:val="28"/>
              </w:rPr>
            </w:pPr>
            <w:r w:rsidRPr="007A49F2">
              <w:rPr>
                <w:b/>
                <w:sz w:val="28"/>
                <w:szCs w:val="28"/>
              </w:rPr>
              <w:t>Практический опыт:</w:t>
            </w:r>
            <w:r w:rsidRPr="007A49F2">
              <w:rPr>
                <w:color w:val="000000"/>
                <w:sz w:val="28"/>
                <w:szCs w:val="28"/>
              </w:rPr>
              <w:t xml:space="preserve"> в документировании хозяйственных операций и ведении бухгалтерского учета активов организации.</w:t>
            </w:r>
          </w:p>
        </w:tc>
      </w:tr>
      <w:tr w:rsidR="001039A8" w:rsidRPr="007A49F2" w:rsidTr="00A1749B">
        <w:trPr>
          <w:trHeight w:val="830"/>
          <w:jc w:val="center"/>
        </w:trPr>
        <w:tc>
          <w:tcPr>
            <w:tcW w:w="1815" w:type="dxa"/>
            <w:vMerge/>
          </w:tcPr>
          <w:p w:rsidR="001039A8" w:rsidRPr="007A49F2" w:rsidRDefault="001039A8" w:rsidP="00A1749B">
            <w:pPr>
              <w:ind w:left="12" w:right="-95"/>
              <w:rPr>
                <w:sz w:val="28"/>
                <w:szCs w:val="28"/>
              </w:rPr>
            </w:pPr>
          </w:p>
        </w:tc>
        <w:tc>
          <w:tcPr>
            <w:tcW w:w="7485" w:type="dxa"/>
          </w:tcPr>
          <w:p w:rsidR="001039A8" w:rsidRPr="007A49F2" w:rsidRDefault="001039A8" w:rsidP="00A1749B">
            <w:pPr>
              <w:pStyle w:val="pboth"/>
              <w:spacing w:before="0" w:beforeAutospacing="0" w:after="0" w:afterAutospacing="0"/>
              <w:ind w:left="12" w:right="-95"/>
              <w:jc w:val="both"/>
              <w:textAlignment w:val="baseline"/>
              <w:rPr>
                <w:color w:val="000000"/>
                <w:sz w:val="28"/>
                <w:szCs w:val="28"/>
              </w:rPr>
            </w:pPr>
            <w:r w:rsidRPr="007A49F2">
              <w:rPr>
                <w:b/>
                <w:sz w:val="28"/>
                <w:szCs w:val="28"/>
              </w:rPr>
              <w:t>Умения:</w:t>
            </w:r>
            <w:r w:rsidRPr="007A49F2">
              <w:rPr>
                <w:color w:val="000000"/>
                <w:sz w:val="28"/>
                <w:szCs w:val="28"/>
              </w:rPr>
              <w:t xml:space="preserve"> </w:t>
            </w:r>
          </w:p>
          <w:p w:rsidR="001039A8" w:rsidRPr="007A49F2" w:rsidRDefault="001039A8" w:rsidP="00A1749B">
            <w:pPr>
              <w:pStyle w:val="pboth"/>
              <w:spacing w:before="0" w:beforeAutospacing="0" w:after="0" w:afterAutospacing="0"/>
              <w:ind w:left="12" w:right="-95"/>
              <w:jc w:val="both"/>
              <w:textAlignment w:val="baseline"/>
              <w:rPr>
                <w:color w:val="000000"/>
                <w:sz w:val="28"/>
                <w:szCs w:val="28"/>
              </w:rPr>
            </w:pPr>
            <w:r w:rsidRPr="007A49F2">
              <w:rPr>
                <w:color w:val="000000"/>
                <w:sz w:val="28"/>
                <w:szCs w:val="28"/>
              </w:rPr>
              <w:t>- принимать произвольные первичные бухгалтерские документы, рассматриваемые как письменное доказательство совершения хозяйственной операции или получение разрешения на ее проведение;</w:t>
            </w:r>
          </w:p>
          <w:p w:rsidR="001039A8" w:rsidRPr="007A49F2" w:rsidRDefault="001039A8" w:rsidP="00A1749B">
            <w:pPr>
              <w:pStyle w:val="pboth"/>
              <w:spacing w:before="0" w:beforeAutospacing="0" w:after="0" w:afterAutospacing="0"/>
              <w:ind w:left="12" w:right="-95"/>
              <w:jc w:val="both"/>
              <w:textAlignment w:val="baseline"/>
              <w:rPr>
                <w:color w:val="000000"/>
                <w:sz w:val="28"/>
                <w:szCs w:val="28"/>
              </w:rPr>
            </w:pPr>
            <w:r w:rsidRPr="007A49F2">
              <w:rPr>
                <w:color w:val="000000"/>
                <w:sz w:val="28"/>
                <w:szCs w:val="28"/>
              </w:rPr>
              <w:t>- принимать первичные бухгалтерские документы на бумажном носителе и (или) в виде электронного документа, подписанного электронной подписью;</w:t>
            </w:r>
          </w:p>
          <w:p w:rsidR="001039A8" w:rsidRPr="007A49F2" w:rsidRDefault="001039A8" w:rsidP="00A1749B">
            <w:pPr>
              <w:pStyle w:val="pboth"/>
              <w:spacing w:before="0" w:beforeAutospacing="0" w:after="0" w:afterAutospacing="0"/>
              <w:ind w:left="12" w:right="-95"/>
              <w:jc w:val="both"/>
              <w:textAlignment w:val="baseline"/>
              <w:rPr>
                <w:color w:val="000000"/>
                <w:sz w:val="28"/>
                <w:szCs w:val="28"/>
              </w:rPr>
            </w:pPr>
            <w:r w:rsidRPr="007A49F2">
              <w:rPr>
                <w:color w:val="000000"/>
                <w:sz w:val="28"/>
                <w:szCs w:val="28"/>
              </w:rPr>
              <w:t>- проверять наличие в произвольных первичных бухгалтерских документах обязательных реквизитов;</w:t>
            </w:r>
          </w:p>
          <w:p w:rsidR="001039A8" w:rsidRPr="007A49F2" w:rsidRDefault="001039A8" w:rsidP="00A1749B">
            <w:pPr>
              <w:pStyle w:val="pboth"/>
              <w:spacing w:before="0" w:beforeAutospacing="0" w:after="0" w:afterAutospacing="0"/>
              <w:ind w:left="12" w:right="-95"/>
              <w:jc w:val="both"/>
              <w:textAlignment w:val="baseline"/>
              <w:rPr>
                <w:color w:val="000000"/>
                <w:sz w:val="28"/>
                <w:szCs w:val="28"/>
              </w:rPr>
            </w:pPr>
            <w:r w:rsidRPr="007A49F2">
              <w:rPr>
                <w:color w:val="000000"/>
                <w:sz w:val="28"/>
                <w:szCs w:val="28"/>
              </w:rPr>
              <w:t>- проводить формальную проверку документов, проверку по существу, арифметическую проверку;</w:t>
            </w:r>
          </w:p>
          <w:p w:rsidR="001039A8" w:rsidRPr="007A49F2" w:rsidRDefault="001039A8" w:rsidP="00A1749B">
            <w:pPr>
              <w:pStyle w:val="pboth"/>
              <w:spacing w:before="0" w:beforeAutospacing="0" w:after="0" w:afterAutospacing="0"/>
              <w:ind w:left="12" w:right="-95"/>
              <w:jc w:val="both"/>
              <w:textAlignment w:val="baseline"/>
              <w:rPr>
                <w:color w:val="000000"/>
                <w:sz w:val="28"/>
                <w:szCs w:val="28"/>
              </w:rPr>
            </w:pPr>
            <w:r w:rsidRPr="007A49F2">
              <w:rPr>
                <w:color w:val="000000"/>
                <w:sz w:val="28"/>
                <w:szCs w:val="28"/>
              </w:rPr>
              <w:t>проводить группировку первичных бухгалтерских документов по ряду признаков;</w:t>
            </w:r>
          </w:p>
          <w:p w:rsidR="001039A8" w:rsidRPr="007A49F2" w:rsidRDefault="001039A8" w:rsidP="00A1749B">
            <w:pPr>
              <w:pStyle w:val="pboth"/>
              <w:spacing w:before="0" w:beforeAutospacing="0" w:after="0" w:afterAutospacing="0"/>
              <w:ind w:left="12" w:right="-95"/>
              <w:jc w:val="both"/>
              <w:textAlignment w:val="baseline"/>
              <w:rPr>
                <w:color w:val="000000"/>
                <w:sz w:val="28"/>
                <w:szCs w:val="28"/>
              </w:rPr>
            </w:pPr>
            <w:r w:rsidRPr="007A49F2">
              <w:rPr>
                <w:color w:val="000000"/>
                <w:sz w:val="28"/>
                <w:szCs w:val="28"/>
              </w:rPr>
              <w:t>- организовывать документооборот;</w:t>
            </w:r>
          </w:p>
          <w:p w:rsidR="001039A8" w:rsidRPr="007A49F2" w:rsidRDefault="001039A8" w:rsidP="00A1749B">
            <w:pPr>
              <w:pStyle w:val="pboth"/>
              <w:spacing w:before="0" w:beforeAutospacing="0" w:after="0" w:afterAutospacing="0"/>
              <w:ind w:left="12" w:right="-95"/>
              <w:jc w:val="both"/>
              <w:textAlignment w:val="baseline"/>
              <w:rPr>
                <w:color w:val="000000"/>
                <w:sz w:val="28"/>
                <w:szCs w:val="28"/>
              </w:rPr>
            </w:pPr>
            <w:r w:rsidRPr="007A49F2">
              <w:rPr>
                <w:color w:val="000000"/>
                <w:sz w:val="28"/>
                <w:szCs w:val="28"/>
              </w:rPr>
              <w:t>- разбираться в номенклатуре дел;</w:t>
            </w:r>
          </w:p>
          <w:p w:rsidR="001039A8" w:rsidRPr="007A49F2" w:rsidRDefault="001039A8" w:rsidP="00A1749B">
            <w:pPr>
              <w:pStyle w:val="pboth"/>
              <w:spacing w:before="0" w:beforeAutospacing="0" w:after="0" w:afterAutospacing="0"/>
              <w:ind w:left="12" w:right="-95"/>
              <w:jc w:val="both"/>
              <w:textAlignment w:val="baseline"/>
              <w:rPr>
                <w:color w:val="000000"/>
                <w:sz w:val="28"/>
                <w:szCs w:val="28"/>
              </w:rPr>
            </w:pPr>
            <w:r w:rsidRPr="007A49F2">
              <w:rPr>
                <w:color w:val="000000"/>
                <w:sz w:val="28"/>
                <w:szCs w:val="28"/>
              </w:rPr>
              <w:t>- заносить данные по сгруппированным документам в регистры бухгалтерского учета;</w:t>
            </w:r>
          </w:p>
          <w:p w:rsidR="001039A8" w:rsidRPr="007A49F2" w:rsidRDefault="001039A8" w:rsidP="00A1749B">
            <w:pPr>
              <w:ind w:left="12" w:right="-95"/>
              <w:rPr>
                <w:color w:val="000000"/>
                <w:sz w:val="28"/>
                <w:szCs w:val="28"/>
                <w:shd w:val="clear" w:color="auto" w:fill="FFFFFF"/>
              </w:rPr>
            </w:pPr>
            <w:r w:rsidRPr="007A49F2">
              <w:rPr>
                <w:color w:val="000000"/>
                <w:sz w:val="28"/>
                <w:szCs w:val="28"/>
              </w:rPr>
              <w:t xml:space="preserve">- </w:t>
            </w:r>
            <w:r w:rsidRPr="007A49F2">
              <w:rPr>
                <w:color w:val="000000"/>
                <w:sz w:val="28"/>
                <w:szCs w:val="28"/>
                <w:shd w:val="clear" w:color="auto" w:fill="FFFFFF"/>
              </w:rPr>
              <w:t xml:space="preserve">разрабатывать внутренние организационно-распорядительные документы, регламентирующие организацию и осуществление внутреннего контроля </w:t>
            </w:r>
            <w:r w:rsidRPr="007A49F2">
              <w:rPr>
                <w:color w:val="000000"/>
                <w:sz w:val="28"/>
                <w:szCs w:val="28"/>
                <w:shd w:val="clear" w:color="auto" w:fill="FFFFFF"/>
              </w:rPr>
              <w:lastRenderedPageBreak/>
              <w:t>ведения бухгалтерского учета и составления бухгалтерской (финансовой) отчетности экономического субъекта;</w:t>
            </w:r>
          </w:p>
          <w:p w:rsidR="001039A8" w:rsidRPr="007A49F2" w:rsidRDefault="001039A8" w:rsidP="00A1749B">
            <w:pPr>
              <w:pStyle w:val="pboth"/>
              <w:spacing w:before="0" w:beforeAutospacing="0" w:after="0" w:afterAutospacing="0"/>
              <w:ind w:left="12" w:right="-95"/>
              <w:jc w:val="both"/>
              <w:textAlignment w:val="baseline"/>
              <w:rPr>
                <w:color w:val="000000"/>
                <w:sz w:val="28"/>
                <w:szCs w:val="28"/>
              </w:rPr>
            </w:pPr>
            <w:r w:rsidRPr="007A49F2">
              <w:rPr>
                <w:color w:val="000000"/>
                <w:sz w:val="28"/>
                <w:szCs w:val="28"/>
              </w:rPr>
              <w:t>- передавать первичные бухгалтерские документы в текущий бухгалтерский архив;</w:t>
            </w:r>
          </w:p>
          <w:p w:rsidR="001039A8" w:rsidRPr="007A49F2" w:rsidRDefault="001039A8" w:rsidP="00A1749B">
            <w:pPr>
              <w:pStyle w:val="pboth"/>
              <w:spacing w:before="0" w:beforeAutospacing="0" w:after="0" w:afterAutospacing="0"/>
              <w:ind w:left="12" w:right="-95"/>
              <w:jc w:val="both"/>
              <w:textAlignment w:val="baseline"/>
              <w:rPr>
                <w:color w:val="000000"/>
                <w:sz w:val="28"/>
                <w:szCs w:val="28"/>
              </w:rPr>
            </w:pPr>
            <w:r w:rsidRPr="007A49F2">
              <w:rPr>
                <w:color w:val="000000"/>
                <w:sz w:val="28"/>
                <w:szCs w:val="28"/>
              </w:rPr>
              <w:t>- передавать первичные бухгалтерские документы в постоянный архив по истечении установленного срока хранения;</w:t>
            </w:r>
          </w:p>
          <w:p w:rsidR="001039A8" w:rsidRPr="007A49F2" w:rsidRDefault="001039A8" w:rsidP="00A1749B">
            <w:pPr>
              <w:ind w:left="12" w:right="-95"/>
              <w:rPr>
                <w:color w:val="000000"/>
                <w:sz w:val="28"/>
                <w:szCs w:val="28"/>
              </w:rPr>
            </w:pPr>
            <w:r w:rsidRPr="007A49F2">
              <w:rPr>
                <w:color w:val="000000"/>
                <w:sz w:val="28"/>
                <w:szCs w:val="28"/>
              </w:rPr>
              <w:t>- исправлять ошибки в первичных бухгалтерских документах;</w:t>
            </w:r>
          </w:p>
        </w:tc>
      </w:tr>
      <w:tr w:rsidR="001039A8" w:rsidRPr="007A49F2" w:rsidTr="00A1749B">
        <w:trPr>
          <w:trHeight w:val="830"/>
          <w:jc w:val="center"/>
        </w:trPr>
        <w:tc>
          <w:tcPr>
            <w:tcW w:w="1815" w:type="dxa"/>
            <w:vMerge/>
          </w:tcPr>
          <w:p w:rsidR="001039A8" w:rsidRPr="007A49F2" w:rsidRDefault="001039A8" w:rsidP="00A1749B">
            <w:pPr>
              <w:ind w:left="12" w:right="-95"/>
              <w:rPr>
                <w:sz w:val="28"/>
                <w:szCs w:val="28"/>
              </w:rPr>
            </w:pPr>
          </w:p>
        </w:tc>
        <w:tc>
          <w:tcPr>
            <w:tcW w:w="7485" w:type="dxa"/>
          </w:tcPr>
          <w:p w:rsidR="001039A8" w:rsidRPr="007A49F2" w:rsidRDefault="001039A8" w:rsidP="00A1749B">
            <w:pPr>
              <w:pStyle w:val="pboth"/>
              <w:spacing w:before="0" w:beforeAutospacing="0" w:after="0" w:afterAutospacing="0"/>
              <w:ind w:left="12" w:right="-95"/>
              <w:jc w:val="both"/>
              <w:textAlignment w:val="baseline"/>
              <w:rPr>
                <w:b/>
                <w:sz w:val="28"/>
                <w:szCs w:val="28"/>
              </w:rPr>
            </w:pPr>
            <w:r w:rsidRPr="007A49F2">
              <w:rPr>
                <w:b/>
                <w:sz w:val="28"/>
                <w:szCs w:val="28"/>
              </w:rPr>
              <w:t>Знания:</w:t>
            </w:r>
          </w:p>
          <w:p w:rsidR="001039A8" w:rsidRPr="007A49F2" w:rsidRDefault="001039A8" w:rsidP="00A1749B">
            <w:pPr>
              <w:ind w:left="12" w:right="-95"/>
              <w:rPr>
                <w:color w:val="000000"/>
                <w:sz w:val="28"/>
                <w:szCs w:val="28"/>
                <w:shd w:val="clear" w:color="auto" w:fill="FFFFFF"/>
              </w:rPr>
            </w:pPr>
            <w:r w:rsidRPr="007A49F2">
              <w:rPr>
                <w:b/>
                <w:sz w:val="28"/>
                <w:szCs w:val="28"/>
              </w:rPr>
              <w:t>-</w:t>
            </w:r>
            <w:r w:rsidRPr="007A49F2">
              <w:rPr>
                <w:color w:val="000000"/>
                <w:sz w:val="28"/>
                <w:szCs w:val="28"/>
              </w:rPr>
              <w:t xml:space="preserve"> </w:t>
            </w:r>
            <w:r w:rsidRPr="007A49F2">
              <w:rPr>
                <w:color w:val="000000"/>
                <w:sz w:val="28"/>
                <w:szCs w:val="28"/>
                <w:shd w:val="clear" w:color="auto" w:fill="FFFFFF"/>
              </w:rPr>
              <w:t>законодательство Российской Федерации о бухгалтерском учете, налогах и сборах, аудиторской деятельности, официальном статистическом </w:t>
            </w:r>
            <w:bookmarkStart w:id="5" w:name="l246"/>
            <w:bookmarkEnd w:id="5"/>
            <w:r w:rsidRPr="007A49F2">
              <w:rPr>
                <w:color w:val="000000"/>
                <w:sz w:val="28"/>
                <w:szCs w:val="28"/>
                <w:shd w:val="clear" w:color="auto" w:fill="FFFFFF"/>
              </w:rPr>
              <w:t>учете, архивном деле, социальном и медицинском страховании, пенсионном обеспечении;</w:t>
            </w:r>
          </w:p>
          <w:p w:rsidR="001039A8" w:rsidRPr="007A49F2" w:rsidRDefault="001039A8" w:rsidP="00A1749B">
            <w:pPr>
              <w:pStyle w:val="pboth"/>
              <w:spacing w:before="0" w:beforeAutospacing="0" w:after="0" w:afterAutospacing="0"/>
              <w:ind w:left="12" w:right="-95"/>
              <w:jc w:val="both"/>
              <w:textAlignment w:val="baseline"/>
              <w:rPr>
                <w:color w:val="000000"/>
                <w:sz w:val="28"/>
                <w:szCs w:val="28"/>
                <w:shd w:val="clear" w:color="auto" w:fill="FFFFFF"/>
              </w:rPr>
            </w:pPr>
            <w:r w:rsidRPr="007A49F2">
              <w:rPr>
                <w:color w:val="000000"/>
                <w:sz w:val="28"/>
                <w:szCs w:val="28"/>
                <w:shd w:val="clear" w:color="auto" w:fill="FFFFFF"/>
              </w:rPr>
              <w:t>- внутренние организационно-распорядительные документы экономического субъекта;</w:t>
            </w:r>
          </w:p>
          <w:p w:rsidR="001039A8" w:rsidRPr="007A49F2" w:rsidRDefault="001039A8" w:rsidP="00A1749B">
            <w:pPr>
              <w:pStyle w:val="pboth"/>
              <w:spacing w:before="0" w:beforeAutospacing="0" w:after="0" w:afterAutospacing="0"/>
              <w:ind w:left="12" w:right="-95"/>
              <w:jc w:val="both"/>
              <w:textAlignment w:val="baseline"/>
              <w:rPr>
                <w:color w:val="000000"/>
                <w:sz w:val="28"/>
                <w:szCs w:val="28"/>
              </w:rPr>
            </w:pPr>
            <w:r w:rsidRPr="007A49F2">
              <w:rPr>
                <w:color w:val="000000"/>
                <w:sz w:val="28"/>
                <w:szCs w:val="28"/>
                <w:shd w:val="clear" w:color="auto" w:fill="FFFFFF"/>
              </w:rPr>
              <w:t xml:space="preserve">- </w:t>
            </w:r>
            <w:r w:rsidRPr="007A49F2">
              <w:rPr>
                <w:color w:val="000000"/>
                <w:sz w:val="28"/>
                <w:szCs w:val="28"/>
              </w:rPr>
              <w:t>общие требования к бухгалтерскому учету в части документирования всех хозяйственных действий и операций;</w:t>
            </w:r>
          </w:p>
          <w:p w:rsidR="001039A8" w:rsidRPr="007A49F2" w:rsidRDefault="001039A8" w:rsidP="00A1749B">
            <w:pPr>
              <w:pStyle w:val="pboth"/>
              <w:spacing w:before="0" w:beforeAutospacing="0" w:after="0" w:afterAutospacing="0"/>
              <w:ind w:left="12" w:right="-95"/>
              <w:jc w:val="both"/>
              <w:textAlignment w:val="baseline"/>
              <w:rPr>
                <w:color w:val="000000"/>
                <w:sz w:val="28"/>
                <w:szCs w:val="28"/>
              </w:rPr>
            </w:pPr>
            <w:r w:rsidRPr="007A49F2">
              <w:rPr>
                <w:color w:val="000000"/>
                <w:sz w:val="28"/>
                <w:szCs w:val="28"/>
              </w:rPr>
              <w:t>- понятие первичной бухгалтерской документации;</w:t>
            </w:r>
          </w:p>
          <w:p w:rsidR="001039A8" w:rsidRPr="007A49F2" w:rsidRDefault="001039A8" w:rsidP="00A1749B">
            <w:pPr>
              <w:pStyle w:val="pboth"/>
              <w:spacing w:before="0" w:beforeAutospacing="0" w:after="0" w:afterAutospacing="0"/>
              <w:ind w:left="12" w:right="-95"/>
              <w:jc w:val="both"/>
              <w:textAlignment w:val="baseline"/>
              <w:rPr>
                <w:color w:val="000000"/>
                <w:sz w:val="28"/>
                <w:szCs w:val="28"/>
              </w:rPr>
            </w:pPr>
            <w:r w:rsidRPr="007A49F2">
              <w:rPr>
                <w:color w:val="000000"/>
                <w:sz w:val="28"/>
                <w:szCs w:val="28"/>
              </w:rPr>
              <w:t>определение первичных бухгалтерских документов;</w:t>
            </w:r>
          </w:p>
          <w:p w:rsidR="001039A8" w:rsidRPr="007A49F2" w:rsidRDefault="001039A8" w:rsidP="00A1749B">
            <w:pPr>
              <w:pStyle w:val="pboth"/>
              <w:spacing w:before="0" w:beforeAutospacing="0" w:after="0" w:afterAutospacing="0"/>
              <w:ind w:left="12" w:right="-95"/>
              <w:jc w:val="both"/>
              <w:textAlignment w:val="baseline"/>
              <w:rPr>
                <w:color w:val="000000"/>
                <w:sz w:val="28"/>
                <w:szCs w:val="28"/>
              </w:rPr>
            </w:pPr>
            <w:r w:rsidRPr="007A49F2">
              <w:rPr>
                <w:color w:val="000000"/>
                <w:sz w:val="28"/>
                <w:szCs w:val="28"/>
              </w:rPr>
              <w:t>- формы первичных бухгалтерских документов, содержащих обязательные реквизиты первичного учетного документа;</w:t>
            </w:r>
          </w:p>
          <w:p w:rsidR="001039A8" w:rsidRPr="007A49F2" w:rsidRDefault="001039A8" w:rsidP="00A1749B">
            <w:pPr>
              <w:pStyle w:val="pboth"/>
              <w:spacing w:before="0" w:beforeAutospacing="0" w:after="0" w:afterAutospacing="0"/>
              <w:ind w:left="12" w:right="-95"/>
              <w:jc w:val="both"/>
              <w:textAlignment w:val="baseline"/>
              <w:rPr>
                <w:color w:val="000000"/>
                <w:sz w:val="28"/>
                <w:szCs w:val="28"/>
              </w:rPr>
            </w:pPr>
            <w:r w:rsidRPr="007A49F2">
              <w:rPr>
                <w:color w:val="000000"/>
                <w:sz w:val="28"/>
                <w:szCs w:val="28"/>
              </w:rPr>
              <w:t>- порядок проведения проверки первичных бухгалтерских документов, формальной проверки документов, проверки по существу, арифметической проверки;</w:t>
            </w:r>
          </w:p>
          <w:p w:rsidR="001039A8" w:rsidRPr="007A49F2" w:rsidRDefault="001039A8" w:rsidP="00A1749B">
            <w:pPr>
              <w:pStyle w:val="pboth"/>
              <w:spacing w:before="0" w:beforeAutospacing="0" w:after="0" w:afterAutospacing="0"/>
              <w:ind w:left="12" w:right="-95"/>
              <w:jc w:val="both"/>
              <w:textAlignment w:val="baseline"/>
              <w:rPr>
                <w:color w:val="000000"/>
                <w:sz w:val="28"/>
                <w:szCs w:val="28"/>
              </w:rPr>
            </w:pPr>
            <w:r w:rsidRPr="007A49F2">
              <w:rPr>
                <w:color w:val="000000"/>
                <w:sz w:val="28"/>
                <w:szCs w:val="28"/>
              </w:rPr>
              <w:t>- принципы и признаки группировки первичных бухгалтерских документов;</w:t>
            </w:r>
          </w:p>
          <w:p w:rsidR="001039A8" w:rsidRPr="007A49F2" w:rsidRDefault="001039A8" w:rsidP="00A1749B">
            <w:pPr>
              <w:pStyle w:val="pboth"/>
              <w:spacing w:before="0" w:beforeAutospacing="0" w:after="0" w:afterAutospacing="0"/>
              <w:ind w:left="12" w:right="-95"/>
              <w:jc w:val="both"/>
              <w:textAlignment w:val="baseline"/>
              <w:rPr>
                <w:color w:val="000000"/>
                <w:sz w:val="28"/>
                <w:szCs w:val="28"/>
              </w:rPr>
            </w:pPr>
            <w:r w:rsidRPr="007A49F2">
              <w:rPr>
                <w:color w:val="000000"/>
                <w:sz w:val="28"/>
                <w:szCs w:val="28"/>
              </w:rPr>
              <w:t>- порядок составления регистров бухгалтерского учета;</w:t>
            </w:r>
          </w:p>
          <w:p w:rsidR="001039A8" w:rsidRPr="007A49F2" w:rsidRDefault="001039A8" w:rsidP="00A1749B">
            <w:pPr>
              <w:ind w:left="12" w:right="-95"/>
              <w:rPr>
                <w:b/>
                <w:sz w:val="28"/>
                <w:szCs w:val="28"/>
              </w:rPr>
            </w:pPr>
            <w:r w:rsidRPr="007A49F2">
              <w:rPr>
                <w:color w:val="000000"/>
                <w:sz w:val="28"/>
                <w:szCs w:val="28"/>
              </w:rPr>
              <w:t>- правила и сроки хранения первичной бухгалтерской документации;</w:t>
            </w:r>
          </w:p>
        </w:tc>
      </w:tr>
    </w:tbl>
    <w:p w:rsidR="001039A8" w:rsidRPr="007A49F2" w:rsidRDefault="001039A8" w:rsidP="001039A8">
      <w:pPr>
        <w:jc w:val="both"/>
        <w:rPr>
          <w:sz w:val="28"/>
          <w:szCs w:val="28"/>
        </w:rPr>
      </w:pPr>
    </w:p>
    <w:p w:rsidR="001039A8" w:rsidRPr="007A49F2" w:rsidRDefault="001039A8" w:rsidP="001039A8">
      <w:pPr>
        <w:jc w:val="both"/>
        <w:rPr>
          <w:sz w:val="28"/>
          <w:szCs w:val="28"/>
        </w:rPr>
      </w:pPr>
    </w:p>
    <w:tbl>
      <w:tblPr>
        <w:tblW w:w="3759" w:type="pct"/>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1E0"/>
      </w:tblPr>
      <w:tblGrid>
        <w:gridCol w:w="7941"/>
      </w:tblGrid>
      <w:tr w:rsidR="00C62292" w:rsidRPr="007A49F2" w:rsidTr="00C62292">
        <w:trPr>
          <w:trHeight w:val="351"/>
        </w:trPr>
        <w:tc>
          <w:tcPr>
            <w:tcW w:w="5000" w:type="pct"/>
            <w:vAlign w:val="center"/>
          </w:tcPr>
          <w:p w:rsidR="00C62292" w:rsidRPr="007A49F2" w:rsidRDefault="00C62292" w:rsidP="00A1749B">
            <w:pPr>
              <w:rPr>
                <w:rFonts w:eastAsia="PMingLiU" w:cs="Arial"/>
                <w:b/>
                <w:sz w:val="28"/>
                <w:szCs w:val="28"/>
              </w:rPr>
            </w:pPr>
            <w:r w:rsidRPr="007A49F2">
              <w:rPr>
                <w:rFonts w:eastAsia="PMingLiU" w:cs="Arial"/>
                <w:b/>
                <w:sz w:val="28"/>
                <w:szCs w:val="28"/>
              </w:rPr>
              <w:t>4. Объем учебной дисциплины и виды учебной работы</w:t>
            </w:r>
          </w:p>
        </w:tc>
      </w:tr>
      <w:tr w:rsidR="00C62292" w:rsidRPr="007A49F2" w:rsidTr="00C62292">
        <w:trPr>
          <w:trHeight w:val="318"/>
        </w:trPr>
        <w:tc>
          <w:tcPr>
            <w:tcW w:w="5000" w:type="pct"/>
            <w:vAlign w:val="center"/>
          </w:tcPr>
          <w:p w:rsidR="00C62292" w:rsidRPr="007A49F2" w:rsidRDefault="00C62292" w:rsidP="00A1749B">
            <w:pPr>
              <w:rPr>
                <w:rFonts w:eastAsia="PMingLiU" w:cs="Arial"/>
                <w:b/>
                <w:sz w:val="28"/>
                <w:szCs w:val="28"/>
              </w:rPr>
            </w:pPr>
            <w:r w:rsidRPr="007A49F2">
              <w:rPr>
                <w:rFonts w:eastAsia="PMingLiU" w:cs="Arial"/>
                <w:b/>
                <w:sz w:val="28"/>
                <w:szCs w:val="28"/>
              </w:rPr>
              <w:t>Максимальная учебная нагрузка – 54 часа</w:t>
            </w:r>
          </w:p>
        </w:tc>
      </w:tr>
      <w:tr w:rsidR="00C62292" w:rsidRPr="007A49F2" w:rsidTr="00C62292">
        <w:trPr>
          <w:trHeight w:val="490"/>
        </w:trPr>
        <w:tc>
          <w:tcPr>
            <w:tcW w:w="5000" w:type="pct"/>
            <w:vAlign w:val="center"/>
          </w:tcPr>
          <w:p w:rsidR="00C62292" w:rsidRPr="007A49F2" w:rsidRDefault="00C62292" w:rsidP="00A1749B">
            <w:pPr>
              <w:rPr>
                <w:rFonts w:eastAsia="PMingLiU" w:cs="Arial"/>
                <w:sz w:val="28"/>
                <w:szCs w:val="28"/>
              </w:rPr>
            </w:pPr>
            <w:r w:rsidRPr="007A49F2">
              <w:rPr>
                <w:rFonts w:eastAsia="PMingLiU" w:cs="Arial"/>
                <w:sz w:val="28"/>
                <w:szCs w:val="28"/>
              </w:rPr>
              <w:t>теоретические занятия – 2часа;</w:t>
            </w:r>
          </w:p>
        </w:tc>
      </w:tr>
      <w:tr w:rsidR="00C62292" w:rsidRPr="007A49F2" w:rsidTr="00C62292">
        <w:trPr>
          <w:trHeight w:val="490"/>
        </w:trPr>
        <w:tc>
          <w:tcPr>
            <w:tcW w:w="5000" w:type="pct"/>
            <w:vAlign w:val="center"/>
          </w:tcPr>
          <w:p w:rsidR="00C62292" w:rsidRPr="007A49F2" w:rsidRDefault="00C62292" w:rsidP="00A1749B">
            <w:pPr>
              <w:rPr>
                <w:rFonts w:eastAsia="PMingLiU" w:cs="Arial"/>
                <w:sz w:val="28"/>
                <w:szCs w:val="28"/>
              </w:rPr>
            </w:pPr>
            <w:r w:rsidRPr="007A49F2">
              <w:rPr>
                <w:rFonts w:eastAsia="PMingLiU" w:cs="Arial"/>
                <w:sz w:val="28"/>
                <w:szCs w:val="28"/>
              </w:rPr>
              <w:t>практические занятия – 10 часов;</w:t>
            </w:r>
          </w:p>
        </w:tc>
      </w:tr>
      <w:tr w:rsidR="00C62292" w:rsidRPr="007A49F2" w:rsidTr="00C62292">
        <w:trPr>
          <w:trHeight w:val="490"/>
        </w:trPr>
        <w:tc>
          <w:tcPr>
            <w:tcW w:w="5000" w:type="pct"/>
            <w:vAlign w:val="center"/>
          </w:tcPr>
          <w:p w:rsidR="00C62292" w:rsidRPr="007A49F2" w:rsidRDefault="00C62292" w:rsidP="00A1749B">
            <w:pPr>
              <w:rPr>
                <w:rFonts w:eastAsia="PMingLiU" w:cs="Arial"/>
                <w:sz w:val="28"/>
                <w:szCs w:val="28"/>
              </w:rPr>
            </w:pPr>
            <w:r w:rsidRPr="007A49F2">
              <w:rPr>
                <w:rFonts w:eastAsia="PMingLiU" w:cs="Arial"/>
                <w:sz w:val="28"/>
                <w:szCs w:val="28"/>
              </w:rPr>
              <w:t>самостоятельная работа обучающегося – 42 часа;</w:t>
            </w:r>
          </w:p>
        </w:tc>
      </w:tr>
      <w:tr w:rsidR="00C62292" w:rsidRPr="007A49F2" w:rsidTr="00C62292">
        <w:trPr>
          <w:trHeight w:val="268"/>
        </w:trPr>
        <w:tc>
          <w:tcPr>
            <w:tcW w:w="5000" w:type="pct"/>
            <w:vAlign w:val="center"/>
          </w:tcPr>
          <w:p w:rsidR="00C62292" w:rsidRPr="007A49F2" w:rsidRDefault="00C62292" w:rsidP="00A1749B">
            <w:pPr>
              <w:rPr>
                <w:rFonts w:eastAsia="PMingLiU" w:cs="Arial"/>
                <w:i/>
                <w:sz w:val="28"/>
                <w:szCs w:val="28"/>
              </w:rPr>
            </w:pPr>
            <w:r w:rsidRPr="007A49F2">
              <w:rPr>
                <w:rFonts w:eastAsia="PMingLiU" w:cs="Arial"/>
                <w:iCs/>
                <w:sz w:val="28"/>
                <w:szCs w:val="28"/>
              </w:rPr>
              <w:t>промежуточная аттестация</w:t>
            </w:r>
            <w:r w:rsidRPr="007A49F2">
              <w:rPr>
                <w:rFonts w:eastAsia="PMingLiU" w:cs="Arial"/>
                <w:b/>
                <w:iCs/>
                <w:sz w:val="28"/>
                <w:szCs w:val="28"/>
              </w:rPr>
              <w:t xml:space="preserve"> - </w:t>
            </w:r>
            <w:r w:rsidRPr="007A49F2">
              <w:rPr>
                <w:iCs/>
                <w:sz w:val="28"/>
                <w:szCs w:val="28"/>
              </w:rPr>
              <w:t>дифференцированный  зачет.</w:t>
            </w:r>
          </w:p>
        </w:tc>
      </w:tr>
    </w:tbl>
    <w:p w:rsidR="001039A8" w:rsidRPr="007A49F2" w:rsidRDefault="001039A8" w:rsidP="001039A8">
      <w:pPr>
        <w:rPr>
          <w:rFonts w:eastAsia="PMingLiU" w:cs="Arial"/>
          <w:b/>
          <w:i/>
          <w:sz w:val="28"/>
          <w:szCs w:val="28"/>
        </w:rPr>
      </w:pPr>
    </w:p>
    <w:p w:rsidR="001039A8" w:rsidRPr="007A49F2" w:rsidRDefault="001039A8" w:rsidP="001039A8">
      <w:pPr>
        <w:pStyle w:val="a5"/>
        <w:spacing w:after="0" w:line="240" w:lineRule="auto"/>
        <w:ind w:left="0"/>
        <w:rPr>
          <w:rFonts w:ascii="Times New Roman" w:hAnsi="Times New Roman"/>
          <w:b/>
          <w:sz w:val="28"/>
          <w:szCs w:val="28"/>
        </w:rPr>
      </w:pPr>
      <w:r w:rsidRPr="007A49F2">
        <w:rPr>
          <w:rFonts w:ascii="Times New Roman" w:hAnsi="Times New Roman"/>
          <w:b/>
          <w:sz w:val="28"/>
          <w:szCs w:val="28"/>
        </w:rPr>
        <w:t>5. Тематический план учебной дисциплины</w:t>
      </w:r>
    </w:p>
    <w:p w:rsidR="001039A8" w:rsidRPr="007A49F2" w:rsidRDefault="001039A8" w:rsidP="001039A8">
      <w:pPr>
        <w:rPr>
          <w:sz w:val="28"/>
          <w:szCs w:val="28"/>
        </w:rPr>
      </w:pPr>
      <w:r w:rsidRPr="007A49F2">
        <w:rPr>
          <w:sz w:val="28"/>
          <w:szCs w:val="28"/>
        </w:rPr>
        <w:lastRenderedPageBreak/>
        <w:t>Тема 1. Документирование управленческой деятельности</w:t>
      </w:r>
    </w:p>
    <w:p w:rsidR="001039A8" w:rsidRPr="007A49F2" w:rsidRDefault="001039A8" w:rsidP="001039A8">
      <w:pPr>
        <w:rPr>
          <w:rFonts w:eastAsia="PMingLiU" w:cs="Arial"/>
          <w:b/>
          <w:sz w:val="28"/>
          <w:szCs w:val="28"/>
        </w:rPr>
      </w:pPr>
      <w:r w:rsidRPr="007A49F2">
        <w:rPr>
          <w:sz w:val="28"/>
          <w:szCs w:val="28"/>
        </w:rPr>
        <w:t>Тема 2. Система организационно-распорядительной документации</w:t>
      </w:r>
    </w:p>
    <w:p w:rsidR="001039A8" w:rsidRPr="007A49F2" w:rsidRDefault="001039A8" w:rsidP="001039A8">
      <w:pPr>
        <w:rPr>
          <w:rFonts w:eastAsia="PMingLiU" w:cs="Arial"/>
          <w:b/>
          <w:sz w:val="28"/>
          <w:szCs w:val="28"/>
        </w:rPr>
      </w:pPr>
      <w:r w:rsidRPr="007A49F2">
        <w:rPr>
          <w:sz w:val="28"/>
          <w:szCs w:val="28"/>
        </w:rPr>
        <w:t>Тема 3. Документирование трудовых правоотношений</w:t>
      </w:r>
    </w:p>
    <w:p w:rsidR="001039A8" w:rsidRPr="007A49F2" w:rsidRDefault="001039A8" w:rsidP="001039A8">
      <w:pPr>
        <w:jc w:val="both"/>
        <w:rPr>
          <w:sz w:val="28"/>
          <w:szCs w:val="28"/>
        </w:rPr>
      </w:pPr>
      <w:r w:rsidRPr="007A49F2">
        <w:rPr>
          <w:sz w:val="28"/>
          <w:szCs w:val="28"/>
        </w:rPr>
        <w:t>Тема 4. Договорно-правовая документация</w:t>
      </w:r>
    </w:p>
    <w:p w:rsidR="001039A8" w:rsidRPr="007A49F2" w:rsidRDefault="001039A8" w:rsidP="001039A8">
      <w:pPr>
        <w:jc w:val="both"/>
        <w:rPr>
          <w:sz w:val="28"/>
          <w:szCs w:val="28"/>
        </w:rPr>
      </w:pPr>
      <w:r w:rsidRPr="007A49F2">
        <w:rPr>
          <w:sz w:val="28"/>
          <w:szCs w:val="28"/>
        </w:rPr>
        <w:t>Тема 5. Документационное обеспечение бухгалтерского учета</w:t>
      </w:r>
    </w:p>
    <w:p w:rsidR="001039A8" w:rsidRPr="007A49F2" w:rsidRDefault="001039A8" w:rsidP="001039A8">
      <w:pPr>
        <w:jc w:val="both"/>
        <w:rPr>
          <w:sz w:val="28"/>
          <w:szCs w:val="28"/>
        </w:rPr>
      </w:pPr>
      <w:r w:rsidRPr="007A49F2">
        <w:rPr>
          <w:sz w:val="28"/>
          <w:szCs w:val="28"/>
        </w:rPr>
        <w:t>Тема 6. Организация работы с документами</w:t>
      </w:r>
    </w:p>
    <w:p w:rsidR="001039A8" w:rsidRPr="007A49F2" w:rsidRDefault="001039A8" w:rsidP="001039A8">
      <w:pPr>
        <w:jc w:val="both"/>
        <w:rPr>
          <w:bCs/>
          <w:sz w:val="28"/>
          <w:szCs w:val="28"/>
        </w:rPr>
      </w:pPr>
      <w:r w:rsidRPr="007A49F2">
        <w:rPr>
          <w:sz w:val="28"/>
          <w:szCs w:val="28"/>
        </w:rPr>
        <w:t xml:space="preserve">Тема 7. </w:t>
      </w:r>
      <w:r w:rsidRPr="007A49F2">
        <w:rPr>
          <w:bCs/>
          <w:sz w:val="28"/>
          <w:szCs w:val="28"/>
        </w:rPr>
        <w:t>Организация оперативного и архивного хранения документов</w:t>
      </w:r>
    </w:p>
    <w:p w:rsidR="001039A8" w:rsidRPr="007A49F2" w:rsidRDefault="001039A8" w:rsidP="001039A8">
      <w:pPr>
        <w:rPr>
          <w:rFonts w:eastAsia="PMingLiU" w:cs="Arial"/>
          <w:b/>
          <w:sz w:val="28"/>
          <w:szCs w:val="28"/>
        </w:rPr>
      </w:pPr>
    </w:p>
    <w:p w:rsidR="001039A8" w:rsidRPr="007A49F2" w:rsidRDefault="001039A8" w:rsidP="001039A8">
      <w:pPr>
        <w:widowControl w:val="0"/>
        <w:autoSpaceDE w:val="0"/>
        <w:autoSpaceDN w:val="0"/>
        <w:adjustRightInd w:val="0"/>
        <w:ind w:right="57"/>
        <w:jc w:val="center"/>
        <w:rPr>
          <w:b/>
          <w:sz w:val="28"/>
          <w:szCs w:val="28"/>
          <w:u w:val="single"/>
        </w:rPr>
      </w:pPr>
    </w:p>
    <w:p w:rsidR="001039A8" w:rsidRPr="007A49F2" w:rsidRDefault="001039A8" w:rsidP="001039A8">
      <w:pPr>
        <w:widowControl w:val="0"/>
        <w:autoSpaceDE w:val="0"/>
        <w:autoSpaceDN w:val="0"/>
        <w:adjustRightInd w:val="0"/>
        <w:ind w:firstLine="708"/>
        <w:rPr>
          <w:b/>
          <w:sz w:val="28"/>
          <w:szCs w:val="28"/>
        </w:rPr>
      </w:pPr>
      <w:r w:rsidRPr="007A49F2">
        <w:rPr>
          <w:b/>
          <w:sz w:val="28"/>
          <w:szCs w:val="28"/>
        </w:rPr>
        <w:t>7.7 Аннотация программы ОП.07 Основы предпринимательской деятельности</w:t>
      </w:r>
    </w:p>
    <w:p w:rsidR="00997DCC" w:rsidRDefault="00997DCC" w:rsidP="001039A8">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ind w:left="-142"/>
        <w:jc w:val="both"/>
        <w:rPr>
          <w:b/>
          <w:sz w:val="28"/>
          <w:szCs w:val="28"/>
        </w:rPr>
      </w:pPr>
    </w:p>
    <w:p w:rsidR="001039A8" w:rsidRPr="007A49F2" w:rsidRDefault="00653A4D" w:rsidP="001039A8">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ind w:left="-142"/>
        <w:jc w:val="both"/>
        <w:rPr>
          <w:b/>
          <w:sz w:val="28"/>
          <w:szCs w:val="28"/>
        </w:rPr>
      </w:pPr>
      <w:r w:rsidRPr="007A49F2">
        <w:rPr>
          <w:b/>
          <w:sz w:val="28"/>
          <w:szCs w:val="28"/>
        </w:rPr>
        <w:t>1.</w:t>
      </w:r>
      <w:r w:rsidR="001039A8" w:rsidRPr="007A49F2">
        <w:rPr>
          <w:b/>
          <w:sz w:val="28"/>
          <w:szCs w:val="28"/>
        </w:rPr>
        <w:t> Область применения программы</w:t>
      </w:r>
    </w:p>
    <w:p w:rsidR="001039A8" w:rsidRPr="007A49F2" w:rsidRDefault="001039A8" w:rsidP="001039A8">
      <w:pPr>
        <w:widowControl w:val="0"/>
        <w:tabs>
          <w:tab w:val="left" w:pos="916"/>
          <w:tab w:val="left" w:pos="1832"/>
          <w:tab w:val="left" w:pos="2748"/>
          <w:tab w:val="left" w:pos="3664"/>
          <w:tab w:val="left" w:pos="4580"/>
          <w:tab w:val="left" w:pos="5496"/>
          <w:tab w:val="left" w:pos="6412"/>
          <w:tab w:val="left" w:pos="7328"/>
          <w:tab w:val="left" w:pos="8244"/>
          <w:tab w:val="left" w:pos="8460"/>
          <w:tab w:val="left" w:pos="9160"/>
          <w:tab w:val="left" w:pos="9781"/>
          <w:tab w:val="left" w:pos="10992"/>
          <w:tab w:val="left" w:pos="11908"/>
          <w:tab w:val="left" w:pos="12824"/>
          <w:tab w:val="left" w:pos="13740"/>
          <w:tab w:val="left" w:pos="14656"/>
        </w:tabs>
        <w:suppressAutoHyphens/>
        <w:autoSpaceDE w:val="0"/>
        <w:autoSpaceDN w:val="0"/>
        <w:adjustRightInd w:val="0"/>
        <w:ind w:left="-142"/>
        <w:jc w:val="both"/>
        <w:rPr>
          <w:sz w:val="28"/>
          <w:szCs w:val="28"/>
        </w:rPr>
      </w:pPr>
      <w:r w:rsidRPr="007A49F2">
        <w:rPr>
          <w:sz w:val="28"/>
          <w:szCs w:val="28"/>
        </w:rPr>
        <w:t>Рабочая программа учебной дисциплины является частью рабочей основной профессиональной образовательной программы в соответствии с ФГОС по специальности 38.02.01. Экономика и бухгалтерский учет (по отраслям).</w:t>
      </w:r>
    </w:p>
    <w:p w:rsidR="001039A8" w:rsidRPr="007A49F2" w:rsidRDefault="001039A8" w:rsidP="001039A8">
      <w:pPr>
        <w:tabs>
          <w:tab w:val="left" w:pos="9781"/>
        </w:tabs>
        <w:ind w:left="-142"/>
        <w:jc w:val="both"/>
        <w:rPr>
          <w:sz w:val="28"/>
          <w:szCs w:val="28"/>
        </w:rPr>
      </w:pPr>
      <w:r w:rsidRPr="007A49F2">
        <w:rPr>
          <w:sz w:val="28"/>
          <w:szCs w:val="28"/>
        </w:rPr>
        <w:t>Рабочая программа учебной дисциплины может быть использована в дополнительном профессиональном образовании (в программе повышения квалификации и переподготовки) и профессиональной подготовке по профессии 20337 Бухгалтер.</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ind w:left="-142"/>
        <w:jc w:val="both"/>
        <w:rPr>
          <w:b/>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ind w:left="-142"/>
        <w:jc w:val="both"/>
        <w:rPr>
          <w:b/>
          <w:sz w:val="28"/>
          <w:szCs w:val="28"/>
        </w:rPr>
      </w:pPr>
      <w:r w:rsidRPr="007A49F2">
        <w:rPr>
          <w:b/>
          <w:sz w:val="28"/>
          <w:szCs w:val="28"/>
        </w:rPr>
        <w:t xml:space="preserve">2. Место дисциплины в структуре основной профессиональной образовательной программы: </w:t>
      </w:r>
    </w:p>
    <w:p w:rsidR="001039A8" w:rsidRPr="007A49F2" w:rsidRDefault="001039A8" w:rsidP="001039A8">
      <w:pPr>
        <w:tabs>
          <w:tab w:val="left" w:pos="600"/>
          <w:tab w:val="left" w:pos="9600"/>
        </w:tabs>
        <w:ind w:left="-142" w:right="-83"/>
        <w:jc w:val="both"/>
        <w:rPr>
          <w:sz w:val="28"/>
          <w:szCs w:val="28"/>
        </w:rPr>
      </w:pPr>
      <w:r w:rsidRPr="007A49F2">
        <w:rPr>
          <w:b/>
          <w:sz w:val="28"/>
          <w:szCs w:val="28"/>
        </w:rPr>
        <w:t xml:space="preserve"> </w:t>
      </w:r>
      <w:r w:rsidRPr="007A49F2">
        <w:rPr>
          <w:sz w:val="28"/>
          <w:szCs w:val="28"/>
        </w:rPr>
        <w:t>Учебная дисциплина «</w:t>
      </w:r>
      <w:r w:rsidRPr="007A49F2">
        <w:rPr>
          <w:color w:val="000000"/>
          <w:sz w:val="28"/>
          <w:szCs w:val="28"/>
        </w:rPr>
        <w:t>Основы предпринимательской деятельности</w:t>
      </w:r>
      <w:r w:rsidRPr="007A49F2">
        <w:rPr>
          <w:sz w:val="28"/>
          <w:szCs w:val="28"/>
        </w:rPr>
        <w:t xml:space="preserve">» является обязательной частью профессионального цикла как общепрофессиональная дисциплина основной профессиональной образовательной программы в соответствии с ФГОС СПО  по специальности </w:t>
      </w:r>
      <w:r w:rsidRPr="007A49F2">
        <w:rPr>
          <w:bCs/>
          <w:sz w:val="28"/>
          <w:szCs w:val="28"/>
        </w:rPr>
        <w:t>38.02.01 Экономика и бухгалтерский учет (по отраслям)</w:t>
      </w:r>
      <w:r w:rsidRPr="007A49F2">
        <w:rPr>
          <w:sz w:val="28"/>
          <w:szCs w:val="28"/>
        </w:rPr>
        <w:t>.</w:t>
      </w:r>
    </w:p>
    <w:p w:rsidR="00997DCC" w:rsidRDefault="00997DCC" w:rsidP="001039A8">
      <w:pPr>
        <w:ind w:left="-142"/>
        <w:rPr>
          <w:b/>
          <w:sz w:val="28"/>
          <w:szCs w:val="28"/>
        </w:rPr>
      </w:pPr>
    </w:p>
    <w:p w:rsidR="001039A8" w:rsidRPr="007A49F2" w:rsidRDefault="001039A8" w:rsidP="001039A8">
      <w:pPr>
        <w:ind w:left="-142"/>
        <w:rPr>
          <w:b/>
          <w:sz w:val="28"/>
          <w:szCs w:val="28"/>
        </w:rPr>
      </w:pPr>
      <w:r w:rsidRPr="007A49F2">
        <w:rPr>
          <w:b/>
          <w:sz w:val="28"/>
          <w:szCs w:val="28"/>
        </w:rPr>
        <w:t xml:space="preserve">3. Цель и планируемые результаты освоения дисциплины:   </w:t>
      </w:r>
    </w:p>
    <w:p w:rsidR="00F052BF" w:rsidRPr="007A49F2" w:rsidRDefault="00F052BF" w:rsidP="00F052BF">
      <w:pPr>
        <w:tabs>
          <w:tab w:val="left" w:pos="600"/>
          <w:tab w:val="left" w:pos="1832"/>
          <w:tab w:val="left" w:pos="2748"/>
          <w:tab w:val="left" w:pos="3664"/>
          <w:tab w:val="left" w:pos="4580"/>
          <w:tab w:val="left" w:pos="5496"/>
          <w:tab w:val="left" w:pos="6412"/>
          <w:tab w:val="left" w:pos="7328"/>
          <w:tab w:val="left" w:pos="8244"/>
          <w:tab w:val="left" w:pos="9600"/>
          <w:tab w:val="left" w:pos="10992"/>
          <w:tab w:val="left" w:pos="11908"/>
          <w:tab w:val="left" w:pos="12824"/>
          <w:tab w:val="left" w:pos="13740"/>
          <w:tab w:val="left" w:pos="14656"/>
        </w:tabs>
        <w:ind w:left="-142" w:right="-83"/>
        <w:jc w:val="both"/>
        <w:rPr>
          <w:sz w:val="28"/>
          <w:szCs w:val="28"/>
        </w:rPr>
      </w:pPr>
      <w:r w:rsidRPr="007A49F2">
        <w:rPr>
          <w:sz w:val="28"/>
          <w:szCs w:val="28"/>
        </w:rPr>
        <w:t>Учебная дисциплина «</w:t>
      </w:r>
      <w:r w:rsidRPr="007A49F2">
        <w:rPr>
          <w:color w:val="000000"/>
          <w:sz w:val="28"/>
          <w:szCs w:val="28"/>
        </w:rPr>
        <w:t>Основы предпринимательской деятельности</w:t>
      </w:r>
      <w:r w:rsidRPr="007A49F2">
        <w:rPr>
          <w:sz w:val="28"/>
          <w:szCs w:val="28"/>
        </w:rPr>
        <w:t xml:space="preserve">» обеспечивает формирование общих компетенций по всем видам деятельности ФГОС по специальности </w:t>
      </w:r>
      <w:r w:rsidRPr="007A49F2">
        <w:rPr>
          <w:bCs/>
          <w:sz w:val="28"/>
          <w:szCs w:val="28"/>
        </w:rPr>
        <w:t>38.02.01 Экономика и бухгалтерский учет (по отраслям)</w:t>
      </w:r>
      <w:r w:rsidRPr="007A49F2">
        <w:rPr>
          <w:sz w:val="28"/>
          <w:szCs w:val="28"/>
        </w:rPr>
        <w:t>.</w:t>
      </w:r>
    </w:p>
    <w:p w:rsidR="00F052BF" w:rsidRPr="007A49F2" w:rsidRDefault="00F052BF" w:rsidP="00F052BF">
      <w:pPr>
        <w:suppressAutoHyphens/>
        <w:ind w:left="-142"/>
        <w:jc w:val="both"/>
        <w:rPr>
          <w:sz w:val="28"/>
          <w:szCs w:val="28"/>
        </w:rPr>
      </w:pPr>
      <w:r w:rsidRPr="007A49F2">
        <w:rPr>
          <w:sz w:val="28"/>
          <w:szCs w:val="28"/>
        </w:rPr>
        <w:t>Особое значение дисциплина имеет при формировании и развитии общих компетенций (ОК):</w:t>
      </w:r>
    </w:p>
    <w:p w:rsidR="00F052BF" w:rsidRPr="007A49F2" w:rsidRDefault="00F052BF" w:rsidP="00F052BF">
      <w:pPr>
        <w:autoSpaceDE w:val="0"/>
        <w:autoSpaceDN w:val="0"/>
        <w:adjustRightInd w:val="0"/>
        <w:ind w:left="-142"/>
        <w:jc w:val="both"/>
        <w:outlineLvl w:val="1"/>
        <w:rPr>
          <w:sz w:val="28"/>
          <w:szCs w:val="28"/>
        </w:rPr>
      </w:pPr>
      <w:r w:rsidRPr="007A49F2">
        <w:rPr>
          <w:sz w:val="28"/>
          <w:szCs w:val="28"/>
        </w:rPr>
        <w:t>ОК 01. Выбирать способы решения задач профессиональной деятельности, применительно к различным контекстам.</w:t>
      </w:r>
    </w:p>
    <w:p w:rsidR="00F052BF" w:rsidRPr="007A49F2" w:rsidRDefault="00F052BF" w:rsidP="00F052BF">
      <w:pPr>
        <w:autoSpaceDE w:val="0"/>
        <w:autoSpaceDN w:val="0"/>
        <w:adjustRightInd w:val="0"/>
        <w:ind w:left="-142"/>
        <w:jc w:val="both"/>
        <w:outlineLvl w:val="1"/>
        <w:rPr>
          <w:sz w:val="28"/>
          <w:szCs w:val="28"/>
        </w:rPr>
      </w:pPr>
      <w:r w:rsidRPr="007A49F2">
        <w:rPr>
          <w:sz w:val="28"/>
          <w:szCs w:val="28"/>
        </w:rPr>
        <w:t>ОК 02. Осуществлять поиск, анализ и интерпретацию информации, необходимой для выполнения задач профессиональной деятельности.</w:t>
      </w:r>
    </w:p>
    <w:p w:rsidR="00F052BF" w:rsidRPr="007A49F2" w:rsidRDefault="00F052BF" w:rsidP="00F052BF">
      <w:pPr>
        <w:autoSpaceDE w:val="0"/>
        <w:autoSpaceDN w:val="0"/>
        <w:adjustRightInd w:val="0"/>
        <w:ind w:left="-142"/>
        <w:jc w:val="both"/>
        <w:outlineLvl w:val="1"/>
        <w:rPr>
          <w:sz w:val="28"/>
          <w:szCs w:val="28"/>
        </w:rPr>
      </w:pPr>
      <w:r w:rsidRPr="007A49F2">
        <w:rPr>
          <w:sz w:val="28"/>
          <w:szCs w:val="28"/>
        </w:rPr>
        <w:t>ОК 03. Планировать и реализовывать собственное профессиональное и личностное развитие.</w:t>
      </w:r>
    </w:p>
    <w:p w:rsidR="00F052BF" w:rsidRPr="007A49F2" w:rsidRDefault="00F052BF" w:rsidP="00F052BF">
      <w:pPr>
        <w:autoSpaceDE w:val="0"/>
        <w:autoSpaceDN w:val="0"/>
        <w:adjustRightInd w:val="0"/>
        <w:ind w:left="-142"/>
        <w:jc w:val="both"/>
        <w:outlineLvl w:val="1"/>
        <w:rPr>
          <w:sz w:val="28"/>
          <w:szCs w:val="28"/>
        </w:rPr>
      </w:pPr>
      <w:r w:rsidRPr="007A49F2">
        <w:rPr>
          <w:sz w:val="28"/>
          <w:szCs w:val="28"/>
        </w:rPr>
        <w:t>ОК 04. Работать в коллективе и команде, эффективно взаимодействовать с коллегами, руководством и клиентами.</w:t>
      </w:r>
    </w:p>
    <w:p w:rsidR="00F052BF" w:rsidRPr="007A49F2" w:rsidRDefault="00F052BF" w:rsidP="00F052BF">
      <w:pPr>
        <w:autoSpaceDE w:val="0"/>
        <w:autoSpaceDN w:val="0"/>
        <w:adjustRightInd w:val="0"/>
        <w:ind w:left="-142"/>
        <w:jc w:val="both"/>
        <w:outlineLvl w:val="1"/>
        <w:rPr>
          <w:sz w:val="28"/>
          <w:szCs w:val="28"/>
        </w:rPr>
      </w:pPr>
      <w:r w:rsidRPr="007A49F2">
        <w:rPr>
          <w:sz w:val="28"/>
          <w:szCs w:val="28"/>
        </w:rPr>
        <w:t>ОК 05. Осуществлять устную и письменную коммуникацию на государственном языке с учетом особенностей социального и культурного контекста.</w:t>
      </w:r>
    </w:p>
    <w:p w:rsidR="00F052BF" w:rsidRPr="007A49F2" w:rsidRDefault="00F052BF" w:rsidP="00F052BF">
      <w:pPr>
        <w:autoSpaceDE w:val="0"/>
        <w:autoSpaceDN w:val="0"/>
        <w:adjustRightInd w:val="0"/>
        <w:ind w:left="-142"/>
        <w:jc w:val="both"/>
        <w:outlineLvl w:val="1"/>
        <w:rPr>
          <w:sz w:val="28"/>
          <w:szCs w:val="28"/>
        </w:rPr>
      </w:pPr>
      <w:r w:rsidRPr="007A49F2">
        <w:rPr>
          <w:sz w:val="28"/>
          <w:szCs w:val="28"/>
        </w:rPr>
        <w:lastRenderedPageBreak/>
        <w:t>ОК 09. Использовать информационные технологии в профессиональной деятельности.</w:t>
      </w:r>
    </w:p>
    <w:p w:rsidR="00F052BF" w:rsidRPr="007A49F2" w:rsidRDefault="00F052BF" w:rsidP="00F052BF">
      <w:pPr>
        <w:autoSpaceDE w:val="0"/>
        <w:autoSpaceDN w:val="0"/>
        <w:adjustRightInd w:val="0"/>
        <w:ind w:left="-142"/>
        <w:jc w:val="both"/>
        <w:outlineLvl w:val="1"/>
        <w:rPr>
          <w:sz w:val="28"/>
          <w:szCs w:val="28"/>
        </w:rPr>
      </w:pPr>
      <w:r w:rsidRPr="007A49F2">
        <w:rPr>
          <w:sz w:val="28"/>
          <w:szCs w:val="28"/>
        </w:rPr>
        <w:t>ОК 10. Пользоваться профессиональной документацией на государственном и иностранном языках.</w:t>
      </w:r>
    </w:p>
    <w:p w:rsidR="00F052BF" w:rsidRPr="007A49F2" w:rsidRDefault="00F052BF" w:rsidP="00F052BF">
      <w:pPr>
        <w:autoSpaceDE w:val="0"/>
        <w:autoSpaceDN w:val="0"/>
        <w:adjustRightInd w:val="0"/>
        <w:ind w:left="-142"/>
        <w:jc w:val="both"/>
        <w:outlineLvl w:val="1"/>
        <w:rPr>
          <w:sz w:val="28"/>
          <w:szCs w:val="28"/>
        </w:rPr>
      </w:pPr>
      <w:r w:rsidRPr="007A49F2">
        <w:rPr>
          <w:sz w:val="28"/>
          <w:szCs w:val="28"/>
        </w:rPr>
        <w:t>ОК 11. Планировать предпринимательскую деятельность в профессиональной сфере.</w:t>
      </w:r>
    </w:p>
    <w:p w:rsidR="001039A8" w:rsidRPr="007A49F2" w:rsidRDefault="001039A8" w:rsidP="001039A8">
      <w:pPr>
        <w:shd w:val="clear" w:color="auto" w:fill="FFFFFF"/>
        <w:ind w:left="-142"/>
        <w:rPr>
          <w:color w:val="000000"/>
          <w:spacing w:val="-2"/>
          <w:sz w:val="28"/>
          <w:szCs w:val="28"/>
        </w:rPr>
      </w:pPr>
      <w:r w:rsidRPr="007A49F2">
        <w:rPr>
          <w:color w:val="000000"/>
          <w:spacing w:val="-2"/>
          <w:sz w:val="28"/>
          <w:szCs w:val="28"/>
        </w:rPr>
        <w:t xml:space="preserve">В результате дисциплины студент должен: </w:t>
      </w:r>
    </w:p>
    <w:p w:rsidR="001039A8" w:rsidRPr="007A49F2" w:rsidRDefault="001039A8" w:rsidP="001039A8">
      <w:pPr>
        <w:shd w:val="clear" w:color="auto" w:fill="FFFFFF"/>
        <w:ind w:left="-142"/>
        <w:rPr>
          <w:sz w:val="28"/>
          <w:szCs w:val="28"/>
        </w:rPr>
      </w:pPr>
      <w:r w:rsidRPr="007A49F2">
        <w:rPr>
          <w:i/>
          <w:iCs/>
          <w:color w:val="000000"/>
          <w:spacing w:val="-2"/>
          <w:sz w:val="28"/>
          <w:szCs w:val="28"/>
        </w:rPr>
        <w:t>иметь представление:</w:t>
      </w:r>
    </w:p>
    <w:p w:rsidR="001039A8" w:rsidRPr="007A49F2" w:rsidRDefault="001039A8" w:rsidP="001039A8">
      <w:pPr>
        <w:widowControl w:val="0"/>
        <w:numPr>
          <w:ilvl w:val="0"/>
          <w:numId w:val="25"/>
        </w:numPr>
        <w:shd w:val="clear" w:color="auto" w:fill="FFFFFF"/>
        <w:tabs>
          <w:tab w:val="left" w:pos="0"/>
        </w:tabs>
        <w:autoSpaceDE w:val="0"/>
        <w:autoSpaceDN w:val="0"/>
        <w:adjustRightInd w:val="0"/>
        <w:ind w:left="-142"/>
        <w:rPr>
          <w:color w:val="000000"/>
          <w:sz w:val="28"/>
          <w:szCs w:val="28"/>
        </w:rPr>
      </w:pPr>
      <w:r w:rsidRPr="007A49F2">
        <w:rPr>
          <w:color w:val="000000"/>
          <w:spacing w:val="1"/>
          <w:sz w:val="28"/>
          <w:szCs w:val="28"/>
        </w:rPr>
        <w:t>об экономических, социальных и правовых условиях предпринимательства;</w:t>
      </w:r>
    </w:p>
    <w:p w:rsidR="001039A8" w:rsidRPr="007A49F2" w:rsidRDefault="001039A8" w:rsidP="001039A8">
      <w:pPr>
        <w:widowControl w:val="0"/>
        <w:numPr>
          <w:ilvl w:val="0"/>
          <w:numId w:val="25"/>
        </w:numPr>
        <w:shd w:val="clear" w:color="auto" w:fill="FFFFFF"/>
        <w:tabs>
          <w:tab w:val="left" w:pos="0"/>
        </w:tabs>
        <w:autoSpaceDE w:val="0"/>
        <w:autoSpaceDN w:val="0"/>
        <w:adjustRightInd w:val="0"/>
        <w:ind w:left="-142"/>
        <w:rPr>
          <w:color w:val="000000"/>
          <w:spacing w:val="-3"/>
          <w:sz w:val="28"/>
          <w:szCs w:val="28"/>
        </w:rPr>
      </w:pPr>
      <w:r w:rsidRPr="007A49F2">
        <w:rPr>
          <w:color w:val="000000"/>
          <w:sz w:val="28"/>
          <w:szCs w:val="28"/>
        </w:rPr>
        <w:t>о механизмах функционирования коллективных, малых и частных предпринимателей;</w:t>
      </w:r>
    </w:p>
    <w:p w:rsidR="001039A8" w:rsidRPr="007A49F2" w:rsidRDefault="001039A8" w:rsidP="001039A8">
      <w:pPr>
        <w:widowControl w:val="0"/>
        <w:numPr>
          <w:ilvl w:val="0"/>
          <w:numId w:val="25"/>
        </w:numPr>
        <w:shd w:val="clear" w:color="auto" w:fill="FFFFFF"/>
        <w:tabs>
          <w:tab w:val="left" w:pos="0"/>
        </w:tabs>
        <w:autoSpaceDE w:val="0"/>
        <w:autoSpaceDN w:val="0"/>
        <w:adjustRightInd w:val="0"/>
        <w:ind w:left="-142"/>
        <w:rPr>
          <w:color w:val="000000"/>
          <w:spacing w:val="-3"/>
          <w:sz w:val="28"/>
          <w:szCs w:val="28"/>
        </w:rPr>
      </w:pPr>
      <w:r w:rsidRPr="007A49F2">
        <w:rPr>
          <w:color w:val="000000"/>
          <w:spacing w:val="5"/>
          <w:sz w:val="28"/>
          <w:szCs w:val="28"/>
        </w:rPr>
        <w:t xml:space="preserve">о необходимости, условиях и механизмах государственного воздействия на </w:t>
      </w:r>
      <w:r w:rsidRPr="007A49F2">
        <w:rPr>
          <w:color w:val="000000"/>
          <w:spacing w:val="-3"/>
          <w:sz w:val="28"/>
          <w:szCs w:val="28"/>
        </w:rPr>
        <w:t xml:space="preserve">предпринимательскую деятельность; </w:t>
      </w:r>
    </w:p>
    <w:p w:rsidR="001039A8" w:rsidRPr="007A49F2" w:rsidRDefault="001039A8" w:rsidP="001039A8">
      <w:pPr>
        <w:shd w:val="clear" w:color="auto" w:fill="FFFFFF"/>
        <w:tabs>
          <w:tab w:val="left" w:pos="0"/>
        </w:tabs>
        <w:ind w:left="-142"/>
        <w:rPr>
          <w:sz w:val="28"/>
          <w:szCs w:val="28"/>
        </w:rPr>
      </w:pPr>
      <w:r w:rsidRPr="007A49F2">
        <w:rPr>
          <w:i/>
          <w:iCs/>
          <w:color w:val="000000"/>
          <w:spacing w:val="-5"/>
          <w:sz w:val="28"/>
          <w:szCs w:val="28"/>
        </w:rPr>
        <w:t>знать:</w:t>
      </w:r>
    </w:p>
    <w:p w:rsidR="001039A8" w:rsidRPr="007A49F2" w:rsidRDefault="001039A8" w:rsidP="001039A8">
      <w:pPr>
        <w:widowControl w:val="0"/>
        <w:numPr>
          <w:ilvl w:val="0"/>
          <w:numId w:val="25"/>
        </w:numPr>
        <w:shd w:val="clear" w:color="auto" w:fill="FFFFFF"/>
        <w:tabs>
          <w:tab w:val="left" w:pos="0"/>
          <w:tab w:val="left" w:pos="682"/>
        </w:tabs>
        <w:autoSpaceDE w:val="0"/>
        <w:autoSpaceDN w:val="0"/>
        <w:adjustRightInd w:val="0"/>
        <w:ind w:left="-142"/>
        <w:rPr>
          <w:color w:val="000000"/>
          <w:sz w:val="28"/>
          <w:szCs w:val="28"/>
        </w:rPr>
      </w:pPr>
      <w:r w:rsidRPr="007A49F2">
        <w:rPr>
          <w:color w:val="000000"/>
          <w:sz w:val="28"/>
          <w:szCs w:val="28"/>
        </w:rPr>
        <w:t>виды и формы предпринимательской деятельности;</w:t>
      </w:r>
    </w:p>
    <w:p w:rsidR="001039A8" w:rsidRPr="007A49F2" w:rsidRDefault="001039A8" w:rsidP="001039A8">
      <w:pPr>
        <w:widowControl w:val="0"/>
        <w:numPr>
          <w:ilvl w:val="0"/>
          <w:numId w:val="25"/>
        </w:numPr>
        <w:shd w:val="clear" w:color="auto" w:fill="FFFFFF"/>
        <w:tabs>
          <w:tab w:val="left" w:pos="0"/>
          <w:tab w:val="left" w:pos="682"/>
        </w:tabs>
        <w:autoSpaceDE w:val="0"/>
        <w:autoSpaceDN w:val="0"/>
        <w:adjustRightInd w:val="0"/>
        <w:ind w:left="-142"/>
        <w:rPr>
          <w:color w:val="000000"/>
          <w:sz w:val="28"/>
          <w:szCs w:val="28"/>
        </w:rPr>
      </w:pPr>
      <w:r w:rsidRPr="007A49F2">
        <w:rPr>
          <w:color w:val="000000"/>
          <w:sz w:val="28"/>
          <w:szCs w:val="28"/>
        </w:rPr>
        <w:t>порядок создания нового предприятия;</w:t>
      </w:r>
    </w:p>
    <w:p w:rsidR="001039A8" w:rsidRPr="007A49F2" w:rsidRDefault="001039A8" w:rsidP="001039A8">
      <w:pPr>
        <w:widowControl w:val="0"/>
        <w:numPr>
          <w:ilvl w:val="0"/>
          <w:numId w:val="25"/>
        </w:numPr>
        <w:shd w:val="clear" w:color="auto" w:fill="FFFFFF"/>
        <w:tabs>
          <w:tab w:val="left" w:pos="0"/>
          <w:tab w:val="left" w:pos="682"/>
        </w:tabs>
        <w:autoSpaceDE w:val="0"/>
        <w:autoSpaceDN w:val="0"/>
        <w:adjustRightInd w:val="0"/>
        <w:ind w:left="-142"/>
        <w:rPr>
          <w:color w:val="000000"/>
          <w:sz w:val="28"/>
          <w:szCs w:val="28"/>
        </w:rPr>
      </w:pPr>
      <w:r w:rsidRPr="007A49F2">
        <w:rPr>
          <w:color w:val="000000"/>
          <w:sz w:val="28"/>
          <w:szCs w:val="28"/>
        </w:rPr>
        <w:t>особенности малого и индивидуального предпринимательства;</w:t>
      </w:r>
    </w:p>
    <w:p w:rsidR="001039A8" w:rsidRPr="007A49F2" w:rsidRDefault="001039A8" w:rsidP="001039A8">
      <w:pPr>
        <w:widowControl w:val="0"/>
        <w:numPr>
          <w:ilvl w:val="0"/>
          <w:numId w:val="25"/>
        </w:numPr>
        <w:shd w:val="clear" w:color="auto" w:fill="FFFFFF"/>
        <w:tabs>
          <w:tab w:val="left" w:pos="0"/>
          <w:tab w:val="left" w:pos="682"/>
        </w:tabs>
        <w:autoSpaceDE w:val="0"/>
        <w:autoSpaceDN w:val="0"/>
        <w:adjustRightInd w:val="0"/>
        <w:ind w:left="-142"/>
        <w:rPr>
          <w:color w:val="000000"/>
          <w:sz w:val="28"/>
          <w:szCs w:val="28"/>
        </w:rPr>
      </w:pPr>
      <w:r w:rsidRPr="007A49F2">
        <w:rPr>
          <w:color w:val="000000"/>
          <w:spacing w:val="1"/>
          <w:sz w:val="28"/>
          <w:szCs w:val="28"/>
        </w:rPr>
        <w:t>порядок и условия взаимодействия предпринимателей с кредитными организациями;</w:t>
      </w:r>
    </w:p>
    <w:p w:rsidR="001039A8" w:rsidRPr="007A49F2" w:rsidRDefault="001039A8" w:rsidP="001039A8">
      <w:pPr>
        <w:widowControl w:val="0"/>
        <w:numPr>
          <w:ilvl w:val="0"/>
          <w:numId w:val="25"/>
        </w:numPr>
        <w:shd w:val="clear" w:color="auto" w:fill="FFFFFF"/>
        <w:tabs>
          <w:tab w:val="left" w:pos="0"/>
          <w:tab w:val="left" w:pos="682"/>
        </w:tabs>
        <w:autoSpaceDE w:val="0"/>
        <w:autoSpaceDN w:val="0"/>
        <w:adjustRightInd w:val="0"/>
        <w:ind w:left="-142"/>
        <w:rPr>
          <w:sz w:val="28"/>
          <w:szCs w:val="28"/>
        </w:rPr>
      </w:pPr>
      <w:r w:rsidRPr="007A49F2">
        <w:rPr>
          <w:color w:val="000000"/>
          <w:spacing w:val="-1"/>
          <w:sz w:val="28"/>
          <w:szCs w:val="28"/>
        </w:rPr>
        <w:t xml:space="preserve"> </w:t>
      </w:r>
    </w:p>
    <w:p w:rsidR="001039A8" w:rsidRPr="007A49F2" w:rsidRDefault="001039A8" w:rsidP="001039A8">
      <w:pPr>
        <w:widowControl w:val="0"/>
        <w:numPr>
          <w:ilvl w:val="0"/>
          <w:numId w:val="26"/>
        </w:numPr>
        <w:shd w:val="clear" w:color="auto" w:fill="FFFFFF"/>
        <w:tabs>
          <w:tab w:val="left" w:pos="0"/>
          <w:tab w:val="left" w:pos="682"/>
        </w:tabs>
        <w:autoSpaceDE w:val="0"/>
        <w:autoSpaceDN w:val="0"/>
        <w:adjustRightInd w:val="0"/>
        <w:spacing w:line="274" w:lineRule="exact"/>
        <w:ind w:left="-142"/>
        <w:rPr>
          <w:color w:val="000000"/>
          <w:spacing w:val="4"/>
          <w:sz w:val="28"/>
          <w:szCs w:val="28"/>
        </w:rPr>
      </w:pPr>
      <w:r w:rsidRPr="007A49F2">
        <w:rPr>
          <w:color w:val="000000"/>
          <w:spacing w:val="-4"/>
          <w:sz w:val="28"/>
          <w:szCs w:val="28"/>
        </w:rPr>
        <w:t xml:space="preserve">налогообложение предпринимателей; </w:t>
      </w:r>
    </w:p>
    <w:p w:rsidR="001039A8" w:rsidRPr="007A49F2" w:rsidRDefault="001039A8" w:rsidP="001039A8">
      <w:pPr>
        <w:widowControl w:val="0"/>
        <w:numPr>
          <w:ilvl w:val="0"/>
          <w:numId w:val="26"/>
        </w:numPr>
        <w:shd w:val="clear" w:color="auto" w:fill="FFFFFF"/>
        <w:tabs>
          <w:tab w:val="left" w:pos="0"/>
          <w:tab w:val="left" w:pos="682"/>
        </w:tabs>
        <w:autoSpaceDE w:val="0"/>
        <w:autoSpaceDN w:val="0"/>
        <w:adjustRightInd w:val="0"/>
        <w:spacing w:line="274" w:lineRule="exact"/>
        <w:ind w:left="-142"/>
        <w:rPr>
          <w:color w:val="000000"/>
          <w:sz w:val="28"/>
          <w:szCs w:val="28"/>
        </w:rPr>
      </w:pPr>
      <w:r w:rsidRPr="007A49F2">
        <w:rPr>
          <w:color w:val="000000"/>
          <w:spacing w:val="2"/>
          <w:sz w:val="28"/>
          <w:szCs w:val="28"/>
        </w:rPr>
        <w:t xml:space="preserve">понятие, </w:t>
      </w:r>
      <w:r w:rsidRPr="007A49F2">
        <w:rPr>
          <w:color w:val="000000"/>
          <w:spacing w:val="5"/>
          <w:sz w:val="28"/>
          <w:szCs w:val="28"/>
        </w:rPr>
        <w:t xml:space="preserve">сущность и </w:t>
      </w:r>
      <w:r w:rsidRPr="007A49F2">
        <w:rPr>
          <w:color w:val="000000"/>
          <w:spacing w:val="4"/>
          <w:sz w:val="28"/>
          <w:szCs w:val="28"/>
        </w:rPr>
        <w:t xml:space="preserve">виды предпринимательских рисков; </w:t>
      </w:r>
    </w:p>
    <w:p w:rsidR="001039A8" w:rsidRPr="007A49F2" w:rsidRDefault="001039A8" w:rsidP="001039A8">
      <w:pPr>
        <w:widowControl w:val="0"/>
        <w:numPr>
          <w:ilvl w:val="0"/>
          <w:numId w:val="26"/>
        </w:numPr>
        <w:shd w:val="clear" w:color="auto" w:fill="FFFFFF"/>
        <w:tabs>
          <w:tab w:val="left" w:pos="0"/>
          <w:tab w:val="left" w:pos="682"/>
        </w:tabs>
        <w:autoSpaceDE w:val="0"/>
        <w:autoSpaceDN w:val="0"/>
        <w:adjustRightInd w:val="0"/>
        <w:spacing w:line="274" w:lineRule="exact"/>
        <w:ind w:left="-142"/>
        <w:rPr>
          <w:color w:val="000000"/>
          <w:sz w:val="28"/>
          <w:szCs w:val="28"/>
        </w:rPr>
      </w:pPr>
      <w:r w:rsidRPr="007A49F2">
        <w:rPr>
          <w:color w:val="000000"/>
          <w:spacing w:val="-1"/>
          <w:sz w:val="28"/>
          <w:szCs w:val="28"/>
        </w:rPr>
        <w:t>виды ответственности предпринимателей;</w:t>
      </w:r>
      <w:r w:rsidRPr="007A49F2">
        <w:rPr>
          <w:color w:val="000000"/>
          <w:spacing w:val="-4"/>
          <w:sz w:val="28"/>
          <w:szCs w:val="28"/>
        </w:rPr>
        <w:t xml:space="preserve"> </w:t>
      </w:r>
    </w:p>
    <w:p w:rsidR="001039A8" w:rsidRPr="007A49F2" w:rsidRDefault="001039A8" w:rsidP="001039A8">
      <w:pPr>
        <w:widowControl w:val="0"/>
        <w:shd w:val="clear" w:color="auto" w:fill="FFFFFF"/>
        <w:tabs>
          <w:tab w:val="left" w:pos="0"/>
          <w:tab w:val="left" w:pos="682"/>
        </w:tabs>
        <w:autoSpaceDE w:val="0"/>
        <w:autoSpaceDN w:val="0"/>
        <w:adjustRightInd w:val="0"/>
        <w:ind w:left="-142"/>
        <w:rPr>
          <w:color w:val="000000"/>
          <w:sz w:val="28"/>
          <w:szCs w:val="28"/>
        </w:rPr>
      </w:pPr>
      <w:r w:rsidRPr="007A49F2">
        <w:rPr>
          <w:i/>
          <w:iCs/>
          <w:color w:val="000000"/>
          <w:spacing w:val="-1"/>
          <w:sz w:val="28"/>
          <w:szCs w:val="28"/>
        </w:rPr>
        <w:t>уметь:</w:t>
      </w:r>
    </w:p>
    <w:p w:rsidR="001039A8" w:rsidRPr="007A49F2" w:rsidRDefault="001039A8" w:rsidP="001039A8">
      <w:pPr>
        <w:widowControl w:val="0"/>
        <w:numPr>
          <w:ilvl w:val="0"/>
          <w:numId w:val="26"/>
        </w:numPr>
        <w:shd w:val="clear" w:color="auto" w:fill="FFFFFF"/>
        <w:tabs>
          <w:tab w:val="left" w:pos="0"/>
          <w:tab w:val="left" w:pos="682"/>
        </w:tabs>
        <w:autoSpaceDE w:val="0"/>
        <w:autoSpaceDN w:val="0"/>
        <w:adjustRightInd w:val="0"/>
        <w:ind w:left="-142"/>
        <w:rPr>
          <w:color w:val="000000"/>
          <w:sz w:val="28"/>
          <w:szCs w:val="28"/>
        </w:rPr>
      </w:pPr>
      <w:r w:rsidRPr="007A49F2">
        <w:rPr>
          <w:color w:val="000000"/>
          <w:sz w:val="28"/>
          <w:szCs w:val="28"/>
        </w:rPr>
        <w:t>выбирать наиболее эффективную организационно-правовую форму предпринимательства;</w:t>
      </w:r>
    </w:p>
    <w:p w:rsidR="001039A8" w:rsidRPr="007A49F2" w:rsidRDefault="001039A8" w:rsidP="001039A8">
      <w:pPr>
        <w:widowControl w:val="0"/>
        <w:numPr>
          <w:ilvl w:val="0"/>
          <w:numId w:val="26"/>
        </w:numPr>
        <w:shd w:val="clear" w:color="auto" w:fill="FFFFFF"/>
        <w:tabs>
          <w:tab w:val="left" w:pos="0"/>
          <w:tab w:val="left" w:pos="682"/>
        </w:tabs>
        <w:autoSpaceDE w:val="0"/>
        <w:autoSpaceDN w:val="0"/>
        <w:adjustRightInd w:val="0"/>
        <w:ind w:left="-142"/>
        <w:rPr>
          <w:color w:val="000000"/>
          <w:sz w:val="28"/>
          <w:szCs w:val="28"/>
        </w:rPr>
      </w:pPr>
      <w:r w:rsidRPr="007A49F2">
        <w:rPr>
          <w:color w:val="000000"/>
          <w:sz w:val="28"/>
          <w:szCs w:val="28"/>
        </w:rPr>
        <w:t>разработать учредительные документы;</w:t>
      </w:r>
    </w:p>
    <w:p w:rsidR="001039A8" w:rsidRPr="007A49F2" w:rsidRDefault="001039A8" w:rsidP="001039A8">
      <w:pPr>
        <w:widowControl w:val="0"/>
        <w:numPr>
          <w:ilvl w:val="0"/>
          <w:numId w:val="26"/>
        </w:numPr>
        <w:shd w:val="clear" w:color="auto" w:fill="FFFFFF"/>
        <w:tabs>
          <w:tab w:val="left" w:pos="0"/>
          <w:tab w:val="left" w:pos="682"/>
        </w:tabs>
        <w:autoSpaceDE w:val="0"/>
        <w:autoSpaceDN w:val="0"/>
        <w:adjustRightInd w:val="0"/>
        <w:ind w:left="-142"/>
        <w:rPr>
          <w:color w:val="000000"/>
          <w:sz w:val="28"/>
          <w:szCs w:val="28"/>
        </w:rPr>
      </w:pPr>
      <w:r w:rsidRPr="007A49F2">
        <w:rPr>
          <w:color w:val="000000"/>
          <w:sz w:val="28"/>
          <w:szCs w:val="28"/>
        </w:rPr>
        <w:t>разработать бизнес-план;</w:t>
      </w:r>
    </w:p>
    <w:p w:rsidR="001039A8" w:rsidRPr="007A49F2" w:rsidRDefault="001039A8" w:rsidP="001039A8">
      <w:pPr>
        <w:widowControl w:val="0"/>
        <w:numPr>
          <w:ilvl w:val="0"/>
          <w:numId w:val="26"/>
        </w:numPr>
        <w:shd w:val="clear" w:color="auto" w:fill="FFFFFF"/>
        <w:tabs>
          <w:tab w:val="left" w:pos="0"/>
          <w:tab w:val="left" w:pos="682"/>
        </w:tabs>
        <w:autoSpaceDE w:val="0"/>
        <w:autoSpaceDN w:val="0"/>
        <w:adjustRightInd w:val="0"/>
        <w:ind w:left="-142"/>
        <w:rPr>
          <w:color w:val="000000"/>
          <w:sz w:val="28"/>
          <w:szCs w:val="28"/>
        </w:rPr>
      </w:pPr>
      <w:r w:rsidRPr="007A49F2">
        <w:rPr>
          <w:color w:val="000000"/>
          <w:sz w:val="28"/>
          <w:szCs w:val="28"/>
        </w:rPr>
        <w:t>заполнять декларацию о доходах физического лица;</w:t>
      </w:r>
    </w:p>
    <w:p w:rsidR="001039A8" w:rsidRPr="007A49F2" w:rsidRDefault="001039A8" w:rsidP="001039A8">
      <w:pPr>
        <w:widowControl w:val="0"/>
        <w:numPr>
          <w:ilvl w:val="0"/>
          <w:numId w:val="26"/>
        </w:numPr>
        <w:shd w:val="clear" w:color="auto" w:fill="FFFFFF"/>
        <w:tabs>
          <w:tab w:val="left" w:pos="0"/>
          <w:tab w:val="left" w:pos="682"/>
        </w:tabs>
        <w:autoSpaceDE w:val="0"/>
        <w:autoSpaceDN w:val="0"/>
        <w:adjustRightInd w:val="0"/>
        <w:ind w:left="-142"/>
        <w:rPr>
          <w:color w:val="000000"/>
          <w:sz w:val="28"/>
          <w:szCs w:val="28"/>
        </w:rPr>
      </w:pPr>
      <w:r w:rsidRPr="007A49F2">
        <w:rPr>
          <w:color w:val="000000"/>
          <w:sz w:val="28"/>
          <w:szCs w:val="28"/>
        </w:rPr>
        <w:t>определять сумму единого налога на временный доход;</w:t>
      </w:r>
    </w:p>
    <w:p w:rsidR="001039A8" w:rsidRPr="007A49F2" w:rsidRDefault="001039A8" w:rsidP="001039A8">
      <w:pPr>
        <w:widowControl w:val="0"/>
        <w:numPr>
          <w:ilvl w:val="0"/>
          <w:numId w:val="26"/>
        </w:numPr>
        <w:shd w:val="clear" w:color="auto" w:fill="FFFFFF"/>
        <w:tabs>
          <w:tab w:val="left" w:pos="0"/>
          <w:tab w:val="left" w:pos="682"/>
        </w:tabs>
        <w:autoSpaceDE w:val="0"/>
        <w:autoSpaceDN w:val="0"/>
        <w:adjustRightInd w:val="0"/>
        <w:ind w:left="-142"/>
        <w:rPr>
          <w:color w:val="000000"/>
          <w:sz w:val="28"/>
          <w:szCs w:val="28"/>
        </w:rPr>
      </w:pPr>
      <w:r w:rsidRPr="007A49F2">
        <w:rPr>
          <w:color w:val="000000"/>
          <w:sz w:val="28"/>
          <w:szCs w:val="28"/>
        </w:rPr>
        <w:t>рассчитать финансовые показатели деятельности предприятия.</w:t>
      </w:r>
    </w:p>
    <w:p w:rsidR="001039A8" w:rsidRPr="007A49F2" w:rsidRDefault="001039A8" w:rsidP="001039A8">
      <w:pPr>
        <w:tabs>
          <w:tab w:val="left" w:pos="0"/>
        </w:tabs>
        <w:ind w:left="-142"/>
        <w:jc w:val="both"/>
        <w:rPr>
          <w:sz w:val="28"/>
          <w:szCs w:val="28"/>
        </w:rPr>
      </w:pPr>
    </w:p>
    <w:p w:rsidR="001039A8" w:rsidRPr="007A49F2" w:rsidRDefault="001039A8" w:rsidP="001039A8">
      <w:pPr>
        <w:ind w:left="-142"/>
        <w:rPr>
          <w:rFonts w:eastAsia="PMingLiU" w:cs="Arial"/>
          <w:b/>
          <w:sz w:val="28"/>
          <w:szCs w:val="28"/>
        </w:rPr>
      </w:pPr>
      <w:r w:rsidRPr="007A49F2">
        <w:rPr>
          <w:rFonts w:eastAsia="PMingLiU" w:cs="Arial"/>
          <w:b/>
          <w:sz w:val="28"/>
          <w:szCs w:val="28"/>
        </w:rPr>
        <w:t>4. Объем учебной дисциплины и виды учебной работы</w:t>
      </w:r>
    </w:p>
    <w:tbl>
      <w:tblPr>
        <w:tblW w:w="4872" w:type="pct"/>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1E0"/>
      </w:tblPr>
      <w:tblGrid>
        <w:gridCol w:w="7670"/>
        <w:gridCol w:w="2623"/>
      </w:tblGrid>
      <w:tr w:rsidR="001039A8" w:rsidRPr="007A49F2" w:rsidTr="002B2AE9">
        <w:trPr>
          <w:trHeight w:val="351"/>
        </w:trPr>
        <w:tc>
          <w:tcPr>
            <w:tcW w:w="3726" w:type="pct"/>
            <w:vAlign w:val="center"/>
          </w:tcPr>
          <w:p w:rsidR="001039A8" w:rsidRPr="007A49F2" w:rsidRDefault="001039A8" w:rsidP="00A1749B">
            <w:pPr>
              <w:ind w:left="-142" w:firstLine="142"/>
              <w:jc w:val="center"/>
              <w:rPr>
                <w:rFonts w:eastAsia="PMingLiU" w:cs="Arial"/>
                <w:b/>
                <w:sz w:val="28"/>
                <w:szCs w:val="28"/>
              </w:rPr>
            </w:pPr>
          </w:p>
        </w:tc>
        <w:tc>
          <w:tcPr>
            <w:tcW w:w="1274" w:type="pct"/>
            <w:vAlign w:val="center"/>
          </w:tcPr>
          <w:p w:rsidR="001039A8" w:rsidRPr="007A49F2" w:rsidRDefault="001039A8" w:rsidP="002B2AE9">
            <w:pPr>
              <w:rPr>
                <w:rFonts w:eastAsia="PMingLiU" w:cs="Arial"/>
                <w:b/>
                <w:iCs/>
                <w:sz w:val="28"/>
                <w:szCs w:val="28"/>
              </w:rPr>
            </w:pPr>
          </w:p>
        </w:tc>
      </w:tr>
      <w:tr w:rsidR="001039A8" w:rsidRPr="007A49F2" w:rsidTr="002B2AE9">
        <w:trPr>
          <w:trHeight w:val="318"/>
        </w:trPr>
        <w:tc>
          <w:tcPr>
            <w:tcW w:w="3726" w:type="pct"/>
            <w:vAlign w:val="center"/>
          </w:tcPr>
          <w:p w:rsidR="001039A8" w:rsidRPr="007A49F2" w:rsidRDefault="002B2AE9" w:rsidP="002B2AE9">
            <w:pPr>
              <w:rPr>
                <w:rFonts w:eastAsia="PMingLiU" w:cs="Arial"/>
                <w:sz w:val="28"/>
                <w:szCs w:val="28"/>
              </w:rPr>
            </w:pPr>
            <w:r w:rsidRPr="007A49F2">
              <w:rPr>
                <w:rFonts w:eastAsia="PMingLiU" w:cs="Arial"/>
                <w:sz w:val="28"/>
                <w:szCs w:val="28"/>
              </w:rPr>
              <w:t>максимальная учебная нагрузка – 38 часов, в том числе:</w:t>
            </w:r>
          </w:p>
        </w:tc>
        <w:tc>
          <w:tcPr>
            <w:tcW w:w="1274" w:type="pct"/>
            <w:vAlign w:val="center"/>
          </w:tcPr>
          <w:p w:rsidR="001039A8" w:rsidRPr="007A49F2" w:rsidRDefault="001039A8" w:rsidP="00A1749B">
            <w:pPr>
              <w:ind w:left="-142" w:firstLine="142"/>
              <w:jc w:val="center"/>
              <w:rPr>
                <w:rFonts w:eastAsia="PMingLiU" w:cs="Arial"/>
                <w:b/>
                <w:iCs/>
                <w:sz w:val="28"/>
                <w:szCs w:val="28"/>
              </w:rPr>
            </w:pPr>
          </w:p>
        </w:tc>
      </w:tr>
      <w:tr w:rsidR="001039A8" w:rsidRPr="007A49F2" w:rsidTr="002B2AE9">
        <w:trPr>
          <w:trHeight w:val="490"/>
        </w:trPr>
        <w:tc>
          <w:tcPr>
            <w:tcW w:w="3726" w:type="pct"/>
            <w:vAlign w:val="center"/>
          </w:tcPr>
          <w:p w:rsidR="002B2AE9" w:rsidRPr="007A49F2" w:rsidRDefault="002B2AE9" w:rsidP="002B2AE9">
            <w:pPr>
              <w:ind w:left="-142" w:firstLine="142"/>
              <w:rPr>
                <w:rFonts w:eastAsia="PMingLiU" w:cs="Arial"/>
                <w:sz w:val="28"/>
                <w:szCs w:val="28"/>
              </w:rPr>
            </w:pPr>
            <w:r w:rsidRPr="007A49F2">
              <w:rPr>
                <w:rFonts w:eastAsia="PMingLiU" w:cs="Arial"/>
                <w:sz w:val="28"/>
                <w:szCs w:val="28"/>
              </w:rPr>
              <w:t>т</w:t>
            </w:r>
            <w:r w:rsidR="001039A8" w:rsidRPr="007A49F2">
              <w:rPr>
                <w:rFonts w:eastAsia="PMingLiU" w:cs="Arial"/>
                <w:sz w:val="28"/>
                <w:szCs w:val="28"/>
              </w:rPr>
              <w:t>еоре</w:t>
            </w:r>
            <w:r w:rsidRPr="007A49F2">
              <w:rPr>
                <w:rFonts w:eastAsia="PMingLiU" w:cs="Arial"/>
                <w:sz w:val="28"/>
                <w:szCs w:val="28"/>
              </w:rPr>
              <w:t>тические занятия – 2 часа;</w:t>
            </w:r>
          </w:p>
        </w:tc>
        <w:tc>
          <w:tcPr>
            <w:tcW w:w="1274" w:type="pct"/>
            <w:vAlign w:val="center"/>
          </w:tcPr>
          <w:p w:rsidR="001039A8" w:rsidRPr="007A49F2" w:rsidRDefault="001039A8" w:rsidP="00A1749B">
            <w:pPr>
              <w:jc w:val="center"/>
              <w:rPr>
                <w:rFonts w:eastAsia="PMingLiU" w:cs="Arial"/>
                <w:iCs/>
                <w:sz w:val="28"/>
                <w:szCs w:val="28"/>
              </w:rPr>
            </w:pPr>
          </w:p>
        </w:tc>
      </w:tr>
      <w:tr w:rsidR="001039A8" w:rsidRPr="007A49F2" w:rsidTr="002B2AE9">
        <w:trPr>
          <w:trHeight w:val="490"/>
        </w:trPr>
        <w:tc>
          <w:tcPr>
            <w:tcW w:w="3726" w:type="pct"/>
            <w:vAlign w:val="center"/>
          </w:tcPr>
          <w:p w:rsidR="001039A8" w:rsidRPr="007A49F2" w:rsidRDefault="001039A8" w:rsidP="00A1749B">
            <w:pPr>
              <w:ind w:left="-142" w:firstLine="142"/>
              <w:rPr>
                <w:rFonts w:eastAsia="PMingLiU" w:cs="Arial"/>
                <w:sz w:val="28"/>
                <w:szCs w:val="28"/>
              </w:rPr>
            </w:pPr>
            <w:r w:rsidRPr="007A49F2">
              <w:rPr>
                <w:rFonts w:eastAsia="PMingLiU" w:cs="Arial"/>
                <w:sz w:val="28"/>
                <w:szCs w:val="28"/>
              </w:rPr>
              <w:t xml:space="preserve">практические занятия </w:t>
            </w:r>
            <w:r w:rsidR="002B2AE9" w:rsidRPr="007A49F2">
              <w:rPr>
                <w:rFonts w:eastAsia="PMingLiU" w:cs="Arial"/>
                <w:sz w:val="28"/>
                <w:szCs w:val="28"/>
              </w:rPr>
              <w:t>– 10 часов;</w:t>
            </w:r>
          </w:p>
        </w:tc>
        <w:tc>
          <w:tcPr>
            <w:tcW w:w="1274" w:type="pct"/>
            <w:vAlign w:val="center"/>
          </w:tcPr>
          <w:p w:rsidR="001039A8" w:rsidRPr="007A49F2" w:rsidRDefault="001039A8" w:rsidP="00A1749B">
            <w:pPr>
              <w:jc w:val="center"/>
              <w:rPr>
                <w:rFonts w:eastAsia="PMingLiU" w:cs="Arial"/>
                <w:iCs/>
                <w:sz w:val="28"/>
                <w:szCs w:val="28"/>
              </w:rPr>
            </w:pPr>
          </w:p>
        </w:tc>
      </w:tr>
      <w:tr w:rsidR="001039A8" w:rsidRPr="007A49F2" w:rsidTr="002B2AE9">
        <w:trPr>
          <w:trHeight w:val="490"/>
        </w:trPr>
        <w:tc>
          <w:tcPr>
            <w:tcW w:w="3726" w:type="pct"/>
            <w:vAlign w:val="center"/>
          </w:tcPr>
          <w:p w:rsidR="001039A8" w:rsidRPr="007A49F2" w:rsidRDefault="002B2AE9" w:rsidP="00A1749B">
            <w:pPr>
              <w:ind w:left="-142" w:firstLine="142"/>
              <w:rPr>
                <w:rFonts w:eastAsia="PMingLiU" w:cs="Arial"/>
                <w:sz w:val="28"/>
                <w:szCs w:val="28"/>
              </w:rPr>
            </w:pPr>
            <w:r w:rsidRPr="007A49F2">
              <w:rPr>
                <w:rFonts w:eastAsia="PMingLiU" w:cs="Arial"/>
                <w:sz w:val="28"/>
                <w:szCs w:val="28"/>
              </w:rPr>
              <w:t>с</w:t>
            </w:r>
            <w:r w:rsidR="001039A8" w:rsidRPr="007A49F2">
              <w:rPr>
                <w:rFonts w:eastAsia="PMingLiU" w:cs="Arial"/>
                <w:sz w:val="28"/>
                <w:szCs w:val="28"/>
              </w:rPr>
              <w:t>амостоятельная работа</w:t>
            </w:r>
            <w:r w:rsidRPr="007A49F2">
              <w:rPr>
                <w:rFonts w:eastAsia="PMingLiU" w:cs="Arial"/>
                <w:sz w:val="28"/>
                <w:szCs w:val="28"/>
              </w:rPr>
              <w:t xml:space="preserve"> – 26 часов;</w:t>
            </w:r>
          </w:p>
        </w:tc>
        <w:tc>
          <w:tcPr>
            <w:tcW w:w="1274" w:type="pct"/>
            <w:vAlign w:val="center"/>
          </w:tcPr>
          <w:p w:rsidR="001039A8" w:rsidRPr="007A49F2" w:rsidRDefault="001039A8" w:rsidP="00A1749B">
            <w:pPr>
              <w:jc w:val="center"/>
              <w:rPr>
                <w:rFonts w:eastAsia="PMingLiU" w:cs="Arial"/>
                <w:iCs/>
                <w:sz w:val="28"/>
                <w:szCs w:val="28"/>
              </w:rPr>
            </w:pPr>
          </w:p>
        </w:tc>
      </w:tr>
      <w:tr w:rsidR="001039A8" w:rsidRPr="007A49F2" w:rsidTr="002B2AE9">
        <w:trPr>
          <w:trHeight w:val="268"/>
        </w:trPr>
        <w:tc>
          <w:tcPr>
            <w:tcW w:w="3726" w:type="pct"/>
            <w:vAlign w:val="center"/>
          </w:tcPr>
          <w:p w:rsidR="001039A8" w:rsidRPr="007A49F2" w:rsidRDefault="002B2AE9" w:rsidP="00A1749B">
            <w:pPr>
              <w:ind w:left="-142" w:firstLine="142"/>
              <w:rPr>
                <w:rFonts w:eastAsia="PMingLiU" w:cs="Arial"/>
                <w:sz w:val="28"/>
                <w:szCs w:val="28"/>
              </w:rPr>
            </w:pPr>
            <w:r w:rsidRPr="007A49F2">
              <w:rPr>
                <w:rFonts w:eastAsia="PMingLiU" w:cs="Arial"/>
                <w:iCs/>
                <w:sz w:val="28"/>
                <w:szCs w:val="28"/>
              </w:rPr>
              <w:t>п</w:t>
            </w:r>
            <w:r w:rsidR="001039A8" w:rsidRPr="007A49F2">
              <w:rPr>
                <w:rFonts w:eastAsia="PMingLiU" w:cs="Arial"/>
                <w:iCs/>
                <w:sz w:val="28"/>
                <w:szCs w:val="28"/>
              </w:rPr>
              <w:t>ромежуточная аттестация</w:t>
            </w:r>
            <w:r w:rsidRPr="007A49F2">
              <w:rPr>
                <w:rFonts w:eastAsia="PMingLiU" w:cs="Arial"/>
                <w:iCs/>
                <w:sz w:val="28"/>
                <w:szCs w:val="28"/>
              </w:rPr>
              <w:t xml:space="preserve"> -</w:t>
            </w:r>
            <w:r w:rsidR="001039A8" w:rsidRPr="007A49F2">
              <w:rPr>
                <w:rFonts w:eastAsia="PMingLiU" w:cs="Arial"/>
                <w:iCs/>
                <w:sz w:val="28"/>
                <w:szCs w:val="28"/>
              </w:rPr>
              <w:t xml:space="preserve"> </w:t>
            </w:r>
            <w:r w:rsidR="001039A8" w:rsidRPr="007A49F2">
              <w:rPr>
                <w:iCs/>
                <w:sz w:val="28"/>
                <w:szCs w:val="28"/>
              </w:rPr>
              <w:t>дифференцированный  зачет</w:t>
            </w:r>
            <w:r w:rsidRPr="007A49F2">
              <w:rPr>
                <w:iCs/>
                <w:sz w:val="28"/>
                <w:szCs w:val="28"/>
              </w:rPr>
              <w:t>.</w:t>
            </w:r>
          </w:p>
        </w:tc>
        <w:tc>
          <w:tcPr>
            <w:tcW w:w="1274" w:type="pct"/>
            <w:vAlign w:val="center"/>
          </w:tcPr>
          <w:p w:rsidR="001039A8" w:rsidRPr="007A49F2" w:rsidRDefault="001039A8" w:rsidP="00A1749B">
            <w:pPr>
              <w:jc w:val="center"/>
              <w:rPr>
                <w:rFonts w:eastAsia="PMingLiU" w:cs="Arial"/>
                <w:iCs/>
                <w:sz w:val="28"/>
                <w:szCs w:val="28"/>
              </w:rPr>
            </w:pPr>
          </w:p>
        </w:tc>
      </w:tr>
    </w:tbl>
    <w:p w:rsidR="001039A8" w:rsidRPr="007A49F2" w:rsidRDefault="001039A8" w:rsidP="001039A8">
      <w:pPr>
        <w:ind w:left="-142"/>
        <w:rPr>
          <w:rFonts w:eastAsia="PMingLiU" w:cs="Arial"/>
          <w:b/>
          <w:i/>
          <w:sz w:val="28"/>
          <w:szCs w:val="28"/>
        </w:rPr>
      </w:pPr>
    </w:p>
    <w:p w:rsidR="001039A8" w:rsidRPr="007A49F2" w:rsidRDefault="001039A8" w:rsidP="001039A8">
      <w:pPr>
        <w:pStyle w:val="a5"/>
        <w:spacing w:after="0" w:line="240" w:lineRule="auto"/>
        <w:ind w:left="-142"/>
        <w:rPr>
          <w:rFonts w:ascii="Times New Roman" w:hAnsi="Times New Roman"/>
          <w:b/>
          <w:sz w:val="28"/>
          <w:szCs w:val="28"/>
        </w:rPr>
      </w:pPr>
      <w:r w:rsidRPr="007A49F2">
        <w:rPr>
          <w:rFonts w:ascii="Times New Roman" w:hAnsi="Times New Roman"/>
          <w:b/>
          <w:sz w:val="28"/>
          <w:szCs w:val="28"/>
        </w:rPr>
        <w:t>5. Тематический план учебной дисциплины</w:t>
      </w:r>
    </w:p>
    <w:p w:rsidR="001039A8" w:rsidRPr="007A49F2" w:rsidRDefault="001039A8" w:rsidP="001039A8">
      <w:pPr>
        <w:ind w:left="-142"/>
        <w:rPr>
          <w:sz w:val="28"/>
          <w:szCs w:val="28"/>
        </w:rPr>
      </w:pPr>
      <w:r w:rsidRPr="007A49F2">
        <w:rPr>
          <w:sz w:val="28"/>
          <w:szCs w:val="28"/>
        </w:rPr>
        <w:t xml:space="preserve">Тема 1. Понятие, виды и формы </w:t>
      </w:r>
      <w:r w:rsidRPr="007A49F2">
        <w:rPr>
          <w:color w:val="000000"/>
          <w:sz w:val="28"/>
          <w:szCs w:val="28"/>
        </w:rPr>
        <w:t xml:space="preserve">предпринимательской </w:t>
      </w:r>
      <w:r w:rsidRPr="007A49F2">
        <w:rPr>
          <w:sz w:val="28"/>
          <w:szCs w:val="28"/>
        </w:rPr>
        <w:t>деятельности</w:t>
      </w:r>
    </w:p>
    <w:p w:rsidR="001039A8" w:rsidRPr="007A49F2" w:rsidRDefault="001039A8" w:rsidP="001039A8">
      <w:pPr>
        <w:ind w:left="-142"/>
        <w:rPr>
          <w:rFonts w:eastAsia="PMingLiU"/>
          <w:b/>
          <w:sz w:val="28"/>
          <w:szCs w:val="28"/>
        </w:rPr>
      </w:pPr>
      <w:r w:rsidRPr="007A49F2">
        <w:rPr>
          <w:sz w:val="28"/>
          <w:szCs w:val="28"/>
        </w:rPr>
        <w:t xml:space="preserve">Тема 2. </w:t>
      </w:r>
      <w:r w:rsidRPr="007A49F2">
        <w:rPr>
          <w:color w:val="000000"/>
          <w:spacing w:val="1"/>
          <w:sz w:val="28"/>
          <w:szCs w:val="28"/>
        </w:rPr>
        <w:t>Организация собственного дела и планирование предпринимательской деятельности</w:t>
      </w:r>
    </w:p>
    <w:p w:rsidR="001039A8" w:rsidRPr="007A49F2" w:rsidRDefault="001039A8" w:rsidP="001039A8">
      <w:pPr>
        <w:ind w:left="-142"/>
        <w:rPr>
          <w:rFonts w:eastAsia="PMingLiU"/>
          <w:b/>
          <w:sz w:val="28"/>
          <w:szCs w:val="28"/>
        </w:rPr>
      </w:pPr>
      <w:r w:rsidRPr="007A49F2">
        <w:rPr>
          <w:sz w:val="28"/>
          <w:szCs w:val="28"/>
        </w:rPr>
        <w:t xml:space="preserve">Тема 3. </w:t>
      </w:r>
      <w:r w:rsidRPr="007A49F2">
        <w:rPr>
          <w:color w:val="000000"/>
          <w:spacing w:val="4"/>
          <w:sz w:val="28"/>
          <w:szCs w:val="28"/>
        </w:rPr>
        <w:t>Малое предпринимательство</w:t>
      </w:r>
    </w:p>
    <w:p w:rsidR="001039A8" w:rsidRPr="007A49F2" w:rsidRDefault="001039A8" w:rsidP="001039A8">
      <w:pPr>
        <w:ind w:left="-142"/>
        <w:jc w:val="both"/>
        <w:rPr>
          <w:sz w:val="28"/>
          <w:szCs w:val="28"/>
        </w:rPr>
      </w:pPr>
      <w:r w:rsidRPr="007A49F2">
        <w:rPr>
          <w:sz w:val="28"/>
          <w:szCs w:val="28"/>
        </w:rPr>
        <w:lastRenderedPageBreak/>
        <w:t xml:space="preserve">Тема 4. </w:t>
      </w:r>
      <w:r w:rsidRPr="007A49F2">
        <w:rPr>
          <w:color w:val="000000"/>
          <w:spacing w:val="1"/>
          <w:sz w:val="28"/>
          <w:szCs w:val="28"/>
        </w:rPr>
        <w:t>Взаимодействие предпринимателей с кредитными организациями</w:t>
      </w:r>
    </w:p>
    <w:p w:rsidR="001039A8" w:rsidRPr="007A49F2" w:rsidRDefault="001039A8" w:rsidP="001039A8">
      <w:pPr>
        <w:ind w:left="-142"/>
        <w:jc w:val="both"/>
        <w:rPr>
          <w:sz w:val="28"/>
          <w:szCs w:val="28"/>
        </w:rPr>
      </w:pPr>
      <w:r w:rsidRPr="007A49F2">
        <w:rPr>
          <w:sz w:val="28"/>
          <w:szCs w:val="28"/>
        </w:rPr>
        <w:t xml:space="preserve">Тема 5. </w:t>
      </w:r>
      <w:r w:rsidRPr="007A49F2">
        <w:rPr>
          <w:color w:val="000000"/>
          <w:spacing w:val="-4"/>
          <w:sz w:val="28"/>
          <w:szCs w:val="28"/>
        </w:rPr>
        <w:t>Оценка финансового состояния предпринимателя</w:t>
      </w:r>
    </w:p>
    <w:p w:rsidR="001039A8" w:rsidRPr="007A49F2" w:rsidRDefault="001039A8" w:rsidP="001039A8">
      <w:pPr>
        <w:ind w:left="-142"/>
        <w:jc w:val="both"/>
        <w:rPr>
          <w:sz w:val="28"/>
          <w:szCs w:val="28"/>
        </w:rPr>
      </w:pPr>
      <w:r w:rsidRPr="007A49F2">
        <w:rPr>
          <w:sz w:val="28"/>
          <w:szCs w:val="28"/>
        </w:rPr>
        <w:t xml:space="preserve">Тема 6. </w:t>
      </w:r>
      <w:r w:rsidRPr="007A49F2">
        <w:rPr>
          <w:color w:val="000000"/>
          <w:spacing w:val="2"/>
          <w:sz w:val="28"/>
          <w:szCs w:val="28"/>
        </w:rPr>
        <w:t xml:space="preserve">Налогообложение и ответственность индивидуального предпринимателя </w:t>
      </w:r>
    </w:p>
    <w:p w:rsidR="001039A8" w:rsidRPr="007A49F2" w:rsidRDefault="001039A8" w:rsidP="001039A8">
      <w:pPr>
        <w:ind w:left="-142"/>
        <w:jc w:val="both"/>
        <w:rPr>
          <w:bCs/>
          <w:sz w:val="28"/>
          <w:szCs w:val="28"/>
        </w:rPr>
      </w:pPr>
      <w:r w:rsidRPr="007A49F2">
        <w:rPr>
          <w:sz w:val="28"/>
          <w:szCs w:val="28"/>
        </w:rPr>
        <w:t xml:space="preserve">Тема 7. </w:t>
      </w:r>
      <w:r w:rsidRPr="007A49F2">
        <w:rPr>
          <w:color w:val="000000"/>
          <w:spacing w:val="2"/>
          <w:sz w:val="28"/>
          <w:szCs w:val="28"/>
        </w:rPr>
        <w:t>Предпринимательские риски.</w:t>
      </w:r>
    </w:p>
    <w:p w:rsidR="001039A8" w:rsidRPr="007A49F2" w:rsidRDefault="001039A8" w:rsidP="001039A8">
      <w:pPr>
        <w:rPr>
          <w:sz w:val="28"/>
          <w:szCs w:val="28"/>
        </w:rPr>
      </w:pPr>
    </w:p>
    <w:p w:rsidR="001039A8" w:rsidRPr="007A49F2" w:rsidRDefault="001039A8" w:rsidP="001039A8">
      <w:pPr>
        <w:widowControl w:val="0"/>
        <w:autoSpaceDE w:val="0"/>
        <w:autoSpaceDN w:val="0"/>
        <w:adjustRightInd w:val="0"/>
        <w:ind w:right="57" w:firstLine="708"/>
        <w:jc w:val="both"/>
        <w:rPr>
          <w:b/>
          <w:sz w:val="28"/>
          <w:szCs w:val="28"/>
        </w:rPr>
      </w:pPr>
      <w:r w:rsidRPr="007A49F2">
        <w:rPr>
          <w:b/>
          <w:sz w:val="28"/>
          <w:szCs w:val="28"/>
        </w:rPr>
        <w:t>7.8 Аннотация программы ОП.08 Информационные технологии в профессиональной деятельности / Адаптивные информационные технологии в профессиональной деятельности</w:t>
      </w:r>
    </w:p>
    <w:p w:rsidR="00997DCC" w:rsidRDefault="00997DCC" w:rsidP="00F052BF">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ind w:left="-142"/>
        <w:jc w:val="both"/>
        <w:rPr>
          <w:b/>
          <w:sz w:val="28"/>
          <w:szCs w:val="28"/>
        </w:rPr>
      </w:pPr>
    </w:p>
    <w:p w:rsidR="00F052BF" w:rsidRPr="007A49F2" w:rsidRDefault="00F45AD3" w:rsidP="00F052BF">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ind w:left="-142"/>
        <w:jc w:val="both"/>
        <w:rPr>
          <w:b/>
          <w:sz w:val="28"/>
          <w:szCs w:val="28"/>
        </w:rPr>
      </w:pPr>
      <w:r w:rsidRPr="007A49F2">
        <w:rPr>
          <w:b/>
          <w:sz w:val="28"/>
          <w:szCs w:val="28"/>
        </w:rPr>
        <w:t>1.</w:t>
      </w:r>
      <w:r w:rsidR="00F052BF" w:rsidRPr="007A49F2">
        <w:rPr>
          <w:b/>
          <w:sz w:val="28"/>
          <w:szCs w:val="28"/>
        </w:rPr>
        <w:t> Область применения программы:</w:t>
      </w:r>
    </w:p>
    <w:p w:rsidR="00F052BF" w:rsidRPr="007A49F2" w:rsidRDefault="00F052BF" w:rsidP="00F052BF">
      <w:pPr>
        <w:widowControl w:val="0"/>
        <w:tabs>
          <w:tab w:val="left" w:pos="916"/>
          <w:tab w:val="left" w:pos="1832"/>
          <w:tab w:val="left" w:pos="2748"/>
          <w:tab w:val="left" w:pos="3664"/>
          <w:tab w:val="left" w:pos="4580"/>
          <w:tab w:val="left" w:pos="5496"/>
          <w:tab w:val="left" w:pos="6412"/>
          <w:tab w:val="left" w:pos="7328"/>
          <w:tab w:val="left" w:pos="8244"/>
          <w:tab w:val="left" w:pos="8460"/>
          <w:tab w:val="left" w:pos="9160"/>
          <w:tab w:val="left" w:pos="9781"/>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r w:rsidRPr="007A49F2">
        <w:rPr>
          <w:sz w:val="28"/>
          <w:szCs w:val="28"/>
        </w:rPr>
        <w:t>Рабочая программа учебной дисциплины является частью рабочей основной профессиональной образовательной программы в соответствии с ФГОС по специальности 38.02.01. Экономика и бухгалтерский учет (по отраслям).</w:t>
      </w:r>
    </w:p>
    <w:p w:rsidR="00F45AD3" w:rsidRPr="007A49F2" w:rsidRDefault="00F45AD3" w:rsidP="001039A8">
      <w:pPr>
        <w:pStyle w:val="afa"/>
        <w:ind w:firstLine="709"/>
        <w:jc w:val="both"/>
        <w:rPr>
          <w:sz w:val="28"/>
          <w:szCs w:val="28"/>
        </w:rPr>
      </w:pPr>
    </w:p>
    <w:p w:rsidR="00F45AD3" w:rsidRPr="007A49F2" w:rsidRDefault="00F45AD3" w:rsidP="00F45AD3">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ind w:left="-142"/>
        <w:jc w:val="both"/>
        <w:rPr>
          <w:b/>
          <w:sz w:val="28"/>
          <w:szCs w:val="28"/>
        </w:rPr>
      </w:pPr>
      <w:r w:rsidRPr="007A49F2">
        <w:rPr>
          <w:sz w:val="28"/>
          <w:szCs w:val="28"/>
        </w:rPr>
        <w:t xml:space="preserve">2. </w:t>
      </w:r>
      <w:r w:rsidRPr="007A49F2">
        <w:rPr>
          <w:b/>
          <w:sz w:val="28"/>
          <w:szCs w:val="28"/>
        </w:rPr>
        <w:t xml:space="preserve">Место дисциплины в структуре основной профессиональной образовательной программы: </w:t>
      </w:r>
    </w:p>
    <w:p w:rsidR="00F052BF" w:rsidRPr="007A49F2" w:rsidRDefault="00F052BF" w:rsidP="00F052BF">
      <w:pPr>
        <w:pStyle w:val="afa"/>
        <w:ind w:firstLine="709"/>
        <w:jc w:val="both"/>
        <w:rPr>
          <w:sz w:val="28"/>
          <w:szCs w:val="28"/>
        </w:rPr>
      </w:pPr>
      <w:r w:rsidRPr="007A49F2">
        <w:rPr>
          <w:sz w:val="28"/>
          <w:szCs w:val="28"/>
        </w:rPr>
        <w:t>Учебная дисциплина ОП.08 Информационные технологии в профессиональной деятельности является обязательной частью общепрофессионального цикла дисциплин примерной основной образовательной программы в соответствии с ФГОС СПО по специальности 38.02.01 Экономика и бухгалтерский учет (по отраслям).</w:t>
      </w:r>
    </w:p>
    <w:p w:rsidR="00F052BF" w:rsidRPr="007A49F2" w:rsidRDefault="00F052BF" w:rsidP="00F052BF">
      <w:pPr>
        <w:pStyle w:val="afa"/>
        <w:ind w:firstLine="709"/>
        <w:jc w:val="both"/>
        <w:rPr>
          <w:sz w:val="28"/>
          <w:szCs w:val="28"/>
        </w:rPr>
      </w:pPr>
    </w:p>
    <w:p w:rsidR="00F052BF" w:rsidRPr="007A49F2" w:rsidRDefault="00F052BF" w:rsidP="00F052BF">
      <w:pPr>
        <w:pStyle w:val="afa"/>
        <w:jc w:val="both"/>
        <w:rPr>
          <w:sz w:val="28"/>
          <w:szCs w:val="28"/>
        </w:rPr>
      </w:pPr>
      <w:r w:rsidRPr="007A49F2">
        <w:rPr>
          <w:b/>
          <w:sz w:val="28"/>
          <w:szCs w:val="28"/>
        </w:rPr>
        <w:t xml:space="preserve">3. Цель и планируемые результаты освоения дисциплины:   </w:t>
      </w:r>
      <w:r w:rsidRPr="007A49F2">
        <w:rPr>
          <w:sz w:val="28"/>
          <w:szCs w:val="28"/>
        </w:rPr>
        <w:t xml:space="preserve"> </w:t>
      </w:r>
    </w:p>
    <w:p w:rsidR="001039A8" w:rsidRPr="007A49F2" w:rsidRDefault="001039A8" w:rsidP="00F052BF">
      <w:pPr>
        <w:widowControl w:val="0"/>
        <w:autoSpaceDE w:val="0"/>
        <w:autoSpaceDN w:val="0"/>
        <w:adjustRightInd w:val="0"/>
        <w:ind w:right="57" w:firstLine="708"/>
        <w:jc w:val="both"/>
        <w:rPr>
          <w:sz w:val="28"/>
          <w:szCs w:val="28"/>
        </w:rPr>
      </w:pPr>
      <w:r w:rsidRPr="007A49F2">
        <w:rPr>
          <w:sz w:val="28"/>
          <w:szCs w:val="28"/>
        </w:rPr>
        <w:t>Учебная дисциплина ОП.08 Информационные технологии в профессиональной деятельности</w:t>
      </w:r>
      <w:r w:rsidR="00F052BF" w:rsidRPr="007A49F2">
        <w:rPr>
          <w:b/>
          <w:sz w:val="28"/>
          <w:szCs w:val="28"/>
        </w:rPr>
        <w:t>/</w:t>
      </w:r>
      <w:r w:rsidR="00F052BF" w:rsidRPr="007A49F2">
        <w:rPr>
          <w:sz w:val="28"/>
          <w:szCs w:val="28"/>
        </w:rPr>
        <w:t>Адаптивные информационные технологии в профессиональной деятельности</w:t>
      </w:r>
      <w:r w:rsidRPr="007A49F2">
        <w:rPr>
          <w:sz w:val="28"/>
          <w:szCs w:val="28"/>
        </w:rPr>
        <w:t xml:space="preserve"> обеспечивает формирование профессиональных и общих компетенций по всем видам деятельности ФГОС по специальности 38.02.01 Экономика и бухгалтерский учет(по отраслям). </w:t>
      </w:r>
    </w:p>
    <w:p w:rsidR="001039A8" w:rsidRPr="007A49F2" w:rsidRDefault="001039A8" w:rsidP="00F052BF">
      <w:pPr>
        <w:widowControl w:val="0"/>
        <w:autoSpaceDE w:val="0"/>
        <w:autoSpaceDN w:val="0"/>
        <w:adjustRightInd w:val="0"/>
        <w:ind w:right="57" w:firstLine="708"/>
        <w:jc w:val="both"/>
        <w:rPr>
          <w:sz w:val="28"/>
          <w:szCs w:val="28"/>
        </w:rPr>
      </w:pPr>
      <w:r w:rsidRPr="007A49F2">
        <w:rPr>
          <w:rStyle w:val="highlight"/>
          <w:sz w:val="28"/>
          <w:szCs w:val="28"/>
        </w:rPr>
        <w:t>Целью</w:t>
      </w:r>
      <w:bookmarkStart w:id="6" w:name="YANDEX_9"/>
      <w:bookmarkEnd w:id="6"/>
      <w:r w:rsidRPr="007A49F2">
        <w:rPr>
          <w:rStyle w:val="highlight"/>
          <w:sz w:val="28"/>
          <w:szCs w:val="28"/>
        </w:rPr>
        <w:t xml:space="preserve"> дисциплины</w:t>
      </w:r>
      <w:bookmarkStart w:id="7" w:name="YANDEX_10"/>
      <w:bookmarkEnd w:id="7"/>
      <w:r w:rsidRPr="007A49F2">
        <w:rPr>
          <w:rStyle w:val="highlight"/>
          <w:sz w:val="28"/>
          <w:szCs w:val="28"/>
        </w:rPr>
        <w:t xml:space="preserve"> «Информационные</w:t>
      </w:r>
      <w:bookmarkStart w:id="8" w:name="YANDEX_11"/>
      <w:bookmarkEnd w:id="8"/>
      <w:r w:rsidRPr="007A49F2">
        <w:rPr>
          <w:rStyle w:val="highlight"/>
          <w:sz w:val="28"/>
          <w:szCs w:val="28"/>
        </w:rPr>
        <w:t xml:space="preserve"> технологии</w:t>
      </w:r>
      <w:bookmarkStart w:id="9" w:name="YANDEX_12"/>
      <w:bookmarkEnd w:id="9"/>
      <w:r w:rsidRPr="007A49F2">
        <w:rPr>
          <w:rStyle w:val="highlight"/>
          <w:sz w:val="28"/>
          <w:szCs w:val="28"/>
        </w:rPr>
        <w:t xml:space="preserve"> в</w:t>
      </w:r>
      <w:bookmarkStart w:id="10" w:name="YANDEX_13"/>
      <w:bookmarkEnd w:id="10"/>
      <w:r w:rsidRPr="007A49F2">
        <w:rPr>
          <w:rStyle w:val="highlight"/>
          <w:sz w:val="28"/>
          <w:szCs w:val="28"/>
        </w:rPr>
        <w:t xml:space="preserve"> профессиональной</w:t>
      </w:r>
      <w:bookmarkStart w:id="11" w:name="YANDEX_14"/>
      <w:bookmarkEnd w:id="11"/>
      <w:r w:rsidRPr="007A49F2">
        <w:rPr>
          <w:rStyle w:val="highlight"/>
          <w:sz w:val="28"/>
          <w:szCs w:val="28"/>
        </w:rPr>
        <w:t xml:space="preserve"> деятельности</w:t>
      </w:r>
      <w:r w:rsidR="00F052BF" w:rsidRPr="007A49F2">
        <w:rPr>
          <w:sz w:val="28"/>
          <w:szCs w:val="28"/>
        </w:rPr>
        <w:t xml:space="preserve"> Адаптивные информационные технологии в профессиональной деятельности</w:t>
      </w:r>
      <w:r w:rsidRPr="007A49F2">
        <w:rPr>
          <w:rStyle w:val="highlight"/>
          <w:sz w:val="28"/>
          <w:szCs w:val="28"/>
        </w:rPr>
        <w:t>»</w:t>
      </w:r>
      <w:r w:rsidRPr="007A49F2">
        <w:rPr>
          <w:sz w:val="28"/>
          <w:szCs w:val="28"/>
        </w:rPr>
        <w:t xml:space="preserve"> является освоение обучающимися теоретических знаний и практических умений в области современных </w:t>
      </w:r>
      <w:bookmarkStart w:id="12" w:name="YANDEX_15"/>
      <w:bookmarkEnd w:id="12"/>
      <w:r w:rsidRPr="007A49F2">
        <w:rPr>
          <w:rStyle w:val="highlight"/>
          <w:sz w:val="28"/>
          <w:szCs w:val="28"/>
        </w:rPr>
        <w:t>информационных</w:t>
      </w:r>
      <w:r w:rsidRPr="007A49F2">
        <w:rPr>
          <w:sz w:val="28"/>
          <w:szCs w:val="28"/>
        </w:rPr>
        <w:t xml:space="preserve"> и коммуникационных </w:t>
      </w:r>
      <w:bookmarkStart w:id="13" w:name="YANDEX_16"/>
      <w:bookmarkEnd w:id="13"/>
      <w:r w:rsidRPr="007A49F2">
        <w:rPr>
          <w:rStyle w:val="highlight"/>
          <w:sz w:val="28"/>
          <w:szCs w:val="28"/>
        </w:rPr>
        <w:t>технологий</w:t>
      </w:r>
      <w:r w:rsidRPr="007A49F2">
        <w:rPr>
          <w:sz w:val="28"/>
          <w:szCs w:val="28"/>
        </w:rPr>
        <w:t>, формирование компетенций по их применению.</w:t>
      </w:r>
    </w:p>
    <w:p w:rsidR="001039A8" w:rsidRPr="007A49F2" w:rsidRDefault="001039A8" w:rsidP="00F052BF">
      <w:pPr>
        <w:widowControl w:val="0"/>
        <w:autoSpaceDE w:val="0"/>
        <w:autoSpaceDN w:val="0"/>
        <w:adjustRightInd w:val="0"/>
        <w:ind w:right="57" w:firstLine="708"/>
        <w:jc w:val="both"/>
        <w:rPr>
          <w:iCs/>
          <w:sz w:val="28"/>
          <w:szCs w:val="28"/>
        </w:rPr>
      </w:pPr>
      <w:r w:rsidRPr="007A49F2">
        <w:rPr>
          <w:bCs/>
          <w:iCs/>
          <w:sz w:val="28"/>
          <w:szCs w:val="28"/>
        </w:rPr>
        <w:t>Изучение дисциплины «</w:t>
      </w:r>
      <w:r w:rsidRPr="007A49F2">
        <w:rPr>
          <w:sz w:val="28"/>
          <w:szCs w:val="28"/>
        </w:rPr>
        <w:t>Информационные технологии в профессиональной деятельности</w:t>
      </w:r>
      <w:r w:rsidR="00F052BF" w:rsidRPr="007A49F2">
        <w:rPr>
          <w:b/>
          <w:sz w:val="28"/>
          <w:szCs w:val="28"/>
        </w:rPr>
        <w:t xml:space="preserve"> </w:t>
      </w:r>
      <w:r w:rsidR="00F052BF" w:rsidRPr="007A49F2">
        <w:rPr>
          <w:sz w:val="28"/>
          <w:szCs w:val="28"/>
        </w:rPr>
        <w:t>Адаптивные информационные технологии в профессиональной деятельности</w:t>
      </w:r>
      <w:r w:rsidRPr="007A49F2">
        <w:rPr>
          <w:bCs/>
          <w:iCs/>
          <w:sz w:val="28"/>
          <w:szCs w:val="28"/>
        </w:rPr>
        <w:t xml:space="preserve">» направлено на формирование </w:t>
      </w:r>
      <w:r w:rsidRPr="007A49F2">
        <w:rPr>
          <w:sz w:val="28"/>
          <w:szCs w:val="28"/>
        </w:rPr>
        <w:t xml:space="preserve">общих </w:t>
      </w:r>
      <w:r w:rsidRPr="007A49F2">
        <w:rPr>
          <w:iCs/>
          <w:sz w:val="28"/>
          <w:szCs w:val="28"/>
        </w:rPr>
        <w:t>компетенций (ОК), включающих в себя способность:</w:t>
      </w:r>
    </w:p>
    <w:p w:rsidR="001039A8" w:rsidRPr="007A49F2" w:rsidRDefault="001039A8" w:rsidP="001039A8">
      <w:pPr>
        <w:pStyle w:val="afa"/>
        <w:ind w:firstLine="709"/>
        <w:jc w:val="both"/>
        <w:rPr>
          <w:sz w:val="28"/>
          <w:szCs w:val="28"/>
        </w:rPr>
      </w:pPr>
      <w:r w:rsidRPr="007A49F2">
        <w:rPr>
          <w:sz w:val="28"/>
          <w:szCs w:val="28"/>
        </w:rPr>
        <w:t>ОК01</w:t>
      </w:r>
      <w:r w:rsidRPr="007A49F2">
        <w:rPr>
          <w:iCs/>
          <w:sz w:val="28"/>
          <w:szCs w:val="28"/>
        </w:rPr>
        <w:t>. Выбирать способы решения задач профессиональной деятельности, применительно к различным контекстам</w:t>
      </w:r>
    </w:p>
    <w:p w:rsidR="001039A8" w:rsidRPr="007A49F2" w:rsidRDefault="001039A8" w:rsidP="001039A8">
      <w:pPr>
        <w:pStyle w:val="afa"/>
        <w:ind w:firstLine="709"/>
        <w:jc w:val="both"/>
        <w:rPr>
          <w:sz w:val="28"/>
          <w:szCs w:val="28"/>
        </w:rPr>
      </w:pPr>
      <w:r w:rsidRPr="007A49F2">
        <w:rPr>
          <w:sz w:val="28"/>
          <w:szCs w:val="28"/>
        </w:rPr>
        <w:t>ОК 02. Осуществлять поиск, анализ и интерпретацию информации, необходимой для выполнения задач профессиональной деятельности</w:t>
      </w:r>
    </w:p>
    <w:p w:rsidR="001039A8" w:rsidRPr="007A49F2" w:rsidRDefault="001039A8" w:rsidP="001039A8">
      <w:pPr>
        <w:pStyle w:val="afa"/>
        <w:ind w:firstLine="709"/>
        <w:jc w:val="both"/>
        <w:rPr>
          <w:sz w:val="28"/>
          <w:szCs w:val="28"/>
        </w:rPr>
      </w:pPr>
      <w:r w:rsidRPr="007A49F2">
        <w:rPr>
          <w:sz w:val="28"/>
          <w:szCs w:val="28"/>
        </w:rPr>
        <w:t>ОК 03. Планировать и реализовывать собственное профессиональное и личностное развитие.</w:t>
      </w:r>
    </w:p>
    <w:p w:rsidR="001039A8" w:rsidRPr="007A49F2" w:rsidRDefault="001039A8" w:rsidP="001039A8">
      <w:pPr>
        <w:pStyle w:val="afa"/>
        <w:ind w:firstLine="709"/>
        <w:jc w:val="both"/>
        <w:rPr>
          <w:sz w:val="28"/>
          <w:szCs w:val="28"/>
        </w:rPr>
      </w:pPr>
      <w:r w:rsidRPr="007A49F2">
        <w:rPr>
          <w:sz w:val="28"/>
          <w:szCs w:val="28"/>
        </w:rPr>
        <w:t>ОК 04. Работать в коллективе и команде, эффективно взаимодействовать с коллегами, руководством, клиентами.</w:t>
      </w:r>
    </w:p>
    <w:p w:rsidR="001039A8" w:rsidRPr="007A49F2" w:rsidRDefault="001039A8" w:rsidP="001039A8">
      <w:pPr>
        <w:pStyle w:val="afa"/>
        <w:ind w:firstLine="709"/>
        <w:jc w:val="both"/>
        <w:rPr>
          <w:sz w:val="28"/>
          <w:szCs w:val="28"/>
        </w:rPr>
      </w:pPr>
      <w:r w:rsidRPr="007A49F2">
        <w:rPr>
          <w:sz w:val="28"/>
          <w:szCs w:val="28"/>
        </w:rPr>
        <w:lastRenderedPageBreak/>
        <w:t>ОК 05. Осуществлять устную и письменную коммуникацию на государственном языке с учетом особенностей социального и культурного контекста.</w:t>
      </w:r>
    </w:p>
    <w:p w:rsidR="001039A8" w:rsidRPr="007A49F2" w:rsidRDefault="001039A8" w:rsidP="001039A8">
      <w:pPr>
        <w:pStyle w:val="afa"/>
        <w:ind w:firstLine="709"/>
        <w:jc w:val="both"/>
        <w:rPr>
          <w:sz w:val="28"/>
          <w:szCs w:val="28"/>
        </w:rPr>
      </w:pPr>
      <w:r w:rsidRPr="007A49F2">
        <w:rPr>
          <w:sz w:val="28"/>
          <w:szCs w:val="28"/>
        </w:rPr>
        <w:t>ОК 09. Использовать информационные технологии в профессиональной деятельности</w:t>
      </w:r>
    </w:p>
    <w:p w:rsidR="001039A8" w:rsidRPr="007A49F2" w:rsidRDefault="001039A8" w:rsidP="001039A8">
      <w:pPr>
        <w:pStyle w:val="afa"/>
        <w:ind w:firstLine="709"/>
        <w:jc w:val="both"/>
        <w:rPr>
          <w:sz w:val="28"/>
          <w:szCs w:val="28"/>
        </w:rPr>
      </w:pPr>
      <w:r w:rsidRPr="007A49F2">
        <w:rPr>
          <w:sz w:val="28"/>
          <w:szCs w:val="28"/>
        </w:rPr>
        <w:t>ОК 10. Пользоваться профессиональной документацией на государственном и иностранных языках.</w:t>
      </w:r>
    </w:p>
    <w:p w:rsidR="001039A8" w:rsidRPr="007A49F2" w:rsidRDefault="001039A8" w:rsidP="001039A8">
      <w:pPr>
        <w:pStyle w:val="afa"/>
        <w:ind w:firstLine="709"/>
        <w:jc w:val="both"/>
        <w:rPr>
          <w:sz w:val="28"/>
          <w:szCs w:val="28"/>
        </w:rPr>
      </w:pPr>
      <w:r w:rsidRPr="007A49F2">
        <w:rPr>
          <w:sz w:val="28"/>
          <w:szCs w:val="28"/>
        </w:rPr>
        <w:t>ОК 11. Использовать знания по финансовой грамотности, планировать предпринимательскую деятельность в профессиональной сфере.</w:t>
      </w:r>
    </w:p>
    <w:p w:rsidR="001039A8" w:rsidRPr="007A49F2" w:rsidRDefault="001039A8" w:rsidP="001039A8">
      <w:pPr>
        <w:pStyle w:val="afa"/>
        <w:ind w:firstLine="709"/>
        <w:jc w:val="both"/>
        <w:rPr>
          <w:sz w:val="28"/>
          <w:szCs w:val="28"/>
        </w:rPr>
      </w:pPr>
      <w:r w:rsidRPr="007A49F2">
        <w:rPr>
          <w:sz w:val="28"/>
          <w:szCs w:val="28"/>
        </w:rPr>
        <w:t>Дисциплина «Информационные технологии в профессиональной деятельности» готовит обучающихся к освоению следующих профессиональных компетенций (ПК):</w:t>
      </w:r>
    </w:p>
    <w:p w:rsidR="001039A8" w:rsidRPr="007A49F2" w:rsidRDefault="001039A8" w:rsidP="001039A8">
      <w:pPr>
        <w:pStyle w:val="afa"/>
        <w:ind w:firstLine="709"/>
        <w:jc w:val="both"/>
        <w:rPr>
          <w:sz w:val="28"/>
          <w:szCs w:val="28"/>
        </w:rPr>
      </w:pPr>
      <w:r w:rsidRPr="007A49F2">
        <w:rPr>
          <w:sz w:val="28"/>
          <w:szCs w:val="28"/>
        </w:rPr>
        <w:t>ПК 1.1. Обрабатывать первичные бухгалтерские документы</w:t>
      </w:r>
    </w:p>
    <w:p w:rsidR="001039A8" w:rsidRPr="007A49F2" w:rsidRDefault="001039A8" w:rsidP="001039A8">
      <w:pPr>
        <w:pStyle w:val="afa"/>
        <w:ind w:firstLine="709"/>
        <w:jc w:val="both"/>
        <w:rPr>
          <w:sz w:val="28"/>
          <w:szCs w:val="28"/>
        </w:rPr>
      </w:pPr>
      <w:r w:rsidRPr="007A49F2">
        <w:rPr>
          <w:sz w:val="28"/>
          <w:szCs w:val="28"/>
        </w:rPr>
        <w:t>ПК 1.2.Разрабатывать и согласовывать с руководством организации рабочий план счетов бухгалтерского учета организации</w:t>
      </w:r>
    </w:p>
    <w:p w:rsidR="001039A8" w:rsidRPr="007A49F2" w:rsidRDefault="001039A8" w:rsidP="001039A8">
      <w:pPr>
        <w:pStyle w:val="afa"/>
        <w:ind w:firstLine="709"/>
        <w:jc w:val="both"/>
        <w:rPr>
          <w:sz w:val="28"/>
          <w:szCs w:val="28"/>
        </w:rPr>
      </w:pPr>
      <w:r w:rsidRPr="007A49F2">
        <w:rPr>
          <w:sz w:val="28"/>
          <w:szCs w:val="28"/>
        </w:rPr>
        <w:t>ПК 1.3.Проводить учет денежных средств, оформлять денежные и кассовые документы</w:t>
      </w:r>
    </w:p>
    <w:p w:rsidR="001039A8" w:rsidRPr="007A49F2" w:rsidRDefault="001039A8" w:rsidP="001039A8">
      <w:pPr>
        <w:pStyle w:val="afa"/>
        <w:ind w:firstLine="709"/>
        <w:jc w:val="both"/>
        <w:rPr>
          <w:sz w:val="28"/>
          <w:szCs w:val="28"/>
        </w:rPr>
      </w:pPr>
      <w:r w:rsidRPr="007A49F2">
        <w:rPr>
          <w:sz w:val="28"/>
          <w:szCs w:val="28"/>
        </w:rPr>
        <w:t>ПК 1.4.Формировать бухгалтерские проводки по учету активов организации на основе рабочего плана счетов бухгалтерского учета</w:t>
      </w:r>
    </w:p>
    <w:p w:rsidR="001039A8" w:rsidRPr="007A49F2" w:rsidRDefault="001039A8" w:rsidP="001039A8">
      <w:pPr>
        <w:pStyle w:val="afa"/>
        <w:ind w:firstLine="709"/>
        <w:jc w:val="both"/>
        <w:rPr>
          <w:sz w:val="28"/>
          <w:szCs w:val="28"/>
        </w:rPr>
      </w:pPr>
      <w:r w:rsidRPr="007A49F2">
        <w:rPr>
          <w:sz w:val="28"/>
          <w:szCs w:val="28"/>
        </w:rPr>
        <w:t>ПК 2.1.Формировать бухгалтерские проводки по учету источников активов организации на основе рабочего плана счетов бухгалтерского учета;</w:t>
      </w:r>
    </w:p>
    <w:p w:rsidR="001039A8" w:rsidRPr="007A49F2" w:rsidRDefault="001039A8" w:rsidP="001039A8">
      <w:pPr>
        <w:pStyle w:val="afa"/>
        <w:ind w:firstLine="709"/>
        <w:jc w:val="both"/>
        <w:rPr>
          <w:sz w:val="28"/>
          <w:szCs w:val="28"/>
        </w:rPr>
      </w:pPr>
      <w:r w:rsidRPr="007A49F2">
        <w:rPr>
          <w:sz w:val="28"/>
          <w:szCs w:val="28"/>
        </w:rPr>
        <w:t>ПК 2.2.Выполнять поручения руководства в составе комиссии по инвентаризации активов в местах их хранения;</w:t>
      </w:r>
    </w:p>
    <w:p w:rsidR="001039A8" w:rsidRPr="007A49F2" w:rsidRDefault="001039A8" w:rsidP="001039A8">
      <w:pPr>
        <w:pStyle w:val="afa"/>
        <w:ind w:firstLine="709"/>
        <w:jc w:val="both"/>
        <w:rPr>
          <w:sz w:val="28"/>
          <w:szCs w:val="28"/>
        </w:rPr>
      </w:pPr>
      <w:r w:rsidRPr="007A49F2">
        <w:rPr>
          <w:sz w:val="28"/>
          <w:szCs w:val="28"/>
        </w:rPr>
        <w:t>ПК 2.3.Проводить подготовку к инвентаризации и проверку действительного соответствия фактических данных инвентаризации данным учета;</w:t>
      </w:r>
    </w:p>
    <w:p w:rsidR="001039A8" w:rsidRPr="007A49F2" w:rsidRDefault="001039A8" w:rsidP="001039A8">
      <w:pPr>
        <w:pStyle w:val="afa"/>
        <w:ind w:firstLine="709"/>
        <w:jc w:val="both"/>
        <w:rPr>
          <w:sz w:val="28"/>
          <w:szCs w:val="28"/>
        </w:rPr>
      </w:pPr>
      <w:r w:rsidRPr="007A49F2">
        <w:rPr>
          <w:sz w:val="28"/>
          <w:szCs w:val="28"/>
        </w:rPr>
        <w:t>ПК 2.4.Отражать в бухгалтерских проводках зачет и списание недостачи ценностей (регулировать инвентаризационные разницы) по результатам инвентаризации;</w:t>
      </w:r>
    </w:p>
    <w:p w:rsidR="001039A8" w:rsidRPr="007A49F2" w:rsidRDefault="001039A8" w:rsidP="001039A8">
      <w:pPr>
        <w:pStyle w:val="afa"/>
        <w:ind w:firstLine="709"/>
        <w:jc w:val="both"/>
        <w:rPr>
          <w:sz w:val="28"/>
          <w:szCs w:val="28"/>
        </w:rPr>
      </w:pPr>
      <w:r w:rsidRPr="007A49F2">
        <w:rPr>
          <w:sz w:val="28"/>
          <w:szCs w:val="28"/>
        </w:rPr>
        <w:t>ПК 2.5.Проводить процедуры инвентаризации финансовых обязательств организации</w:t>
      </w:r>
    </w:p>
    <w:p w:rsidR="001039A8" w:rsidRPr="007A49F2" w:rsidRDefault="001039A8" w:rsidP="001039A8">
      <w:pPr>
        <w:pStyle w:val="afa"/>
        <w:ind w:firstLine="709"/>
        <w:jc w:val="both"/>
        <w:rPr>
          <w:sz w:val="28"/>
          <w:szCs w:val="28"/>
        </w:rPr>
      </w:pPr>
      <w:r w:rsidRPr="007A49F2">
        <w:rPr>
          <w:sz w:val="28"/>
          <w:szCs w:val="28"/>
        </w:rPr>
        <w:t>ПК 2.6.Осуществлять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w:t>
      </w:r>
    </w:p>
    <w:p w:rsidR="001039A8" w:rsidRPr="007A49F2" w:rsidRDefault="001039A8" w:rsidP="001039A8">
      <w:pPr>
        <w:pStyle w:val="afa"/>
        <w:ind w:firstLine="709"/>
        <w:jc w:val="both"/>
        <w:rPr>
          <w:sz w:val="28"/>
          <w:szCs w:val="28"/>
        </w:rPr>
      </w:pPr>
      <w:r w:rsidRPr="007A49F2">
        <w:rPr>
          <w:sz w:val="28"/>
          <w:szCs w:val="28"/>
        </w:rPr>
        <w:t>ПК 2.7.Выполнять контрольные процедуры и их документирование, готовить и оформлять завершающие материалы по результатам внутреннего контроля</w:t>
      </w:r>
    </w:p>
    <w:p w:rsidR="001039A8" w:rsidRPr="007A49F2" w:rsidRDefault="001039A8" w:rsidP="001039A8">
      <w:pPr>
        <w:pStyle w:val="afa"/>
        <w:ind w:firstLine="709"/>
        <w:jc w:val="both"/>
        <w:rPr>
          <w:sz w:val="28"/>
          <w:szCs w:val="28"/>
        </w:rPr>
      </w:pPr>
      <w:r w:rsidRPr="007A49F2">
        <w:rPr>
          <w:sz w:val="28"/>
          <w:szCs w:val="28"/>
        </w:rPr>
        <w:t>ПК 3.1.Формировать бухгалтерские проводки по начислению и перечислению налогов и сборов в бюджеты различных уровней;</w:t>
      </w:r>
    </w:p>
    <w:p w:rsidR="001039A8" w:rsidRPr="007A49F2" w:rsidRDefault="001039A8" w:rsidP="001039A8">
      <w:pPr>
        <w:pStyle w:val="afa"/>
        <w:ind w:firstLine="709"/>
        <w:jc w:val="both"/>
        <w:rPr>
          <w:color w:val="auto"/>
          <w:sz w:val="28"/>
          <w:szCs w:val="28"/>
        </w:rPr>
      </w:pPr>
      <w:r w:rsidRPr="007A49F2">
        <w:rPr>
          <w:sz w:val="28"/>
          <w:szCs w:val="28"/>
        </w:rPr>
        <w:t>ПК 3.2.Оформлять платежные документы для перечисления налогов и сборов в бюджет, контролировать их прохождение по расчетно-кассовым банковским операциям;</w:t>
      </w:r>
    </w:p>
    <w:p w:rsidR="001039A8" w:rsidRPr="007A49F2" w:rsidRDefault="001039A8" w:rsidP="001039A8">
      <w:pPr>
        <w:pStyle w:val="afa"/>
        <w:ind w:firstLine="709"/>
        <w:jc w:val="both"/>
        <w:rPr>
          <w:sz w:val="28"/>
          <w:szCs w:val="28"/>
        </w:rPr>
      </w:pPr>
      <w:r w:rsidRPr="007A49F2">
        <w:rPr>
          <w:sz w:val="28"/>
          <w:szCs w:val="28"/>
        </w:rPr>
        <w:t>ПК 3.3.Формировать бухгалтерские проводки по начислению и перечислению страховых взносов во внебюджетные фонды и налоговые органы;</w:t>
      </w:r>
    </w:p>
    <w:p w:rsidR="001039A8" w:rsidRPr="007A49F2" w:rsidRDefault="001039A8" w:rsidP="001039A8">
      <w:pPr>
        <w:pStyle w:val="afa"/>
        <w:ind w:firstLine="709"/>
        <w:jc w:val="both"/>
        <w:rPr>
          <w:color w:val="auto"/>
          <w:sz w:val="28"/>
          <w:szCs w:val="28"/>
        </w:rPr>
      </w:pPr>
      <w:r w:rsidRPr="007A49F2">
        <w:rPr>
          <w:sz w:val="28"/>
          <w:szCs w:val="28"/>
        </w:rPr>
        <w:t>ПК 3.4.Оформлять платежные документы на перечисление страховых взносов во внебюджетные фонды и налоговые органы, контролировать их прохождение по расчетно-кассовым банковским операциям;</w:t>
      </w:r>
    </w:p>
    <w:p w:rsidR="001039A8" w:rsidRPr="007A49F2" w:rsidRDefault="001039A8" w:rsidP="001039A8">
      <w:pPr>
        <w:pStyle w:val="afa"/>
        <w:ind w:firstLine="709"/>
        <w:jc w:val="both"/>
        <w:rPr>
          <w:sz w:val="28"/>
          <w:szCs w:val="28"/>
        </w:rPr>
      </w:pPr>
      <w:r w:rsidRPr="007A49F2">
        <w:rPr>
          <w:sz w:val="28"/>
          <w:szCs w:val="28"/>
        </w:rPr>
        <w:lastRenderedPageBreak/>
        <w:t>ПК 4.1.Отражать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p w:rsidR="001039A8" w:rsidRPr="007A49F2" w:rsidRDefault="001039A8" w:rsidP="001039A8">
      <w:pPr>
        <w:pStyle w:val="afa"/>
        <w:ind w:firstLine="709"/>
        <w:jc w:val="both"/>
        <w:rPr>
          <w:sz w:val="28"/>
          <w:szCs w:val="28"/>
        </w:rPr>
      </w:pPr>
      <w:r w:rsidRPr="007A49F2">
        <w:rPr>
          <w:sz w:val="28"/>
          <w:szCs w:val="28"/>
        </w:rPr>
        <w:t>ПК 4.2.Составлять формы бухгалтерской (финансовой) отчетности в установленные законодательством сроки;</w:t>
      </w:r>
    </w:p>
    <w:p w:rsidR="001039A8" w:rsidRPr="007A49F2" w:rsidRDefault="001039A8" w:rsidP="001039A8">
      <w:pPr>
        <w:pStyle w:val="afa"/>
        <w:ind w:firstLine="709"/>
        <w:jc w:val="both"/>
        <w:rPr>
          <w:sz w:val="28"/>
          <w:szCs w:val="28"/>
        </w:rPr>
      </w:pPr>
      <w:r w:rsidRPr="007A49F2">
        <w:rPr>
          <w:sz w:val="28"/>
          <w:szCs w:val="28"/>
        </w:rPr>
        <w:t>ПК 4.3.Составлять (отчеты) и налоговые декларации по налогам и сборам в бюджет, учитывая отмененный единый социальный налог (ЕСН), отчеты по страховым взносам в государственные внебюджетные фонды, а также формы статистической отчетности в установленные законодательством сроки;</w:t>
      </w:r>
    </w:p>
    <w:p w:rsidR="001039A8" w:rsidRPr="007A49F2" w:rsidRDefault="001039A8" w:rsidP="001039A8">
      <w:pPr>
        <w:pStyle w:val="afa"/>
        <w:ind w:firstLine="709"/>
        <w:jc w:val="both"/>
        <w:rPr>
          <w:sz w:val="28"/>
          <w:szCs w:val="28"/>
        </w:rPr>
      </w:pPr>
      <w:r w:rsidRPr="007A49F2">
        <w:rPr>
          <w:sz w:val="28"/>
          <w:szCs w:val="28"/>
        </w:rPr>
        <w:t>ПК 4.4.. Проводить контроль и анализ информации об активах и финансовом положении организации, ее платежеспособности и доходности;</w:t>
      </w:r>
    </w:p>
    <w:p w:rsidR="001039A8" w:rsidRPr="007A49F2" w:rsidRDefault="001039A8" w:rsidP="001039A8">
      <w:pPr>
        <w:pStyle w:val="afa"/>
        <w:ind w:firstLine="709"/>
        <w:jc w:val="both"/>
        <w:rPr>
          <w:sz w:val="28"/>
          <w:szCs w:val="28"/>
        </w:rPr>
      </w:pPr>
      <w:r w:rsidRPr="007A49F2">
        <w:rPr>
          <w:sz w:val="28"/>
          <w:szCs w:val="28"/>
        </w:rPr>
        <w:t>ПК 4.5.Принимать участие в составлении бизнес-плана;</w:t>
      </w:r>
    </w:p>
    <w:p w:rsidR="001039A8" w:rsidRPr="007A49F2" w:rsidRDefault="001039A8" w:rsidP="001039A8">
      <w:pPr>
        <w:pStyle w:val="afa"/>
        <w:ind w:firstLine="709"/>
        <w:jc w:val="both"/>
        <w:rPr>
          <w:sz w:val="28"/>
          <w:szCs w:val="28"/>
        </w:rPr>
      </w:pPr>
      <w:r w:rsidRPr="007A49F2">
        <w:rPr>
          <w:sz w:val="28"/>
          <w:szCs w:val="28"/>
        </w:rPr>
        <w:t>ПК 4.6.Анализировать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p w:rsidR="001039A8" w:rsidRPr="007A49F2" w:rsidRDefault="001039A8" w:rsidP="001039A8">
      <w:pPr>
        <w:pStyle w:val="afa"/>
        <w:ind w:firstLine="709"/>
        <w:jc w:val="both"/>
        <w:rPr>
          <w:sz w:val="28"/>
          <w:szCs w:val="28"/>
        </w:rPr>
      </w:pPr>
      <w:r w:rsidRPr="007A49F2">
        <w:rPr>
          <w:sz w:val="28"/>
          <w:szCs w:val="28"/>
        </w:rPr>
        <w:t>ПК 4.7.Проводить мониторинг устранения менеджментом выявленных нарушений, недостатков и рисков.</w:t>
      </w:r>
    </w:p>
    <w:p w:rsidR="001039A8" w:rsidRPr="007A49F2" w:rsidRDefault="001039A8" w:rsidP="001039A8">
      <w:pPr>
        <w:pStyle w:val="afa"/>
        <w:ind w:firstLine="709"/>
        <w:jc w:val="both"/>
        <w:rPr>
          <w:sz w:val="28"/>
          <w:szCs w:val="28"/>
        </w:rPr>
      </w:pPr>
      <w:r w:rsidRPr="007A49F2">
        <w:rPr>
          <w:sz w:val="28"/>
          <w:szCs w:val="28"/>
        </w:rPr>
        <w:t>В результате освоения дисциплины обучающийся должен</w:t>
      </w:r>
    </w:p>
    <w:p w:rsidR="001039A8" w:rsidRPr="007A49F2" w:rsidRDefault="001039A8" w:rsidP="001039A8">
      <w:pPr>
        <w:pStyle w:val="afa"/>
        <w:numPr>
          <w:ilvl w:val="0"/>
          <w:numId w:val="27"/>
        </w:numPr>
        <w:jc w:val="both"/>
        <w:rPr>
          <w:color w:val="auto"/>
          <w:sz w:val="28"/>
          <w:szCs w:val="28"/>
        </w:rPr>
      </w:pPr>
      <w:r w:rsidRPr="007A49F2">
        <w:rPr>
          <w:sz w:val="28"/>
          <w:szCs w:val="28"/>
        </w:rPr>
        <w:t>иметь практический опыт:</w:t>
      </w:r>
    </w:p>
    <w:p w:rsidR="001039A8" w:rsidRPr="007A49F2" w:rsidRDefault="001039A8" w:rsidP="001039A8">
      <w:pPr>
        <w:pStyle w:val="afa"/>
        <w:numPr>
          <w:ilvl w:val="0"/>
          <w:numId w:val="27"/>
        </w:numPr>
        <w:jc w:val="both"/>
        <w:rPr>
          <w:sz w:val="28"/>
          <w:szCs w:val="28"/>
        </w:rPr>
      </w:pPr>
      <w:r w:rsidRPr="007A49F2">
        <w:rPr>
          <w:sz w:val="28"/>
          <w:szCs w:val="28"/>
        </w:rPr>
        <w:t xml:space="preserve">поиска, анализа и оценки информации, необходимой для постановки и решения профессиональных задач, </w:t>
      </w:r>
    </w:p>
    <w:p w:rsidR="001039A8" w:rsidRPr="007A49F2" w:rsidRDefault="001039A8" w:rsidP="001039A8">
      <w:pPr>
        <w:pStyle w:val="afa"/>
        <w:numPr>
          <w:ilvl w:val="0"/>
          <w:numId w:val="27"/>
        </w:numPr>
        <w:jc w:val="both"/>
        <w:rPr>
          <w:b/>
          <w:sz w:val="28"/>
          <w:szCs w:val="28"/>
        </w:rPr>
      </w:pPr>
      <w:r w:rsidRPr="007A49F2">
        <w:rPr>
          <w:sz w:val="28"/>
          <w:szCs w:val="28"/>
        </w:rPr>
        <w:t xml:space="preserve">использования информационно-коммуникационных технологий и специальных программных средств для решения профессиональных задач. </w:t>
      </w:r>
    </w:p>
    <w:p w:rsidR="001039A8" w:rsidRPr="007A49F2" w:rsidRDefault="001039A8" w:rsidP="001039A8">
      <w:pPr>
        <w:pStyle w:val="afa"/>
        <w:ind w:firstLine="709"/>
        <w:jc w:val="both"/>
        <w:rPr>
          <w:bCs/>
          <w:sz w:val="28"/>
          <w:szCs w:val="28"/>
        </w:rPr>
      </w:pPr>
      <w:r w:rsidRPr="007A49F2">
        <w:rPr>
          <w:bCs/>
          <w:sz w:val="28"/>
          <w:szCs w:val="28"/>
        </w:rPr>
        <w:t>уметь:</w:t>
      </w:r>
    </w:p>
    <w:p w:rsidR="001039A8" w:rsidRPr="007A49F2" w:rsidRDefault="001039A8" w:rsidP="001039A8">
      <w:pPr>
        <w:pStyle w:val="afa"/>
        <w:ind w:firstLine="709"/>
        <w:jc w:val="both"/>
        <w:rPr>
          <w:sz w:val="28"/>
          <w:szCs w:val="28"/>
        </w:rPr>
      </w:pPr>
      <w:r w:rsidRPr="007A49F2">
        <w:rPr>
          <w:sz w:val="28"/>
          <w:szCs w:val="28"/>
        </w:rPr>
        <w:t>использовать информационные ресурсы для поиска и хранения информации;</w:t>
      </w:r>
    </w:p>
    <w:p w:rsidR="001039A8" w:rsidRPr="007A49F2" w:rsidRDefault="001039A8" w:rsidP="001039A8">
      <w:pPr>
        <w:pStyle w:val="afa"/>
        <w:numPr>
          <w:ilvl w:val="0"/>
          <w:numId w:val="28"/>
        </w:numPr>
        <w:jc w:val="both"/>
        <w:rPr>
          <w:spacing w:val="-4"/>
          <w:sz w:val="28"/>
          <w:szCs w:val="28"/>
        </w:rPr>
      </w:pPr>
      <w:r w:rsidRPr="007A49F2">
        <w:rPr>
          <w:spacing w:val="-4"/>
          <w:sz w:val="28"/>
          <w:szCs w:val="28"/>
        </w:rPr>
        <w:t>обрабатывать текстовую и табличную информацию;</w:t>
      </w:r>
    </w:p>
    <w:p w:rsidR="001039A8" w:rsidRPr="007A49F2" w:rsidRDefault="001039A8" w:rsidP="001039A8">
      <w:pPr>
        <w:pStyle w:val="afa"/>
        <w:numPr>
          <w:ilvl w:val="0"/>
          <w:numId w:val="28"/>
        </w:numPr>
        <w:jc w:val="both"/>
        <w:rPr>
          <w:sz w:val="28"/>
          <w:szCs w:val="28"/>
        </w:rPr>
      </w:pPr>
      <w:r w:rsidRPr="007A49F2">
        <w:rPr>
          <w:sz w:val="28"/>
          <w:szCs w:val="28"/>
        </w:rPr>
        <w:t>использовать деловую графику и мультимедиаинформацию;</w:t>
      </w:r>
    </w:p>
    <w:p w:rsidR="001039A8" w:rsidRPr="007A49F2" w:rsidRDefault="001039A8" w:rsidP="001039A8">
      <w:pPr>
        <w:pStyle w:val="afa"/>
        <w:numPr>
          <w:ilvl w:val="0"/>
          <w:numId w:val="28"/>
        </w:numPr>
        <w:jc w:val="both"/>
        <w:rPr>
          <w:sz w:val="28"/>
          <w:szCs w:val="28"/>
        </w:rPr>
      </w:pPr>
      <w:r w:rsidRPr="007A49F2">
        <w:rPr>
          <w:sz w:val="28"/>
          <w:szCs w:val="28"/>
        </w:rPr>
        <w:t>создавать презентации;</w:t>
      </w:r>
    </w:p>
    <w:p w:rsidR="001039A8" w:rsidRPr="007A49F2" w:rsidRDefault="001039A8" w:rsidP="001039A8">
      <w:pPr>
        <w:pStyle w:val="afa"/>
        <w:numPr>
          <w:ilvl w:val="0"/>
          <w:numId w:val="28"/>
        </w:numPr>
        <w:jc w:val="both"/>
        <w:rPr>
          <w:sz w:val="28"/>
          <w:szCs w:val="28"/>
        </w:rPr>
      </w:pPr>
      <w:r w:rsidRPr="007A49F2">
        <w:rPr>
          <w:sz w:val="28"/>
          <w:szCs w:val="28"/>
        </w:rPr>
        <w:t>применять антивирусные средства защиты информации;</w:t>
      </w:r>
    </w:p>
    <w:p w:rsidR="001039A8" w:rsidRPr="007A49F2" w:rsidRDefault="001039A8" w:rsidP="001039A8">
      <w:pPr>
        <w:pStyle w:val="afa"/>
        <w:numPr>
          <w:ilvl w:val="0"/>
          <w:numId w:val="28"/>
        </w:numPr>
        <w:jc w:val="both"/>
        <w:rPr>
          <w:sz w:val="28"/>
          <w:szCs w:val="28"/>
        </w:rPr>
      </w:pPr>
      <w:r w:rsidRPr="007A49F2">
        <w:rPr>
          <w:sz w:val="28"/>
          <w:szCs w:val="28"/>
        </w:rPr>
        <w:t>читать (интерпретировать) интерфейс специализированного программного обеспечения, находить контекстную помощь, работать с документацией;</w:t>
      </w:r>
    </w:p>
    <w:p w:rsidR="001039A8" w:rsidRPr="007A49F2" w:rsidRDefault="001039A8" w:rsidP="001039A8">
      <w:pPr>
        <w:pStyle w:val="afa"/>
        <w:numPr>
          <w:ilvl w:val="0"/>
          <w:numId w:val="28"/>
        </w:numPr>
        <w:jc w:val="both"/>
        <w:rPr>
          <w:sz w:val="28"/>
          <w:szCs w:val="28"/>
        </w:rPr>
      </w:pPr>
      <w:r w:rsidRPr="007A49F2">
        <w:rPr>
          <w:sz w:val="28"/>
          <w:szCs w:val="28"/>
        </w:rPr>
        <w:t>применять специализированное программное обеспечение для сбора, хранения и обработки банковской информации в соответствии с изучаемыми профессиональными модулями;</w:t>
      </w:r>
    </w:p>
    <w:p w:rsidR="001039A8" w:rsidRPr="007A49F2" w:rsidRDefault="001039A8" w:rsidP="001039A8">
      <w:pPr>
        <w:pStyle w:val="afa"/>
        <w:numPr>
          <w:ilvl w:val="0"/>
          <w:numId w:val="28"/>
        </w:numPr>
        <w:jc w:val="both"/>
        <w:rPr>
          <w:sz w:val="28"/>
          <w:szCs w:val="28"/>
        </w:rPr>
      </w:pPr>
      <w:r w:rsidRPr="007A49F2">
        <w:rPr>
          <w:sz w:val="28"/>
          <w:szCs w:val="28"/>
        </w:rPr>
        <w:t xml:space="preserve">пользоваться автоматизированными системами делопроизводства; </w:t>
      </w:r>
    </w:p>
    <w:p w:rsidR="001039A8" w:rsidRPr="007A49F2" w:rsidRDefault="001039A8" w:rsidP="001039A8">
      <w:pPr>
        <w:pStyle w:val="afa"/>
        <w:numPr>
          <w:ilvl w:val="0"/>
          <w:numId w:val="28"/>
        </w:numPr>
        <w:jc w:val="both"/>
        <w:rPr>
          <w:sz w:val="28"/>
          <w:szCs w:val="28"/>
        </w:rPr>
      </w:pPr>
      <w:r w:rsidRPr="007A49F2">
        <w:rPr>
          <w:sz w:val="28"/>
          <w:szCs w:val="28"/>
        </w:rPr>
        <w:t>применять методы и средства защиты банковской информации.</w:t>
      </w:r>
    </w:p>
    <w:p w:rsidR="001039A8" w:rsidRPr="007A49F2" w:rsidRDefault="001039A8" w:rsidP="001039A8">
      <w:pPr>
        <w:pStyle w:val="afa"/>
        <w:ind w:firstLine="709"/>
        <w:jc w:val="both"/>
        <w:rPr>
          <w:bCs/>
          <w:sz w:val="28"/>
          <w:szCs w:val="28"/>
        </w:rPr>
      </w:pPr>
      <w:r w:rsidRPr="007A49F2">
        <w:rPr>
          <w:bCs/>
          <w:sz w:val="28"/>
          <w:szCs w:val="28"/>
        </w:rPr>
        <w:t>знать:</w:t>
      </w:r>
    </w:p>
    <w:p w:rsidR="001039A8" w:rsidRPr="007A49F2" w:rsidRDefault="001039A8" w:rsidP="001039A8">
      <w:pPr>
        <w:pStyle w:val="afa"/>
        <w:numPr>
          <w:ilvl w:val="0"/>
          <w:numId w:val="29"/>
        </w:numPr>
        <w:jc w:val="both"/>
        <w:rPr>
          <w:sz w:val="28"/>
          <w:szCs w:val="28"/>
        </w:rPr>
      </w:pPr>
      <w:r w:rsidRPr="007A49F2">
        <w:rPr>
          <w:sz w:val="28"/>
          <w:szCs w:val="28"/>
        </w:rPr>
        <w:t>основные методы и средства обработки, хранения, передачи и накопления информации;</w:t>
      </w:r>
    </w:p>
    <w:p w:rsidR="001039A8" w:rsidRPr="007A49F2" w:rsidRDefault="001039A8" w:rsidP="001039A8">
      <w:pPr>
        <w:pStyle w:val="afa"/>
        <w:numPr>
          <w:ilvl w:val="0"/>
          <w:numId w:val="29"/>
        </w:numPr>
        <w:jc w:val="both"/>
        <w:rPr>
          <w:sz w:val="28"/>
          <w:szCs w:val="28"/>
        </w:rPr>
      </w:pPr>
      <w:r w:rsidRPr="007A49F2">
        <w:rPr>
          <w:sz w:val="28"/>
          <w:szCs w:val="28"/>
        </w:rPr>
        <w:t>основные компоненты компьютерных сетей, принципы пакетной передачи данных, организацию межсетевого взаимодействия;</w:t>
      </w:r>
    </w:p>
    <w:p w:rsidR="001039A8" w:rsidRPr="007A49F2" w:rsidRDefault="001039A8" w:rsidP="001039A8">
      <w:pPr>
        <w:pStyle w:val="afa"/>
        <w:numPr>
          <w:ilvl w:val="0"/>
          <w:numId w:val="29"/>
        </w:numPr>
        <w:jc w:val="both"/>
        <w:rPr>
          <w:sz w:val="28"/>
          <w:szCs w:val="28"/>
        </w:rPr>
      </w:pPr>
      <w:r w:rsidRPr="007A49F2">
        <w:rPr>
          <w:sz w:val="28"/>
          <w:szCs w:val="28"/>
        </w:rPr>
        <w:lastRenderedPageBreak/>
        <w:t>назначение и принципы использования системного и прикладного программного обеспечения;</w:t>
      </w:r>
    </w:p>
    <w:p w:rsidR="001039A8" w:rsidRPr="007A49F2" w:rsidRDefault="001039A8" w:rsidP="001039A8">
      <w:pPr>
        <w:pStyle w:val="afa"/>
        <w:numPr>
          <w:ilvl w:val="0"/>
          <w:numId w:val="29"/>
        </w:numPr>
        <w:jc w:val="both"/>
        <w:rPr>
          <w:sz w:val="28"/>
          <w:szCs w:val="28"/>
        </w:rPr>
      </w:pPr>
      <w:r w:rsidRPr="007A49F2">
        <w:rPr>
          <w:sz w:val="28"/>
          <w:szCs w:val="28"/>
        </w:rPr>
        <w:t xml:space="preserve">технологию поиска информации в информационно-телекоммуникационной сети "Интернет" (далее - сеть Интернет); </w:t>
      </w:r>
    </w:p>
    <w:p w:rsidR="001039A8" w:rsidRPr="007A49F2" w:rsidRDefault="001039A8" w:rsidP="001039A8">
      <w:pPr>
        <w:pStyle w:val="afa"/>
        <w:numPr>
          <w:ilvl w:val="0"/>
          <w:numId w:val="29"/>
        </w:numPr>
        <w:jc w:val="both"/>
        <w:rPr>
          <w:sz w:val="28"/>
          <w:szCs w:val="28"/>
        </w:rPr>
      </w:pPr>
      <w:r w:rsidRPr="007A49F2">
        <w:rPr>
          <w:sz w:val="28"/>
          <w:szCs w:val="28"/>
        </w:rPr>
        <w:t>принципы защиты информации от несанкционированного доступа;</w:t>
      </w:r>
    </w:p>
    <w:p w:rsidR="001039A8" w:rsidRPr="007A49F2" w:rsidRDefault="001039A8" w:rsidP="001039A8">
      <w:pPr>
        <w:pStyle w:val="afa"/>
        <w:numPr>
          <w:ilvl w:val="0"/>
          <w:numId w:val="29"/>
        </w:numPr>
        <w:jc w:val="both"/>
        <w:rPr>
          <w:sz w:val="28"/>
          <w:szCs w:val="28"/>
        </w:rPr>
      </w:pPr>
      <w:r w:rsidRPr="007A49F2">
        <w:rPr>
          <w:sz w:val="28"/>
          <w:szCs w:val="28"/>
        </w:rPr>
        <w:t>правовые аспекты использования информационных технологий и программного обеспечения;</w:t>
      </w:r>
    </w:p>
    <w:p w:rsidR="001039A8" w:rsidRPr="007A49F2" w:rsidRDefault="001039A8" w:rsidP="001039A8">
      <w:pPr>
        <w:pStyle w:val="afa"/>
        <w:numPr>
          <w:ilvl w:val="0"/>
          <w:numId w:val="29"/>
        </w:numPr>
        <w:jc w:val="both"/>
        <w:rPr>
          <w:sz w:val="28"/>
          <w:szCs w:val="28"/>
        </w:rPr>
      </w:pPr>
      <w:r w:rsidRPr="007A49F2">
        <w:rPr>
          <w:sz w:val="28"/>
          <w:szCs w:val="28"/>
        </w:rPr>
        <w:t>основные понятия автоматизированной обработки информации;</w:t>
      </w:r>
    </w:p>
    <w:p w:rsidR="001039A8" w:rsidRPr="007A49F2" w:rsidRDefault="001039A8" w:rsidP="001039A8">
      <w:pPr>
        <w:pStyle w:val="afa"/>
        <w:numPr>
          <w:ilvl w:val="0"/>
          <w:numId w:val="29"/>
        </w:numPr>
        <w:jc w:val="both"/>
        <w:rPr>
          <w:spacing w:val="-6"/>
          <w:sz w:val="28"/>
          <w:szCs w:val="28"/>
        </w:rPr>
      </w:pPr>
      <w:r w:rsidRPr="007A49F2">
        <w:rPr>
          <w:spacing w:val="-6"/>
          <w:sz w:val="28"/>
          <w:szCs w:val="28"/>
        </w:rPr>
        <w:t>направления автоматизации банковской деятельности;</w:t>
      </w:r>
    </w:p>
    <w:p w:rsidR="001039A8" w:rsidRPr="007A49F2" w:rsidRDefault="001039A8" w:rsidP="001039A8">
      <w:pPr>
        <w:pStyle w:val="afa"/>
        <w:numPr>
          <w:ilvl w:val="0"/>
          <w:numId w:val="29"/>
        </w:numPr>
        <w:jc w:val="both"/>
        <w:rPr>
          <w:sz w:val="28"/>
          <w:szCs w:val="28"/>
        </w:rPr>
      </w:pPr>
      <w:r w:rsidRPr="007A49F2">
        <w:rPr>
          <w:sz w:val="28"/>
          <w:szCs w:val="28"/>
        </w:rPr>
        <w:t>назначение, принципы организации и эксплуатации банковских информационных систем;</w:t>
      </w:r>
    </w:p>
    <w:p w:rsidR="001039A8" w:rsidRPr="007A49F2" w:rsidRDefault="001039A8" w:rsidP="001039A8">
      <w:pPr>
        <w:pStyle w:val="afa"/>
        <w:numPr>
          <w:ilvl w:val="0"/>
          <w:numId w:val="29"/>
        </w:numPr>
        <w:jc w:val="both"/>
        <w:rPr>
          <w:sz w:val="28"/>
          <w:szCs w:val="28"/>
        </w:rPr>
      </w:pPr>
      <w:r w:rsidRPr="007A49F2">
        <w:rPr>
          <w:sz w:val="28"/>
          <w:szCs w:val="28"/>
        </w:rPr>
        <w:t xml:space="preserve">основные угрозы и методы обеспечения информационной безопасности. </w:t>
      </w:r>
    </w:p>
    <w:p w:rsidR="001039A8" w:rsidRPr="007A49F2" w:rsidRDefault="001039A8" w:rsidP="001039A8">
      <w:pPr>
        <w:pStyle w:val="afa"/>
        <w:ind w:firstLine="709"/>
        <w:jc w:val="both"/>
        <w:rPr>
          <w:b/>
          <w:sz w:val="28"/>
          <w:szCs w:val="28"/>
        </w:rPr>
      </w:pPr>
    </w:p>
    <w:p w:rsidR="001039A8" w:rsidRPr="007A49F2" w:rsidRDefault="00653A4D" w:rsidP="00997DCC">
      <w:pPr>
        <w:pStyle w:val="afa"/>
        <w:jc w:val="both"/>
        <w:rPr>
          <w:b/>
          <w:sz w:val="28"/>
          <w:szCs w:val="28"/>
        </w:rPr>
      </w:pPr>
      <w:r w:rsidRPr="007A49F2">
        <w:rPr>
          <w:b/>
          <w:sz w:val="28"/>
          <w:szCs w:val="28"/>
        </w:rPr>
        <w:t xml:space="preserve">4. </w:t>
      </w:r>
      <w:r w:rsidR="001039A8" w:rsidRPr="007A49F2">
        <w:rPr>
          <w:b/>
          <w:sz w:val="28"/>
          <w:szCs w:val="28"/>
        </w:rPr>
        <w:t>Количество часов на освоение рабочей программы дисциплины:</w:t>
      </w:r>
    </w:p>
    <w:p w:rsidR="001039A8" w:rsidRPr="007A49F2" w:rsidRDefault="00997DCC" w:rsidP="00F052BF">
      <w:pPr>
        <w:pStyle w:val="afa"/>
        <w:ind w:firstLine="709"/>
        <w:jc w:val="both"/>
        <w:rPr>
          <w:sz w:val="28"/>
          <w:szCs w:val="28"/>
        </w:rPr>
      </w:pPr>
      <w:r>
        <w:rPr>
          <w:sz w:val="28"/>
          <w:szCs w:val="28"/>
        </w:rPr>
        <w:t>м</w:t>
      </w:r>
      <w:r w:rsidR="001039A8" w:rsidRPr="007A49F2">
        <w:rPr>
          <w:sz w:val="28"/>
          <w:szCs w:val="28"/>
        </w:rPr>
        <w:t>аксимальной нагрузки обучающегося 100 часов, в том числе:</w:t>
      </w:r>
    </w:p>
    <w:p w:rsidR="00F052BF" w:rsidRPr="007A49F2" w:rsidRDefault="00F052BF" w:rsidP="00F052BF">
      <w:pPr>
        <w:pStyle w:val="afa"/>
        <w:ind w:firstLine="709"/>
        <w:jc w:val="both"/>
        <w:rPr>
          <w:sz w:val="28"/>
          <w:szCs w:val="28"/>
        </w:rPr>
      </w:pPr>
      <w:r w:rsidRPr="007A49F2">
        <w:rPr>
          <w:sz w:val="28"/>
          <w:szCs w:val="28"/>
        </w:rPr>
        <w:t>теоретические занятия – 2 часа;</w:t>
      </w:r>
    </w:p>
    <w:p w:rsidR="001039A8" w:rsidRPr="007A49F2" w:rsidRDefault="00F052BF" w:rsidP="001039A8">
      <w:pPr>
        <w:pStyle w:val="afa"/>
        <w:ind w:firstLine="709"/>
        <w:jc w:val="both"/>
        <w:rPr>
          <w:sz w:val="28"/>
          <w:szCs w:val="28"/>
        </w:rPr>
      </w:pPr>
      <w:r w:rsidRPr="007A49F2">
        <w:rPr>
          <w:sz w:val="28"/>
          <w:szCs w:val="28"/>
        </w:rPr>
        <w:t>практические занятия – 1</w:t>
      </w:r>
      <w:r w:rsidR="001039A8" w:rsidRPr="007A49F2">
        <w:rPr>
          <w:sz w:val="28"/>
          <w:szCs w:val="28"/>
        </w:rPr>
        <w:t>0 часов;</w:t>
      </w:r>
    </w:p>
    <w:p w:rsidR="001039A8" w:rsidRPr="007A49F2" w:rsidRDefault="001039A8" w:rsidP="001039A8">
      <w:pPr>
        <w:pStyle w:val="afa"/>
        <w:ind w:firstLine="709"/>
        <w:jc w:val="both"/>
        <w:rPr>
          <w:sz w:val="28"/>
          <w:szCs w:val="28"/>
        </w:rPr>
      </w:pPr>
      <w:r w:rsidRPr="007A49F2">
        <w:rPr>
          <w:sz w:val="28"/>
          <w:szCs w:val="28"/>
        </w:rPr>
        <w:t>самостоя</w:t>
      </w:r>
      <w:r w:rsidR="00F052BF" w:rsidRPr="007A49F2">
        <w:rPr>
          <w:sz w:val="28"/>
          <w:szCs w:val="28"/>
        </w:rPr>
        <w:t xml:space="preserve">тельной работы обучающегося – 88 </w:t>
      </w:r>
      <w:r w:rsidRPr="007A49F2">
        <w:rPr>
          <w:sz w:val="28"/>
          <w:szCs w:val="28"/>
        </w:rPr>
        <w:t>часа.</w:t>
      </w:r>
    </w:p>
    <w:p w:rsidR="001039A8" w:rsidRPr="007A49F2" w:rsidRDefault="00F052BF" w:rsidP="001039A8">
      <w:pPr>
        <w:pStyle w:val="afa"/>
        <w:ind w:firstLine="709"/>
        <w:jc w:val="both"/>
        <w:rPr>
          <w:sz w:val="28"/>
          <w:szCs w:val="28"/>
        </w:rPr>
      </w:pPr>
      <w:r w:rsidRPr="007A49F2">
        <w:rPr>
          <w:sz w:val="28"/>
          <w:szCs w:val="28"/>
        </w:rPr>
        <w:t>Промежуточная аттестация – дифференцированный зачёт.</w:t>
      </w:r>
      <w:r w:rsidR="001039A8" w:rsidRPr="007A49F2">
        <w:rPr>
          <w:sz w:val="28"/>
          <w:szCs w:val="28"/>
        </w:rPr>
        <w:t>.</w:t>
      </w:r>
    </w:p>
    <w:p w:rsidR="001039A8" w:rsidRPr="007A49F2" w:rsidRDefault="001039A8" w:rsidP="001039A8">
      <w:pPr>
        <w:pStyle w:val="afa"/>
        <w:ind w:firstLine="709"/>
        <w:jc w:val="both"/>
        <w:rPr>
          <w:sz w:val="28"/>
          <w:szCs w:val="28"/>
        </w:rPr>
      </w:pPr>
    </w:p>
    <w:p w:rsidR="00456CD4" w:rsidRPr="007A49F2" w:rsidRDefault="00456CD4" w:rsidP="00456CD4">
      <w:pPr>
        <w:pStyle w:val="a5"/>
        <w:spacing w:after="0" w:line="240" w:lineRule="auto"/>
        <w:ind w:left="-142"/>
        <w:rPr>
          <w:rFonts w:ascii="Times New Roman" w:hAnsi="Times New Roman"/>
          <w:b/>
          <w:sz w:val="28"/>
          <w:szCs w:val="28"/>
        </w:rPr>
      </w:pPr>
      <w:r w:rsidRPr="007A49F2">
        <w:rPr>
          <w:rFonts w:ascii="Times New Roman" w:hAnsi="Times New Roman"/>
          <w:b/>
          <w:sz w:val="28"/>
          <w:szCs w:val="28"/>
        </w:rPr>
        <w:t>5. Тематический план учебной дисциплины:</w:t>
      </w:r>
    </w:p>
    <w:p w:rsidR="00456CD4" w:rsidRPr="007A49F2" w:rsidRDefault="00456CD4" w:rsidP="00456CD4">
      <w:pPr>
        <w:shd w:val="clear" w:color="auto" w:fill="FFFFFF"/>
        <w:tabs>
          <w:tab w:val="left" w:pos="357"/>
          <w:tab w:val="left" w:pos="1061"/>
        </w:tabs>
        <w:rPr>
          <w:sz w:val="28"/>
          <w:szCs w:val="28"/>
        </w:rPr>
      </w:pPr>
      <w:r w:rsidRPr="007A49F2">
        <w:rPr>
          <w:color w:val="000000"/>
          <w:sz w:val="28"/>
          <w:szCs w:val="28"/>
        </w:rPr>
        <w:t>Раздел 1.</w:t>
      </w:r>
      <w:r w:rsidRPr="007A49F2">
        <w:rPr>
          <w:sz w:val="28"/>
          <w:szCs w:val="28"/>
        </w:rPr>
        <w:t xml:space="preserve"> Применение информационных технологий в экономической сфере.</w:t>
      </w:r>
    </w:p>
    <w:p w:rsidR="00456CD4" w:rsidRPr="007A49F2" w:rsidRDefault="00456CD4" w:rsidP="00456CD4">
      <w:pPr>
        <w:pStyle w:val="afa"/>
        <w:rPr>
          <w:sz w:val="28"/>
          <w:szCs w:val="28"/>
        </w:rPr>
      </w:pPr>
      <w:r w:rsidRPr="007A49F2">
        <w:rPr>
          <w:sz w:val="28"/>
          <w:szCs w:val="28"/>
        </w:rPr>
        <w:t>Тема 1.1. Понятие и сущность информационных систем и технологий</w:t>
      </w:r>
    </w:p>
    <w:p w:rsidR="00456CD4" w:rsidRPr="007A49F2" w:rsidRDefault="00456CD4" w:rsidP="00456CD4">
      <w:pPr>
        <w:pStyle w:val="afa"/>
        <w:rPr>
          <w:sz w:val="28"/>
          <w:szCs w:val="28"/>
        </w:rPr>
      </w:pPr>
      <w:r w:rsidRPr="007A49F2">
        <w:rPr>
          <w:sz w:val="28"/>
          <w:szCs w:val="28"/>
        </w:rPr>
        <w:t>Тема 1.2. Техническое обеспечение информационных технологий.</w:t>
      </w:r>
    </w:p>
    <w:p w:rsidR="00456CD4" w:rsidRPr="007A49F2" w:rsidRDefault="00456CD4" w:rsidP="00456CD4">
      <w:pPr>
        <w:pStyle w:val="afa"/>
        <w:rPr>
          <w:sz w:val="28"/>
          <w:szCs w:val="28"/>
        </w:rPr>
      </w:pPr>
      <w:r w:rsidRPr="007A49F2">
        <w:rPr>
          <w:sz w:val="28"/>
          <w:szCs w:val="28"/>
        </w:rPr>
        <w:t>Тема 1.3. Программное обеспечение информационных технологий.</w:t>
      </w:r>
    </w:p>
    <w:p w:rsidR="00456CD4" w:rsidRPr="007A49F2" w:rsidRDefault="00456CD4" w:rsidP="00456CD4">
      <w:pPr>
        <w:pStyle w:val="afa"/>
        <w:rPr>
          <w:sz w:val="28"/>
          <w:szCs w:val="28"/>
        </w:rPr>
      </w:pPr>
      <w:r w:rsidRPr="007A49F2">
        <w:rPr>
          <w:sz w:val="28"/>
          <w:szCs w:val="28"/>
        </w:rPr>
        <w:t>Раздел 2. Технологии создания и преобразования информационных объектов в экономической сфере.</w:t>
      </w:r>
    </w:p>
    <w:p w:rsidR="00456CD4" w:rsidRPr="007A49F2" w:rsidRDefault="00456CD4" w:rsidP="00456CD4">
      <w:pPr>
        <w:pStyle w:val="afa"/>
        <w:rPr>
          <w:sz w:val="28"/>
          <w:szCs w:val="28"/>
        </w:rPr>
      </w:pPr>
      <w:r w:rsidRPr="007A49F2">
        <w:rPr>
          <w:rStyle w:val="FontStyle62"/>
          <w:b w:val="0"/>
          <w:sz w:val="28"/>
          <w:szCs w:val="28"/>
        </w:rPr>
        <w:t xml:space="preserve">Тема 2.1. </w:t>
      </w:r>
      <w:r w:rsidRPr="007A49F2">
        <w:rPr>
          <w:sz w:val="28"/>
          <w:szCs w:val="28"/>
        </w:rPr>
        <w:t>Технологии создания и обработки текстовой и числовой информации.</w:t>
      </w:r>
    </w:p>
    <w:p w:rsidR="00456CD4" w:rsidRPr="007A49F2" w:rsidRDefault="00456CD4" w:rsidP="00456CD4">
      <w:pPr>
        <w:pStyle w:val="afa"/>
        <w:rPr>
          <w:sz w:val="28"/>
          <w:szCs w:val="28"/>
        </w:rPr>
      </w:pPr>
      <w:r w:rsidRPr="007A49F2">
        <w:rPr>
          <w:sz w:val="28"/>
          <w:szCs w:val="28"/>
        </w:rPr>
        <w:t>Тема 2.2. Технологии создания и обработки графической информации.</w:t>
      </w:r>
    </w:p>
    <w:p w:rsidR="00456CD4" w:rsidRPr="007A49F2" w:rsidRDefault="00456CD4" w:rsidP="00456CD4">
      <w:pPr>
        <w:pStyle w:val="afa"/>
        <w:tabs>
          <w:tab w:val="left" w:pos="1463"/>
        </w:tabs>
        <w:rPr>
          <w:sz w:val="28"/>
          <w:szCs w:val="28"/>
        </w:rPr>
      </w:pPr>
      <w:r w:rsidRPr="007A49F2">
        <w:rPr>
          <w:sz w:val="28"/>
          <w:szCs w:val="28"/>
        </w:rPr>
        <w:t>Раздел 3.Телекоммуникационные технологии.</w:t>
      </w:r>
    </w:p>
    <w:p w:rsidR="00456CD4" w:rsidRPr="007A49F2" w:rsidRDefault="00456CD4" w:rsidP="00456CD4">
      <w:pPr>
        <w:suppressAutoHyphens/>
        <w:rPr>
          <w:color w:val="000000"/>
          <w:sz w:val="28"/>
          <w:szCs w:val="28"/>
        </w:rPr>
      </w:pPr>
      <w:r w:rsidRPr="007A49F2">
        <w:rPr>
          <w:color w:val="000000"/>
          <w:sz w:val="28"/>
          <w:szCs w:val="28"/>
        </w:rPr>
        <w:t>Тема 3.1. Представления о технических и программных средствах телекоммуникационных технологий.</w:t>
      </w:r>
    </w:p>
    <w:p w:rsidR="00456CD4" w:rsidRPr="007A49F2" w:rsidRDefault="00456CD4" w:rsidP="00456CD4">
      <w:pPr>
        <w:suppressAutoHyphens/>
        <w:rPr>
          <w:color w:val="000000"/>
          <w:sz w:val="28"/>
          <w:szCs w:val="28"/>
        </w:rPr>
      </w:pPr>
      <w:r w:rsidRPr="007A49F2">
        <w:rPr>
          <w:color w:val="000000"/>
          <w:sz w:val="28"/>
          <w:szCs w:val="28"/>
        </w:rPr>
        <w:t>Тема 3.2. Примеры сетевых информационных систем для различных направлений профессиональной деятельности.</w:t>
      </w:r>
    </w:p>
    <w:p w:rsidR="00456CD4" w:rsidRPr="007A49F2" w:rsidRDefault="00456CD4" w:rsidP="00456CD4">
      <w:pPr>
        <w:suppressAutoHyphens/>
        <w:rPr>
          <w:color w:val="000000"/>
          <w:sz w:val="28"/>
          <w:szCs w:val="28"/>
        </w:rPr>
      </w:pPr>
      <w:r w:rsidRPr="007A49F2">
        <w:rPr>
          <w:color w:val="000000"/>
          <w:sz w:val="28"/>
          <w:szCs w:val="28"/>
        </w:rPr>
        <w:t>Раздел 4.</w:t>
      </w:r>
      <w:r w:rsidRPr="007A49F2">
        <w:rPr>
          <w:sz w:val="28"/>
          <w:szCs w:val="28"/>
        </w:rPr>
        <w:t xml:space="preserve"> Информационные системы автоматизации бухгалтерского учета.</w:t>
      </w:r>
    </w:p>
    <w:p w:rsidR="00456CD4" w:rsidRPr="007A49F2" w:rsidRDefault="00456CD4" w:rsidP="00456CD4">
      <w:pPr>
        <w:suppressAutoHyphens/>
        <w:rPr>
          <w:color w:val="000000"/>
          <w:sz w:val="28"/>
          <w:szCs w:val="28"/>
        </w:rPr>
      </w:pPr>
      <w:r w:rsidRPr="007A49F2">
        <w:rPr>
          <w:color w:val="000000"/>
          <w:sz w:val="28"/>
          <w:szCs w:val="28"/>
        </w:rPr>
        <w:t xml:space="preserve"> Тема 4.1.Технология работы с программным обеспечением автоматизации бухгалтерского учета.</w:t>
      </w:r>
    </w:p>
    <w:p w:rsidR="001039A8" w:rsidRPr="007A49F2" w:rsidRDefault="00456CD4" w:rsidP="00456CD4">
      <w:pPr>
        <w:widowControl w:val="0"/>
        <w:tabs>
          <w:tab w:val="left" w:pos="2880"/>
        </w:tabs>
        <w:autoSpaceDE w:val="0"/>
        <w:autoSpaceDN w:val="0"/>
        <w:adjustRightInd w:val="0"/>
        <w:ind w:right="57" w:firstLine="708"/>
        <w:rPr>
          <w:b/>
          <w:sz w:val="28"/>
          <w:szCs w:val="28"/>
        </w:rPr>
      </w:pPr>
      <w:r w:rsidRPr="007A49F2">
        <w:rPr>
          <w:b/>
          <w:sz w:val="28"/>
          <w:szCs w:val="28"/>
        </w:rPr>
        <w:tab/>
      </w:r>
    </w:p>
    <w:p w:rsidR="001039A8" w:rsidRDefault="001039A8" w:rsidP="00B11122">
      <w:pPr>
        <w:pStyle w:val="a5"/>
        <w:widowControl w:val="0"/>
        <w:numPr>
          <w:ilvl w:val="1"/>
          <w:numId w:val="32"/>
        </w:numPr>
        <w:autoSpaceDE w:val="0"/>
        <w:autoSpaceDN w:val="0"/>
        <w:adjustRightInd w:val="0"/>
        <w:ind w:right="57"/>
        <w:rPr>
          <w:rFonts w:ascii="Times New Roman" w:hAnsi="Times New Roman"/>
          <w:b/>
          <w:sz w:val="28"/>
          <w:szCs w:val="28"/>
        </w:rPr>
      </w:pPr>
      <w:r w:rsidRPr="00B11122">
        <w:rPr>
          <w:rFonts w:ascii="Times New Roman" w:hAnsi="Times New Roman"/>
          <w:b/>
          <w:sz w:val="28"/>
          <w:szCs w:val="28"/>
        </w:rPr>
        <w:t>Аннотация программы ОП.09 Безопасность жизнедеятельности</w:t>
      </w:r>
    </w:p>
    <w:p w:rsidR="003F2342" w:rsidRPr="003F2342" w:rsidRDefault="003F2342" w:rsidP="003F2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rPr>
          <w:b/>
          <w:sz w:val="28"/>
          <w:szCs w:val="28"/>
        </w:rPr>
      </w:pPr>
      <w:r w:rsidRPr="003F2342">
        <w:rPr>
          <w:b/>
          <w:sz w:val="28"/>
          <w:szCs w:val="28"/>
        </w:rPr>
        <w:t>1. Область применения программы</w:t>
      </w:r>
    </w:p>
    <w:p w:rsidR="003F2342" w:rsidRPr="003F2342" w:rsidRDefault="003F2342" w:rsidP="003F2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rPr>
          <w:sz w:val="28"/>
          <w:szCs w:val="28"/>
        </w:rPr>
      </w:pPr>
      <w:r w:rsidRPr="003F2342">
        <w:rPr>
          <w:sz w:val="28"/>
          <w:szCs w:val="28"/>
        </w:rPr>
        <w:t xml:space="preserve">Рабочая программа учебной дисциплины является частью рабочей основной профессиональной образовательной программы в соответствии с ФГОС СПО по </w:t>
      </w:r>
      <w:r w:rsidRPr="003F2342">
        <w:rPr>
          <w:sz w:val="28"/>
          <w:szCs w:val="28"/>
        </w:rPr>
        <w:lastRenderedPageBreak/>
        <w:t>специальности 38.02.01 Экономика и бухгалтерский учет (по отраслям) (базовый уровень).</w:t>
      </w:r>
    </w:p>
    <w:p w:rsidR="003F2342" w:rsidRPr="003F2342" w:rsidRDefault="003F2342" w:rsidP="003F2342">
      <w:pPr>
        <w:widowControl w:val="0"/>
        <w:autoSpaceDE w:val="0"/>
        <w:autoSpaceDN w:val="0"/>
        <w:adjustRightInd w:val="0"/>
        <w:ind w:left="708" w:right="57"/>
        <w:rPr>
          <w:b/>
          <w:sz w:val="28"/>
          <w:szCs w:val="28"/>
        </w:rPr>
      </w:pPr>
    </w:p>
    <w:p w:rsidR="001039A8" w:rsidRPr="007A49F2" w:rsidRDefault="003F2342" w:rsidP="001039A8">
      <w:pPr>
        <w:jc w:val="both"/>
        <w:rPr>
          <w:sz w:val="28"/>
          <w:szCs w:val="28"/>
        </w:rPr>
      </w:pPr>
      <w:r>
        <w:rPr>
          <w:b/>
          <w:sz w:val="28"/>
          <w:szCs w:val="28"/>
        </w:rPr>
        <w:t>2</w:t>
      </w:r>
      <w:r w:rsidR="00B11122">
        <w:rPr>
          <w:b/>
          <w:sz w:val="28"/>
          <w:szCs w:val="28"/>
        </w:rPr>
        <w:t>.</w:t>
      </w:r>
      <w:r w:rsidR="001039A8" w:rsidRPr="007A49F2">
        <w:rPr>
          <w:b/>
          <w:sz w:val="28"/>
          <w:szCs w:val="28"/>
        </w:rPr>
        <w:t xml:space="preserve"> Место дисциплины в структуре основной  профессиональной образовательной программы</w:t>
      </w:r>
      <w:r w:rsidR="001039A8" w:rsidRPr="007A49F2">
        <w:rPr>
          <w:sz w:val="28"/>
          <w:szCs w:val="28"/>
        </w:rPr>
        <w:t xml:space="preserve">: </w:t>
      </w:r>
    </w:p>
    <w:p w:rsidR="003F2342" w:rsidRPr="007A49F2" w:rsidRDefault="003F2342" w:rsidP="003F2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9"/>
        <w:rPr>
          <w:sz w:val="28"/>
          <w:szCs w:val="28"/>
        </w:rPr>
      </w:pPr>
      <w:r w:rsidRPr="007A49F2">
        <w:rPr>
          <w:sz w:val="28"/>
          <w:szCs w:val="28"/>
        </w:rPr>
        <w:t>дисциплина входит в профессиональный цикл, является общепрофессиональной дисциплиной.</w:t>
      </w:r>
    </w:p>
    <w:p w:rsidR="001039A8" w:rsidRPr="007A49F2" w:rsidRDefault="001039A8" w:rsidP="001039A8">
      <w:pPr>
        <w:jc w:val="both"/>
        <w:rPr>
          <w:sz w:val="28"/>
          <w:szCs w:val="28"/>
        </w:rPr>
      </w:pPr>
    </w:p>
    <w:p w:rsidR="001039A8" w:rsidRPr="007A49F2" w:rsidRDefault="003F2342" w:rsidP="001039A8">
      <w:pPr>
        <w:jc w:val="both"/>
        <w:rPr>
          <w:sz w:val="28"/>
          <w:szCs w:val="28"/>
        </w:rPr>
      </w:pPr>
      <w:r>
        <w:rPr>
          <w:b/>
          <w:sz w:val="28"/>
          <w:szCs w:val="28"/>
        </w:rPr>
        <w:t>3</w:t>
      </w:r>
      <w:r w:rsidR="001039A8" w:rsidRPr="007A49F2">
        <w:rPr>
          <w:b/>
          <w:sz w:val="28"/>
          <w:szCs w:val="28"/>
        </w:rPr>
        <w:t>. Цели и задачи дисциплины</w:t>
      </w:r>
      <w:r w:rsidR="001039A8" w:rsidRPr="007A49F2">
        <w:rPr>
          <w:sz w:val="28"/>
          <w:szCs w:val="28"/>
        </w:rPr>
        <w:t xml:space="preserve"> – требования к результатам освоения дисциплины: </w:t>
      </w:r>
    </w:p>
    <w:p w:rsidR="001039A8" w:rsidRPr="007A49F2" w:rsidRDefault="001039A8" w:rsidP="001039A8">
      <w:pPr>
        <w:jc w:val="both"/>
        <w:rPr>
          <w:b/>
          <w:bCs/>
          <w:sz w:val="28"/>
          <w:szCs w:val="28"/>
        </w:rPr>
      </w:pPr>
      <w:r w:rsidRPr="007A49F2">
        <w:rPr>
          <w:b/>
          <w:bCs/>
          <w:sz w:val="28"/>
          <w:szCs w:val="28"/>
        </w:rPr>
        <w:t xml:space="preserve">знать: </w:t>
      </w:r>
    </w:p>
    <w:p w:rsidR="001039A8" w:rsidRPr="007A49F2" w:rsidRDefault="001039A8" w:rsidP="001039A8">
      <w:pPr>
        <w:jc w:val="both"/>
        <w:rPr>
          <w:bCs/>
          <w:sz w:val="28"/>
          <w:szCs w:val="28"/>
        </w:rPr>
      </w:pPr>
      <w:r w:rsidRPr="007A49F2">
        <w:rPr>
          <w:bCs/>
          <w:sz w:val="28"/>
          <w:szCs w:val="28"/>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1039A8" w:rsidRPr="007A49F2" w:rsidRDefault="001039A8" w:rsidP="001039A8">
      <w:pPr>
        <w:jc w:val="both"/>
        <w:rPr>
          <w:bCs/>
          <w:sz w:val="28"/>
          <w:szCs w:val="28"/>
        </w:rPr>
      </w:pPr>
      <w:r w:rsidRPr="007A49F2">
        <w:rPr>
          <w:bCs/>
          <w:sz w:val="28"/>
          <w:szCs w:val="28"/>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1039A8" w:rsidRPr="007A49F2" w:rsidRDefault="001039A8" w:rsidP="001039A8">
      <w:pPr>
        <w:jc w:val="both"/>
        <w:rPr>
          <w:bCs/>
          <w:sz w:val="28"/>
          <w:szCs w:val="28"/>
        </w:rPr>
      </w:pPr>
      <w:r w:rsidRPr="007A49F2">
        <w:rPr>
          <w:bCs/>
          <w:sz w:val="28"/>
          <w:szCs w:val="28"/>
        </w:rPr>
        <w:t xml:space="preserve">задачи и основные мероприятия гражданской обороны; </w:t>
      </w:r>
    </w:p>
    <w:p w:rsidR="001039A8" w:rsidRPr="007A49F2" w:rsidRDefault="001039A8" w:rsidP="001039A8">
      <w:pPr>
        <w:jc w:val="both"/>
        <w:rPr>
          <w:bCs/>
          <w:sz w:val="28"/>
          <w:szCs w:val="28"/>
        </w:rPr>
      </w:pPr>
      <w:r w:rsidRPr="007A49F2">
        <w:rPr>
          <w:bCs/>
          <w:sz w:val="28"/>
          <w:szCs w:val="28"/>
        </w:rPr>
        <w:t>способы защиты населения от оружия массового поражения;</w:t>
      </w:r>
    </w:p>
    <w:p w:rsidR="001039A8" w:rsidRPr="007A49F2" w:rsidRDefault="001039A8" w:rsidP="001039A8">
      <w:pPr>
        <w:jc w:val="both"/>
        <w:rPr>
          <w:bCs/>
          <w:sz w:val="28"/>
          <w:szCs w:val="28"/>
        </w:rPr>
      </w:pPr>
      <w:r w:rsidRPr="007A49F2">
        <w:rPr>
          <w:bCs/>
          <w:sz w:val="28"/>
          <w:szCs w:val="28"/>
        </w:rPr>
        <w:t>меры пожарной безопасности и правила безопасного поведения при пожарах;</w:t>
      </w:r>
    </w:p>
    <w:p w:rsidR="001039A8" w:rsidRPr="007A49F2" w:rsidRDefault="001039A8" w:rsidP="001039A8">
      <w:pPr>
        <w:jc w:val="both"/>
        <w:rPr>
          <w:bCs/>
          <w:sz w:val="28"/>
          <w:szCs w:val="28"/>
        </w:rPr>
      </w:pPr>
      <w:r w:rsidRPr="007A49F2">
        <w:rPr>
          <w:bCs/>
          <w:sz w:val="28"/>
          <w:szCs w:val="28"/>
        </w:rPr>
        <w:t>основы военной службы и обороны государства;</w:t>
      </w:r>
    </w:p>
    <w:p w:rsidR="001039A8" w:rsidRPr="007A49F2" w:rsidRDefault="001039A8" w:rsidP="001039A8">
      <w:pPr>
        <w:jc w:val="both"/>
        <w:rPr>
          <w:bCs/>
          <w:sz w:val="28"/>
          <w:szCs w:val="28"/>
        </w:rPr>
      </w:pPr>
      <w:r w:rsidRPr="007A49F2">
        <w:rPr>
          <w:bCs/>
          <w:sz w:val="28"/>
          <w:szCs w:val="28"/>
        </w:rPr>
        <w:t>организацию и порядок призыва граждан на военную службу и поступления на неё в добровольном порядке;</w:t>
      </w:r>
    </w:p>
    <w:p w:rsidR="001039A8" w:rsidRPr="007A49F2" w:rsidRDefault="001039A8" w:rsidP="001039A8">
      <w:pPr>
        <w:jc w:val="both"/>
        <w:rPr>
          <w:bCs/>
          <w:sz w:val="28"/>
          <w:szCs w:val="28"/>
        </w:rPr>
      </w:pPr>
      <w:r w:rsidRPr="007A49F2">
        <w:rPr>
          <w:bCs/>
          <w:sz w:val="28"/>
          <w:szCs w:val="28"/>
        </w:rPr>
        <w:t>основные виды вооружения, военной техники и специального снаряжения, состоящих на вооружении (оснащении) воинских подразделений;</w:t>
      </w:r>
    </w:p>
    <w:p w:rsidR="001039A8" w:rsidRPr="007A49F2" w:rsidRDefault="001039A8" w:rsidP="001039A8">
      <w:pPr>
        <w:jc w:val="both"/>
        <w:rPr>
          <w:bCs/>
          <w:sz w:val="28"/>
          <w:szCs w:val="28"/>
        </w:rPr>
      </w:pPr>
      <w:r w:rsidRPr="007A49F2">
        <w:rPr>
          <w:bCs/>
          <w:sz w:val="28"/>
          <w:szCs w:val="28"/>
        </w:rPr>
        <w:t>порядок и правила оказания первой помощи пострадавшим.</w:t>
      </w:r>
    </w:p>
    <w:p w:rsidR="001039A8" w:rsidRPr="007A49F2" w:rsidRDefault="001039A8" w:rsidP="001039A8">
      <w:pPr>
        <w:jc w:val="both"/>
        <w:rPr>
          <w:b/>
          <w:bCs/>
          <w:sz w:val="28"/>
          <w:szCs w:val="28"/>
        </w:rPr>
      </w:pPr>
      <w:r w:rsidRPr="007A49F2">
        <w:rPr>
          <w:b/>
          <w:bCs/>
          <w:sz w:val="28"/>
          <w:szCs w:val="28"/>
        </w:rPr>
        <w:t>уметь:</w:t>
      </w:r>
    </w:p>
    <w:p w:rsidR="001039A8" w:rsidRPr="007A49F2" w:rsidRDefault="001039A8" w:rsidP="001039A8">
      <w:pPr>
        <w:jc w:val="both"/>
        <w:rPr>
          <w:bCs/>
          <w:sz w:val="28"/>
          <w:szCs w:val="28"/>
        </w:rPr>
      </w:pPr>
      <w:r w:rsidRPr="007A49F2">
        <w:rPr>
          <w:bCs/>
          <w:sz w:val="28"/>
          <w:szCs w:val="28"/>
        </w:rPr>
        <w:t>организовывать и проводить мероприятия по защите населения от негативных воздействий чрезвычайных ситуаций;</w:t>
      </w:r>
    </w:p>
    <w:p w:rsidR="001039A8" w:rsidRPr="007A49F2" w:rsidRDefault="001039A8" w:rsidP="001039A8">
      <w:pPr>
        <w:jc w:val="both"/>
        <w:rPr>
          <w:bCs/>
          <w:sz w:val="28"/>
          <w:szCs w:val="28"/>
        </w:rPr>
      </w:pPr>
      <w:r w:rsidRPr="007A49F2">
        <w:rPr>
          <w:bCs/>
          <w:sz w:val="28"/>
          <w:szCs w:val="28"/>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1039A8" w:rsidRPr="007A49F2" w:rsidRDefault="001039A8" w:rsidP="001039A8">
      <w:pPr>
        <w:jc w:val="both"/>
        <w:rPr>
          <w:bCs/>
          <w:sz w:val="28"/>
          <w:szCs w:val="28"/>
        </w:rPr>
      </w:pPr>
      <w:r w:rsidRPr="007A49F2">
        <w:rPr>
          <w:bCs/>
          <w:sz w:val="28"/>
          <w:szCs w:val="28"/>
        </w:rPr>
        <w:t xml:space="preserve">использовать средства индивидуальной и коллективной защиты от оружия массового поражения; </w:t>
      </w:r>
    </w:p>
    <w:p w:rsidR="001039A8" w:rsidRPr="007A49F2" w:rsidRDefault="001039A8" w:rsidP="001039A8">
      <w:pPr>
        <w:jc w:val="both"/>
        <w:rPr>
          <w:bCs/>
          <w:sz w:val="28"/>
          <w:szCs w:val="28"/>
        </w:rPr>
      </w:pPr>
      <w:r w:rsidRPr="007A49F2">
        <w:rPr>
          <w:bCs/>
          <w:sz w:val="28"/>
          <w:szCs w:val="28"/>
        </w:rPr>
        <w:t>применять первичные средства пожаротушения;</w:t>
      </w:r>
    </w:p>
    <w:p w:rsidR="001039A8" w:rsidRPr="007A49F2" w:rsidRDefault="001039A8" w:rsidP="001039A8">
      <w:pPr>
        <w:jc w:val="both"/>
        <w:rPr>
          <w:bCs/>
          <w:sz w:val="28"/>
          <w:szCs w:val="28"/>
        </w:rPr>
      </w:pPr>
      <w:r w:rsidRPr="007A49F2">
        <w:rPr>
          <w:bCs/>
          <w:sz w:val="28"/>
          <w:szCs w:val="28"/>
        </w:rPr>
        <w:t xml:space="preserve"> владеть способами бесконфликтного общения и саморегуляции в повседневной деятельности и экстремальных условиях военной службы;</w:t>
      </w:r>
    </w:p>
    <w:p w:rsidR="001039A8" w:rsidRPr="007A49F2" w:rsidRDefault="001039A8" w:rsidP="001039A8">
      <w:pPr>
        <w:jc w:val="both"/>
        <w:rPr>
          <w:bCs/>
          <w:sz w:val="28"/>
          <w:szCs w:val="28"/>
        </w:rPr>
      </w:pPr>
      <w:r w:rsidRPr="007A49F2">
        <w:rPr>
          <w:bCs/>
          <w:sz w:val="28"/>
          <w:szCs w:val="28"/>
        </w:rPr>
        <w:t>оказывать первую помощь пострадавшим</w:t>
      </w:r>
    </w:p>
    <w:p w:rsidR="001039A8" w:rsidRPr="007A49F2" w:rsidRDefault="00897825" w:rsidP="001039A8">
      <w:pPr>
        <w:jc w:val="both"/>
        <w:rPr>
          <w:bCs/>
          <w:sz w:val="28"/>
          <w:szCs w:val="28"/>
        </w:rPr>
      </w:pPr>
      <w:r w:rsidRPr="007A49F2">
        <w:rPr>
          <w:bCs/>
          <w:sz w:val="28"/>
          <w:szCs w:val="28"/>
        </w:rPr>
        <w:t xml:space="preserve">   </w:t>
      </w:r>
      <w:r w:rsidR="001039A8" w:rsidRPr="007A49F2">
        <w:rPr>
          <w:bCs/>
          <w:sz w:val="28"/>
          <w:szCs w:val="28"/>
        </w:rPr>
        <w:t>Учебная дисциплина Безопасность жизнедеятельности в профессиональной деятельности обеспечивает формирование общих компетенций по всем видам деятельности ФГОС по специальности 38.02.01 Экономика и бухгалтерский учет(по отраслям). Особое значение дисциплина имеет при формировании и развитии:</w:t>
      </w:r>
    </w:p>
    <w:p w:rsidR="001039A8" w:rsidRPr="007A49F2" w:rsidRDefault="001039A8" w:rsidP="001039A8">
      <w:pPr>
        <w:rPr>
          <w:bCs/>
          <w:sz w:val="28"/>
          <w:szCs w:val="28"/>
        </w:rPr>
      </w:pPr>
      <w:r w:rsidRPr="007A49F2">
        <w:rPr>
          <w:bCs/>
          <w:sz w:val="28"/>
          <w:szCs w:val="28"/>
        </w:rPr>
        <w:t>ОК 01. Выбирать способы решения задач профессиональной деятельности применительно к различным контекстам;</w:t>
      </w:r>
    </w:p>
    <w:p w:rsidR="001039A8" w:rsidRPr="007A49F2" w:rsidRDefault="001039A8" w:rsidP="001039A8">
      <w:pPr>
        <w:rPr>
          <w:bCs/>
          <w:sz w:val="28"/>
          <w:szCs w:val="28"/>
        </w:rPr>
      </w:pPr>
      <w:r w:rsidRPr="007A49F2">
        <w:rPr>
          <w:bCs/>
          <w:sz w:val="28"/>
          <w:szCs w:val="28"/>
        </w:rPr>
        <w:t>ОК 02. Осуществлять поиск, анализ и интерпретацию информации, необходимой для выполнения задач профессиональной деятельности;</w:t>
      </w:r>
    </w:p>
    <w:p w:rsidR="001039A8" w:rsidRPr="007A49F2" w:rsidRDefault="001039A8" w:rsidP="001039A8">
      <w:pPr>
        <w:rPr>
          <w:bCs/>
          <w:sz w:val="28"/>
          <w:szCs w:val="28"/>
        </w:rPr>
      </w:pPr>
      <w:r w:rsidRPr="007A49F2">
        <w:rPr>
          <w:bCs/>
          <w:sz w:val="28"/>
          <w:szCs w:val="28"/>
        </w:rPr>
        <w:lastRenderedPageBreak/>
        <w:t>ОК 03. Планировать и реализовать собственное профессиональное и личностное развитие;</w:t>
      </w:r>
    </w:p>
    <w:p w:rsidR="00897825" w:rsidRPr="007A49F2" w:rsidRDefault="001039A8" w:rsidP="00897825">
      <w:pPr>
        <w:contextualSpacing/>
        <w:rPr>
          <w:bCs/>
          <w:sz w:val="28"/>
          <w:szCs w:val="28"/>
        </w:rPr>
      </w:pPr>
      <w:r w:rsidRPr="007A49F2">
        <w:rPr>
          <w:bCs/>
          <w:sz w:val="28"/>
          <w:szCs w:val="28"/>
        </w:rPr>
        <w:t>ОК 04. Работать в коллективе и команде, эффективно взаимодействовать с коллегами, руководством, клиентами;</w:t>
      </w:r>
    </w:p>
    <w:p w:rsidR="00897825" w:rsidRPr="007A49F2" w:rsidRDefault="00897825" w:rsidP="00897825">
      <w:pPr>
        <w:contextualSpacing/>
        <w:rPr>
          <w:sz w:val="28"/>
          <w:szCs w:val="28"/>
        </w:rPr>
      </w:pPr>
      <w:r w:rsidRPr="007A49F2">
        <w:rPr>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1039A8" w:rsidRPr="007A49F2" w:rsidRDefault="001039A8" w:rsidP="00897825">
      <w:pPr>
        <w:contextualSpacing/>
        <w:rPr>
          <w:bCs/>
          <w:sz w:val="28"/>
          <w:szCs w:val="28"/>
        </w:rPr>
      </w:pPr>
      <w:r w:rsidRPr="007A49F2">
        <w:rPr>
          <w:bCs/>
          <w:sz w:val="28"/>
          <w:szCs w:val="28"/>
        </w:rPr>
        <w:t>ОК 06. Проявлять гражданско-патриотическую позицию, демонстрировать осознание поведения на основе традиционных общечеловеческих ценностей.</w:t>
      </w:r>
    </w:p>
    <w:p w:rsidR="00897825" w:rsidRPr="007A49F2" w:rsidRDefault="001039A8" w:rsidP="00897825">
      <w:pPr>
        <w:rPr>
          <w:bCs/>
          <w:sz w:val="28"/>
          <w:szCs w:val="28"/>
        </w:rPr>
      </w:pPr>
      <w:r w:rsidRPr="007A49F2">
        <w:rPr>
          <w:bCs/>
          <w:sz w:val="28"/>
          <w:szCs w:val="28"/>
        </w:rPr>
        <w:t>ОК 08.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p w:rsidR="00897825" w:rsidRPr="007A49F2" w:rsidRDefault="00897825" w:rsidP="00897825">
      <w:pPr>
        <w:rPr>
          <w:sz w:val="28"/>
          <w:szCs w:val="28"/>
        </w:rPr>
      </w:pPr>
      <w:r w:rsidRPr="007A49F2">
        <w:rPr>
          <w:sz w:val="28"/>
          <w:szCs w:val="28"/>
        </w:rPr>
        <w:t>ОК 09. Использовать информационные технологии в профессиональной деятельности;</w:t>
      </w:r>
    </w:p>
    <w:p w:rsidR="00897825" w:rsidRPr="007A49F2" w:rsidRDefault="00897825" w:rsidP="00897825">
      <w:pPr>
        <w:rPr>
          <w:sz w:val="28"/>
          <w:szCs w:val="28"/>
        </w:rPr>
      </w:pPr>
      <w:r w:rsidRPr="007A49F2">
        <w:rPr>
          <w:sz w:val="28"/>
          <w:szCs w:val="28"/>
        </w:rPr>
        <w:t>ОК 10. Пользоваться профессиональной документацией на государственном и иностранном языках.</w:t>
      </w:r>
    </w:p>
    <w:p w:rsidR="00897825" w:rsidRPr="007A49F2" w:rsidRDefault="00897825" w:rsidP="001039A8">
      <w:pPr>
        <w:rPr>
          <w:bCs/>
          <w:color w:val="FF0000"/>
          <w:sz w:val="28"/>
          <w:szCs w:val="28"/>
        </w:rPr>
      </w:pPr>
    </w:p>
    <w:p w:rsidR="00C70E90" w:rsidRPr="007A49F2" w:rsidRDefault="003F2342" w:rsidP="00C70E90">
      <w:pPr>
        <w:pStyle w:val="afa"/>
        <w:jc w:val="both"/>
        <w:rPr>
          <w:b/>
          <w:sz w:val="28"/>
          <w:szCs w:val="28"/>
        </w:rPr>
      </w:pPr>
      <w:r>
        <w:rPr>
          <w:b/>
          <w:sz w:val="28"/>
          <w:szCs w:val="28"/>
        </w:rPr>
        <w:t>4</w:t>
      </w:r>
      <w:r w:rsidR="00C70E90" w:rsidRPr="007A49F2">
        <w:rPr>
          <w:b/>
          <w:sz w:val="28"/>
          <w:szCs w:val="28"/>
        </w:rPr>
        <w:t>. Количество часов на освоение рабочей программы дисциплины:</w:t>
      </w:r>
    </w:p>
    <w:p w:rsidR="001039A8" w:rsidRPr="007A49F2" w:rsidRDefault="001039A8" w:rsidP="001039A8">
      <w:pPr>
        <w:jc w:val="both"/>
        <w:rPr>
          <w:sz w:val="28"/>
          <w:szCs w:val="28"/>
        </w:rPr>
      </w:pPr>
      <w:r w:rsidRPr="007A49F2">
        <w:rPr>
          <w:sz w:val="28"/>
          <w:szCs w:val="28"/>
        </w:rPr>
        <w:t>ма</w:t>
      </w:r>
      <w:r w:rsidR="00897825" w:rsidRPr="007A49F2">
        <w:rPr>
          <w:sz w:val="28"/>
          <w:szCs w:val="28"/>
        </w:rPr>
        <w:t>ксимальная учебная нагрузка – 68 часов, в том числе:</w:t>
      </w:r>
    </w:p>
    <w:p w:rsidR="001039A8" w:rsidRPr="007A49F2" w:rsidRDefault="00897825" w:rsidP="001039A8">
      <w:pPr>
        <w:jc w:val="both"/>
        <w:rPr>
          <w:sz w:val="28"/>
          <w:szCs w:val="28"/>
        </w:rPr>
      </w:pPr>
      <w:r w:rsidRPr="007A49F2">
        <w:rPr>
          <w:sz w:val="28"/>
          <w:szCs w:val="28"/>
        </w:rPr>
        <w:t>Теоретическое обучение – 2 часа;</w:t>
      </w:r>
    </w:p>
    <w:p w:rsidR="001039A8" w:rsidRPr="007A49F2" w:rsidRDefault="00897825" w:rsidP="001039A8">
      <w:pPr>
        <w:jc w:val="both"/>
        <w:rPr>
          <w:sz w:val="28"/>
          <w:szCs w:val="28"/>
        </w:rPr>
      </w:pPr>
      <w:r w:rsidRPr="007A49F2">
        <w:rPr>
          <w:sz w:val="28"/>
          <w:szCs w:val="28"/>
        </w:rPr>
        <w:t>Практические занятия – 8 часов;</w:t>
      </w:r>
    </w:p>
    <w:p w:rsidR="001039A8" w:rsidRPr="007A49F2" w:rsidRDefault="001039A8" w:rsidP="001039A8">
      <w:pPr>
        <w:jc w:val="both"/>
        <w:rPr>
          <w:sz w:val="28"/>
          <w:szCs w:val="28"/>
        </w:rPr>
      </w:pPr>
      <w:r w:rsidRPr="007A49F2">
        <w:rPr>
          <w:sz w:val="28"/>
          <w:szCs w:val="28"/>
        </w:rPr>
        <w:t xml:space="preserve">самостоятельная работа – </w:t>
      </w:r>
      <w:r w:rsidR="00897825" w:rsidRPr="007A49F2">
        <w:rPr>
          <w:sz w:val="28"/>
          <w:szCs w:val="28"/>
        </w:rPr>
        <w:t>58 часов;</w:t>
      </w:r>
    </w:p>
    <w:p w:rsidR="001039A8" w:rsidRPr="007A49F2" w:rsidRDefault="00897825" w:rsidP="001039A8">
      <w:pPr>
        <w:jc w:val="both"/>
        <w:rPr>
          <w:sz w:val="28"/>
          <w:szCs w:val="28"/>
        </w:rPr>
      </w:pPr>
      <w:r w:rsidRPr="007A49F2">
        <w:rPr>
          <w:sz w:val="28"/>
          <w:szCs w:val="28"/>
        </w:rPr>
        <w:t>промежуточная аттестация - дифференцированный зачет</w:t>
      </w:r>
      <w:r w:rsidR="001039A8" w:rsidRPr="007A49F2">
        <w:rPr>
          <w:sz w:val="28"/>
          <w:szCs w:val="28"/>
        </w:rPr>
        <w:t>.</w:t>
      </w:r>
    </w:p>
    <w:p w:rsidR="001039A8" w:rsidRPr="007A49F2" w:rsidRDefault="001039A8" w:rsidP="001039A8">
      <w:pPr>
        <w:jc w:val="both"/>
        <w:rPr>
          <w:color w:val="FF0000"/>
          <w:sz w:val="28"/>
          <w:szCs w:val="28"/>
        </w:rPr>
      </w:pPr>
    </w:p>
    <w:p w:rsidR="001039A8" w:rsidRPr="007A49F2" w:rsidRDefault="001039A8" w:rsidP="001039A8">
      <w:pPr>
        <w:jc w:val="both"/>
        <w:rPr>
          <w:sz w:val="28"/>
          <w:szCs w:val="28"/>
        </w:rPr>
      </w:pPr>
    </w:p>
    <w:p w:rsidR="00C70E90" w:rsidRPr="007A49F2" w:rsidRDefault="003F2342" w:rsidP="00C70E90">
      <w:pPr>
        <w:pStyle w:val="a5"/>
        <w:spacing w:after="0" w:line="240" w:lineRule="auto"/>
        <w:ind w:left="-142"/>
        <w:rPr>
          <w:rFonts w:ascii="Times New Roman" w:hAnsi="Times New Roman"/>
          <w:b/>
          <w:sz w:val="28"/>
          <w:szCs w:val="28"/>
        </w:rPr>
      </w:pPr>
      <w:r>
        <w:rPr>
          <w:rFonts w:ascii="Times New Roman" w:hAnsi="Times New Roman"/>
          <w:b/>
          <w:sz w:val="28"/>
          <w:szCs w:val="28"/>
        </w:rPr>
        <w:t>5</w:t>
      </w:r>
      <w:r w:rsidR="00C70E90" w:rsidRPr="007A49F2">
        <w:rPr>
          <w:rFonts w:ascii="Times New Roman" w:hAnsi="Times New Roman"/>
          <w:b/>
          <w:sz w:val="28"/>
          <w:szCs w:val="28"/>
        </w:rPr>
        <w:t>. Тематический план учебной дисциплины:</w:t>
      </w:r>
    </w:p>
    <w:p w:rsidR="001039A8" w:rsidRPr="007A49F2" w:rsidRDefault="001039A8" w:rsidP="00C70E90">
      <w:pPr>
        <w:widowControl w:val="0"/>
        <w:autoSpaceDE w:val="0"/>
        <w:autoSpaceDN w:val="0"/>
        <w:adjustRightInd w:val="0"/>
        <w:spacing w:line="276" w:lineRule="auto"/>
        <w:rPr>
          <w:sz w:val="28"/>
          <w:szCs w:val="28"/>
        </w:rPr>
      </w:pPr>
      <w:r w:rsidRPr="007A49F2">
        <w:rPr>
          <w:sz w:val="28"/>
          <w:szCs w:val="28"/>
        </w:rPr>
        <w:t>Раздел 1.</w:t>
      </w:r>
      <w:r w:rsidR="00C70E90" w:rsidRPr="007A49F2">
        <w:rPr>
          <w:sz w:val="28"/>
          <w:szCs w:val="28"/>
        </w:rPr>
        <w:t xml:space="preserve"> Раздел 1. Гражданская оборона.</w:t>
      </w:r>
    </w:p>
    <w:p w:rsidR="001039A8" w:rsidRPr="007A49F2" w:rsidRDefault="001039A8" w:rsidP="001039A8">
      <w:pPr>
        <w:rPr>
          <w:sz w:val="28"/>
          <w:szCs w:val="28"/>
        </w:rPr>
      </w:pPr>
      <w:r w:rsidRPr="007A49F2">
        <w:rPr>
          <w:sz w:val="28"/>
          <w:szCs w:val="28"/>
        </w:rPr>
        <w:t>Тема 1.1. Единая государственная система предупреждения и ликвидации ЧС. Основные задачи РСЧС России, структура, функции, силы и средства.</w:t>
      </w:r>
      <w:r w:rsidRPr="007A49F2">
        <w:rPr>
          <w:sz w:val="28"/>
          <w:szCs w:val="28"/>
        </w:rPr>
        <w:tab/>
      </w:r>
    </w:p>
    <w:p w:rsidR="001039A8" w:rsidRPr="007A49F2" w:rsidRDefault="001039A8" w:rsidP="001039A8">
      <w:pPr>
        <w:rPr>
          <w:sz w:val="28"/>
          <w:szCs w:val="28"/>
        </w:rPr>
      </w:pPr>
      <w:r w:rsidRPr="007A49F2">
        <w:rPr>
          <w:sz w:val="28"/>
          <w:szCs w:val="28"/>
        </w:rPr>
        <w:t xml:space="preserve">Тема 1.2. Организация гражданской обороны. Ядерное оружие, поражающие действия и факторы. </w:t>
      </w:r>
      <w:r w:rsidRPr="007A49F2">
        <w:rPr>
          <w:sz w:val="28"/>
          <w:szCs w:val="28"/>
        </w:rPr>
        <w:tab/>
      </w:r>
    </w:p>
    <w:p w:rsidR="001039A8" w:rsidRPr="007A49F2" w:rsidRDefault="001039A8" w:rsidP="001039A8">
      <w:pPr>
        <w:rPr>
          <w:sz w:val="28"/>
          <w:szCs w:val="28"/>
        </w:rPr>
      </w:pPr>
      <w:r w:rsidRPr="007A49F2">
        <w:rPr>
          <w:sz w:val="28"/>
          <w:szCs w:val="28"/>
        </w:rPr>
        <w:t>Тема 1.3 Хим</w:t>
      </w:r>
      <w:r w:rsidR="00C70E90" w:rsidRPr="007A49F2">
        <w:rPr>
          <w:sz w:val="28"/>
          <w:szCs w:val="28"/>
        </w:rPr>
        <w:t>ическое оружие, определение вещества</w:t>
      </w:r>
      <w:r w:rsidRPr="007A49F2">
        <w:rPr>
          <w:sz w:val="28"/>
          <w:szCs w:val="28"/>
        </w:rPr>
        <w:t xml:space="preserve">, удушающее, общеядовитые, инервнопарал-лелетические действия. </w:t>
      </w:r>
      <w:r w:rsidRPr="007A49F2">
        <w:rPr>
          <w:sz w:val="28"/>
          <w:szCs w:val="28"/>
        </w:rPr>
        <w:tab/>
      </w:r>
    </w:p>
    <w:p w:rsidR="001039A8" w:rsidRPr="007A49F2" w:rsidRDefault="001039A8" w:rsidP="001039A8">
      <w:pPr>
        <w:rPr>
          <w:sz w:val="28"/>
          <w:szCs w:val="28"/>
        </w:rPr>
      </w:pPr>
      <w:r w:rsidRPr="007A49F2">
        <w:rPr>
          <w:sz w:val="28"/>
          <w:szCs w:val="28"/>
        </w:rPr>
        <w:t>Тема 1.4.Очаг биологического оружия</w:t>
      </w:r>
      <w:r w:rsidRPr="007A49F2">
        <w:rPr>
          <w:sz w:val="28"/>
          <w:szCs w:val="28"/>
        </w:rPr>
        <w:tab/>
      </w:r>
    </w:p>
    <w:p w:rsidR="001039A8" w:rsidRPr="007A49F2" w:rsidRDefault="001039A8" w:rsidP="001039A8">
      <w:pPr>
        <w:rPr>
          <w:sz w:val="28"/>
          <w:szCs w:val="28"/>
        </w:rPr>
      </w:pPr>
      <w:r w:rsidRPr="007A49F2">
        <w:rPr>
          <w:sz w:val="28"/>
          <w:szCs w:val="28"/>
        </w:rPr>
        <w:t>Тема 1.5. Средства защиты населения.</w:t>
      </w:r>
    </w:p>
    <w:p w:rsidR="001039A8" w:rsidRPr="007A49F2" w:rsidRDefault="001039A8" w:rsidP="001039A8">
      <w:pPr>
        <w:rPr>
          <w:sz w:val="28"/>
          <w:szCs w:val="28"/>
        </w:rPr>
      </w:pPr>
      <w:r w:rsidRPr="007A49F2">
        <w:rPr>
          <w:sz w:val="28"/>
          <w:szCs w:val="28"/>
        </w:rPr>
        <w:t>Средства индивидуальной защиты от ОМП, ко</w:t>
      </w:r>
      <w:r w:rsidR="00C70E90" w:rsidRPr="007A49F2">
        <w:rPr>
          <w:sz w:val="28"/>
          <w:szCs w:val="28"/>
        </w:rPr>
        <w:t>ллективная защита, приборы радиа</w:t>
      </w:r>
      <w:r w:rsidRPr="007A49F2">
        <w:rPr>
          <w:sz w:val="28"/>
          <w:szCs w:val="28"/>
        </w:rPr>
        <w:t xml:space="preserve">ционной и химической разведки. </w:t>
      </w:r>
      <w:r w:rsidRPr="007A49F2">
        <w:rPr>
          <w:sz w:val="28"/>
          <w:szCs w:val="28"/>
        </w:rPr>
        <w:tab/>
      </w:r>
    </w:p>
    <w:p w:rsidR="003E25EE" w:rsidRPr="007A49F2" w:rsidRDefault="001039A8" w:rsidP="001039A8">
      <w:pPr>
        <w:rPr>
          <w:sz w:val="28"/>
          <w:szCs w:val="28"/>
        </w:rPr>
      </w:pPr>
      <w:r w:rsidRPr="007A49F2">
        <w:rPr>
          <w:sz w:val="28"/>
          <w:szCs w:val="28"/>
        </w:rPr>
        <w:t>Тема 1.6 Правила поведения и действия людей в зонах заражения, в зонах укрытия.</w:t>
      </w:r>
    </w:p>
    <w:p w:rsidR="001039A8" w:rsidRPr="007A49F2" w:rsidRDefault="001039A8" w:rsidP="001039A8">
      <w:pPr>
        <w:rPr>
          <w:sz w:val="28"/>
          <w:szCs w:val="28"/>
        </w:rPr>
      </w:pPr>
      <w:r w:rsidRPr="007A49F2">
        <w:rPr>
          <w:sz w:val="28"/>
          <w:szCs w:val="28"/>
        </w:rPr>
        <w:t>Тема1.7 Защита населений и территорий при стихийных бедствиях.</w:t>
      </w:r>
    </w:p>
    <w:p w:rsidR="001039A8" w:rsidRPr="007A49F2" w:rsidRDefault="001039A8" w:rsidP="001039A8">
      <w:pPr>
        <w:rPr>
          <w:sz w:val="28"/>
          <w:szCs w:val="28"/>
        </w:rPr>
      </w:pPr>
      <w:r w:rsidRPr="007A49F2">
        <w:rPr>
          <w:sz w:val="28"/>
          <w:szCs w:val="28"/>
        </w:rPr>
        <w:t>Защита при землетрясениях, ураганах, бурях, грозах. Способы защиты</w:t>
      </w:r>
      <w:r w:rsidRPr="007A49F2">
        <w:rPr>
          <w:sz w:val="28"/>
          <w:szCs w:val="28"/>
        </w:rPr>
        <w:tab/>
      </w:r>
    </w:p>
    <w:p w:rsidR="001039A8" w:rsidRPr="007A49F2" w:rsidRDefault="001039A8" w:rsidP="001039A8">
      <w:pPr>
        <w:rPr>
          <w:sz w:val="28"/>
          <w:szCs w:val="28"/>
        </w:rPr>
      </w:pPr>
      <w:r w:rsidRPr="007A49F2">
        <w:rPr>
          <w:sz w:val="28"/>
          <w:szCs w:val="28"/>
        </w:rPr>
        <w:t>Тема 1.8. Защита населения и территорий авариях (катастрофах)  на транспорте. Определение, причины возникновения и правила поведениях при авариях</w:t>
      </w:r>
    </w:p>
    <w:p w:rsidR="001039A8" w:rsidRPr="007A49F2" w:rsidRDefault="001039A8" w:rsidP="001039A8">
      <w:pPr>
        <w:rPr>
          <w:sz w:val="28"/>
          <w:szCs w:val="28"/>
        </w:rPr>
      </w:pPr>
      <w:r w:rsidRPr="007A49F2">
        <w:rPr>
          <w:sz w:val="28"/>
          <w:szCs w:val="28"/>
        </w:rPr>
        <w:t xml:space="preserve">Тема 1.9. Защита населения и территорий при авариях (катастрофах) на производственных объектах. </w:t>
      </w:r>
    </w:p>
    <w:p w:rsidR="001039A8" w:rsidRPr="007A49F2" w:rsidRDefault="001039A8" w:rsidP="001039A8">
      <w:pPr>
        <w:rPr>
          <w:sz w:val="28"/>
          <w:szCs w:val="28"/>
        </w:rPr>
      </w:pPr>
      <w:r w:rsidRPr="007A49F2">
        <w:rPr>
          <w:sz w:val="28"/>
          <w:szCs w:val="28"/>
        </w:rPr>
        <w:lastRenderedPageBreak/>
        <w:t>Тема 1.10. Защита при авариях на пожароопасных, взрывоопасных и химических объектах. Средства защиты населения</w:t>
      </w:r>
    </w:p>
    <w:p w:rsidR="001039A8" w:rsidRPr="007A49F2" w:rsidRDefault="001039A8" w:rsidP="001039A8">
      <w:pPr>
        <w:rPr>
          <w:sz w:val="28"/>
          <w:szCs w:val="28"/>
        </w:rPr>
      </w:pPr>
      <w:r w:rsidRPr="007A49F2">
        <w:rPr>
          <w:sz w:val="28"/>
          <w:szCs w:val="28"/>
        </w:rPr>
        <w:t xml:space="preserve">Тема 1.11. Обеспечение безопасности при неблагоприятной экологической обстановке. Признаки и способы обеспечения безопасности. </w:t>
      </w:r>
    </w:p>
    <w:p w:rsidR="001039A8" w:rsidRPr="007A49F2" w:rsidRDefault="001039A8" w:rsidP="001039A8">
      <w:pPr>
        <w:rPr>
          <w:sz w:val="28"/>
          <w:szCs w:val="28"/>
        </w:rPr>
      </w:pPr>
      <w:r w:rsidRPr="007A49F2">
        <w:rPr>
          <w:sz w:val="28"/>
          <w:szCs w:val="28"/>
        </w:rPr>
        <w:t xml:space="preserve">Тема 1.12. Обеспечение безопасности при неблагоприятной социальной обстановке. Безопасность при эпидемии распространения болезни. </w:t>
      </w:r>
    </w:p>
    <w:p w:rsidR="001039A8" w:rsidRPr="007A49F2" w:rsidRDefault="001039A8" w:rsidP="001039A8">
      <w:pPr>
        <w:rPr>
          <w:sz w:val="28"/>
          <w:szCs w:val="28"/>
        </w:rPr>
      </w:pPr>
      <w:r w:rsidRPr="007A49F2">
        <w:rPr>
          <w:sz w:val="28"/>
          <w:szCs w:val="28"/>
        </w:rPr>
        <w:t>Тема 1.13.Источники инфекций. Терроризм и обеспечение безопасности населения</w:t>
      </w:r>
    </w:p>
    <w:p w:rsidR="001039A8" w:rsidRPr="007A49F2" w:rsidRDefault="001039A8" w:rsidP="001039A8">
      <w:pPr>
        <w:rPr>
          <w:sz w:val="28"/>
          <w:szCs w:val="28"/>
        </w:rPr>
      </w:pPr>
      <w:r w:rsidRPr="007A49F2">
        <w:rPr>
          <w:sz w:val="28"/>
          <w:szCs w:val="28"/>
        </w:rPr>
        <w:t>Раздел 2 Основы военной службы</w:t>
      </w:r>
    </w:p>
    <w:p w:rsidR="001039A8" w:rsidRPr="007A49F2" w:rsidRDefault="001039A8" w:rsidP="001039A8">
      <w:pPr>
        <w:rPr>
          <w:sz w:val="28"/>
          <w:szCs w:val="28"/>
        </w:rPr>
      </w:pPr>
      <w:r w:rsidRPr="007A49F2">
        <w:rPr>
          <w:sz w:val="28"/>
          <w:szCs w:val="28"/>
        </w:rPr>
        <w:t xml:space="preserve">Тема 2.1 Вооруженные силы России на современном этапе. Состав, структура ВС России. Руководство и управление ВС. </w:t>
      </w:r>
    </w:p>
    <w:p w:rsidR="001039A8" w:rsidRPr="007A49F2" w:rsidRDefault="001039A8" w:rsidP="001039A8">
      <w:pPr>
        <w:rPr>
          <w:sz w:val="28"/>
          <w:szCs w:val="28"/>
        </w:rPr>
      </w:pPr>
      <w:r w:rsidRPr="007A49F2">
        <w:rPr>
          <w:sz w:val="28"/>
          <w:szCs w:val="28"/>
        </w:rPr>
        <w:t>Тема 2.2. Воинская обязанность. Порядок прохождения военной службы</w:t>
      </w:r>
    </w:p>
    <w:p w:rsidR="001039A8" w:rsidRPr="007A49F2" w:rsidRDefault="001039A8" w:rsidP="001039A8">
      <w:pPr>
        <w:rPr>
          <w:sz w:val="28"/>
          <w:szCs w:val="28"/>
        </w:rPr>
      </w:pPr>
      <w:r w:rsidRPr="007A49F2">
        <w:rPr>
          <w:sz w:val="28"/>
          <w:szCs w:val="28"/>
        </w:rPr>
        <w:t>Тема 2.3. Уставы Вооруженных сил России. Военная присяга, боевое знамя, государственный флаг.</w:t>
      </w:r>
    </w:p>
    <w:p w:rsidR="001039A8" w:rsidRPr="007A49F2" w:rsidRDefault="001039A8" w:rsidP="001039A8">
      <w:pPr>
        <w:rPr>
          <w:sz w:val="28"/>
          <w:szCs w:val="28"/>
        </w:rPr>
      </w:pPr>
      <w:r w:rsidRPr="007A49F2">
        <w:rPr>
          <w:sz w:val="28"/>
          <w:szCs w:val="28"/>
        </w:rPr>
        <w:t>Дисциплинарная ответственность, караульная служба</w:t>
      </w:r>
    </w:p>
    <w:p w:rsidR="001039A8" w:rsidRPr="007A49F2" w:rsidRDefault="001039A8" w:rsidP="001039A8">
      <w:pPr>
        <w:rPr>
          <w:sz w:val="28"/>
          <w:szCs w:val="28"/>
        </w:rPr>
      </w:pPr>
      <w:r w:rsidRPr="007A49F2">
        <w:rPr>
          <w:sz w:val="28"/>
          <w:szCs w:val="28"/>
        </w:rPr>
        <w:t>Тема 2.4. Военнослужащий патриот с честью и достоинством несущий звание защитника Отечества</w:t>
      </w:r>
    </w:p>
    <w:p w:rsidR="001039A8" w:rsidRPr="007A49F2" w:rsidRDefault="001039A8" w:rsidP="001039A8">
      <w:pPr>
        <w:rPr>
          <w:sz w:val="28"/>
          <w:szCs w:val="28"/>
        </w:rPr>
      </w:pPr>
      <w:r w:rsidRPr="007A49F2">
        <w:rPr>
          <w:sz w:val="28"/>
          <w:szCs w:val="28"/>
        </w:rPr>
        <w:t>Тема 2.5 Строевая подготовка. Строевые приёмы. Движение с оружием и без оружия</w:t>
      </w:r>
    </w:p>
    <w:p w:rsidR="001039A8" w:rsidRPr="007A49F2" w:rsidRDefault="001039A8" w:rsidP="001039A8">
      <w:pPr>
        <w:rPr>
          <w:sz w:val="28"/>
          <w:szCs w:val="28"/>
        </w:rPr>
      </w:pPr>
      <w:r w:rsidRPr="007A49F2">
        <w:rPr>
          <w:sz w:val="28"/>
          <w:szCs w:val="28"/>
        </w:rPr>
        <w:t>Тема 2.6. Огневая подготовка. Устройство АКМ. Неполная разборка, отработка нормативов, прицеливание, стрельба лежа и стоя.</w:t>
      </w:r>
    </w:p>
    <w:p w:rsidR="001039A8" w:rsidRPr="007A49F2" w:rsidRDefault="001039A8" w:rsidP="001039A8">
      <w:pPr>
        <w:rPr>
          <w:sz w:val="28"/>
          <w:szCs w:val="28"/>
        </w:rPr>
      </w:pPr>
      <w:r w:rsidRPr="007A49F2">
        <w:rPr>
          <w:sz w:val="28"/>
          <w:szCs w:val="28"/>
        </w:rPr>
        <w:t>Тема 2.7. Чистка, смазка и хранение автомата</w:t>
      </w:r>
    </w:p>
    <w:p w:rsidR="001039A8" w:rsidRPr="007A49F2" w:rsidRDefault="001039A8" w:rsidP="001039A8">
      <w:pPr>
        <w:rPr>
          <w:sz w:val="28"/>
          <w:szCs w:val="28"/>
        </w:rPr>
      </w:pPr>
      <w:r w:rsidRPr="007A49F2">
        <w:rPr>
          <w:sz w:val="28"/>
          <w:szCs w:val="28"/>
        </w:rPr>
        <w:t>Раздел 3 Медико-санитарная подготовка</w:t>
      </w:r>
    </w:p>
    <w:p w:rsidR="001039A8" w:rsidRPr="007A49F2" w:rsidRDefault="001039A8" w:rsidP="001039A8">
      <w:pPr>
        <w:rPr>
          <w:sz w:val="28"/>
          <w:szCs w:val="28"/>
        </w:rPr>
      </w:pPr>
      <w:r w:rsidRPr="007A49F2">
        <w:rPr>
          <w:sz w:val="28"/>
          <w:szCs w:val="28"/>
        </w:rPr>
        <w:t xml:space="preserve">Тема 3.1. Сведения о ранах, остановка кровотечения, </w:t>
      </w:r>
    </w:p>
    <w:p w:rsidR="001039A8" w:rsidRPr="007A49F2" w:rsidRDefault="001039A8" w:rsidP="001039A8">
      <w:pPr>
        <w:rPr>
          <w:sz w:val="28"/>
          <w:szCs w:val="28"/>
        </w:rPr>
      </w:pPr>
      <w:r w:rsidRPr="007A49F2">
        <w:rPr>
          <w:sz w:val="28"/>
          <w:szCs w:val="28"/>
        </w:rPr>
        <w:t>Тема 3.2.</w:t>
      </w:r>
      <w:r w:rsidR="00C70E90" w:rsidRPr="007A49F2">
        <w:rPr>
          <w:sz w:val="28"/>
          <w:szCs w:val="28"/>
        </w:rPr>
        <w:t xml:space="preserve"> Наложение повязок на раны, медецинская</w:t>
      </w:r>
      <w:r w:rsidRPr="007A49F2">
        <w:rPr>
          <w:sz w:val="28"/>
          <w:szCs w:val="28"/>
        </w:rPr>
        <w:t xml:space="preserve"> помощь при ушибах, переломах, вывихах</w:t>
      </w:r>
    </w:p>
    <w:p w:rsidR="001039A8" w:rsidRPr="007A49F2" w:rsidRDefault="001039A8" w:rsidP="001039A8">
      <w:pPr>
        <w:rPr>
          <w:sz w:val="28"/>
          <w:szCs w:val="28"/>
        </w:rPr>
      </w:pPr>
      <w:r w:rsidRPr="007A49F2">
        <w:rPr>
          <w:sz w:val="28"/>
          <w:szCs w:val="28"/>
        </w:rPr>
        <w:t xml:space="preserve">Тема 3.3. Первая доврачебная </w:t>
      </w:r>
      <w:r w:rsidR="00C70E90" w:rsidRPr="007A49F2">
        <w:rPr>
          <w:sz w:val="28"/>
          <w:szCs w:val="28"/>
        </w:rPr>
        <w:t>помощь при ожогах, поражение электрическим</w:t>
      </w:r>
      <w:r w:rsidRPr="007A49F2">
        <w:rPr>
          <w:sz w:val="28"/>
          <w:szCs w:val="28"/>
        </w:rPr>
        <w:t xml:space="preserve"> током и утоплении</w:t>
      </w:r>
    </w:p>
    <w:p w:rsidR="001039A8" w:rsidRPr="003F2342" w:rsidRDefault="001039A8" w:rsidP="001039A8">
      <w:pPr>
        <w:rPr>
          <w:sz w:val="28"/>
          <w:szCs w:val="28"/>
        </w:rPr>
      </w:pPr>
      <w:r w:rsidRPr="007A49F2">
        <w:rPr>
          <w:sz w:val="28"/>
          <w:szCs w:val="28"/>
        </w:rPr>
        <w:t>Тема 3.4Транспортировка пострадавшего с переломом, ушибом, открытой раной.</w:t>
      </w:r>
    </w:p>
    <w:p w:rsidR="001039A8" w:rsidRPr="007A49F2" w:rsidRDefault="001039A8" w:rsidP="001039A8">
      <w:pPr>
        <w:widowControl w:val="0"/>
        <w:autoSpaceDE w:val="0"/>
        <w:autoSpaceDN w:val="0"/>
        <w:adjustRightInd w:val="0"/>
        <w:ind w:right="57"/>
        <w:jc w:val="center"/>
        <w:rPr>
          <w:b/>
          <w:sz w:val="28"/>
          <w:szCs w:val="28"/>
          <w:u w:val="single"/>
        </w:rPr>
      </w:pPr>
    </w:p>
    <w:p w:rsidR="001039A8" w:rsidRPr="007A49F2" w:rsidRDefault="001039A8" w:rsidP="00997DCC">
      <w:pPr>
        <w:widowControl w:val="0"/>
        <w:autoSpaceDE w:val="0"/>
        <w:autoSpaceDN w:val="0"/>
        <w:adjustRightInd w:val="0"/>
        <w:ind w:right="57" w:firstLine="708"/>
        <w:jc w:val="center"/>
        <w:rPr>
          <w:b/>
          <w:sz w:val="28"/>
          <w:szCs w:val="28"/>
        </w:rPr>
      </w:pPr>
      <w:r w:rsidRPr="007A49F2">
        <w:rPr>
          <w:b/>
          <w:sz w:val="28"/>
          <w:szCs w:val="28"/>
        </w:rPr>
        <w:t>7.10 Аннотация программы ОП.10 Экономическая теория</w:t>
      </w:r>
    </w:p>
    <w:p w:rsidR="00111CE2" w:rsidRPr="007A49F2" w:rsidRDefault="00111CE2" w:rsidP="00111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rPr>
          <w:b/>
          <w:sz w:val="28"/>
          <w:szCs w:val="28"/>
        </w:rPr>
      </w:pPr>
      <w:r w:rsidRPr="007A49F2">
        <w:rPr>
          <w:b/>
          <w:sz w:val="28"/>
          <w:szCs w:val="28"/>
        </w:rPr>
        <w:t>1. Область применения программы</w:t>
      </w:r>
    </w:p>
    <w:p w:rsidR="00111CE2" w:rsidRPr="007A49F2" w:rsidRDefault="00111CE2" w:rsidP="00111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720"/>
        <w:jc w:val="both"/>
        <w:rPr>
          <w:sz w:val="28"/>
          <w:szCs w:val="28"/>
        </w:rPr>
      </w:pPr>
      <w:r w:rsidRPr="007A49F2">
        <w:rPr>
          <w:sz w:val="28"/>
          <w:szCs w:val="28"/>
        </w:rPr>
        <w:t>Рабочая программа учебной дисциплины является частью рабочей основной профессиональной образовательной программы в соответствии с ФГОС СПО по специальности 38.02.01 Экономика и бухгалтерский учет (по отраслям) (базовый уровень).</w:t>
      </w:r>
    </w:p>
    <w:p w:rsidR="00111CE2" w:rsidRPr="007A49F2" w:rsidRDefault="00111CE2" w:rsidP="00111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rPr>
          <w:sz w:val="28"/>
          <w:szCs w:val="28"/>
        </w:rPr>
      </w:pPr>
      <w:r w:rsidRPr="007A49F2">
        <w:rPr>
          <w:sz w:val="28"/>
          <w:szCs w:val="28"/>
        </w:rPr>
        <w:t xml:space="preserve">           Рабочая программа учебной дисциплины может быть использована в дополнительном профессиональном образовании (в программе повышения квалификации и переподготовки) и профессиональной подготовке по должности служащего 20336 Бухгалтер.</w:t>
      </w:r>
    </w:p>
    <w:p w:rsidR="00111CE2" w:rsidRPr="007A49F2" w:rsidRDefault="00111CE2" w:rsidP="00111CE2">
      <w:pPr>
        <w:rPr>
          <w:sz w:val="28"/>
          <w:szCs w:val="28"/>
        </w:rPr>
      </w:pPr>
    </w:p>
    <w:p w:rsidR="00111CE2" w:rsidRPr="007A49F2" w:rsidRDefault="00111CE2" w:rsidP="00111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sidRPr="007A49F2">
        <w:rPr>
          <w:b/>
          <w:sz w:val="28"/>
          <w:szCs w:val="28"/>
        </w:rPr>
        <w:t>2. Место дисциплины в структуре основной профессиональной образовательной программы:</w:t>
      </w:r>
    </w:p>
    <w:p w:rsidR="00111CE2" w:rsidRPr="007A49F2" w:rsidRDefault="00111CE2" w:rsidP="00111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9"/>
        <w:rPr>
          <w:sz w:val="28"/>
          <w:szCs w:val="28"/>
        </w:rPr>
      </w:pPr>
      <w:r w:rsidRPr="007A49F2">
        <w:rPr>
          <w:sz w:val="28"/>
          <w:szCs w:val="28"/>
        </w:rPr>
        <w:t>дисциплина входит в профессиональный цикл, является общепрофессиональной дисциплиной.</w:t>
      </w:r>
    </w:p>
    <w:p w:rsidR="00111CE2" w:rsidRPr="007A49F2" w:rsidRDefault="00111CE2" w:rsidP="00111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8"/>
          <w:szCs w:val="28"/>
        </w:rPr>
      </w:pPr>
    </w:p>
    <w:p w:rsidR="00111CE2" w:rsidRPr="007A49F2" w:rsidRDefault="00111CE2" w:rsidP="00111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7A49F2">
        <w:rPr>
          <w:b/>
          <w:sz w:val="28"/>
          <w:szCs w:val="28"/>
        </w:rPr>
        <w:lastRenderedPageBreak/>
        <w:t>3. Цели и задачи дисциплины – требования к результатам освоения дисциплины:</w:t>
      </w:r>
    </w:p>
    <w:p w:rsidR="00111CE2" w:rsidRPr="007A49F2" w:rsidRDefault="00111CE2" w:rsidP="00111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111CE2" w:rsidRPr="007A49F2" w:rsidRDefault="00111CE2" w:rsidP="00111CE2">
      <w:pPr>
        <w:suppressAutoHyphens/>
        <w:ind w:firstLine="567"/>
        <w:jc w:val="both"/>
        <w:rPr>
          <w:sz w:val="28"/>
          <w:szCs w:val="28"/>
        </w:rPr>
      </w:pPr>
      <w:r w:rsidRPr="007A49F2">
        <w:rPr>
          <w:sz w:val="28"/>
          <w:szCs w:val="28"/>
        </w:rPr>
        <w:t>В рамках программы учебной дисциплины обучающимися осваиваются следующие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4483"/>
        <w:gridCol w:w="4022"/>
      </w:tblGrid>
      <w:tr w:rsidR="00111CE2" w:rsidRPr="007A49F2" w:rsidTr="004164F4">
        <w:trPr>
          <w:trHeight w:val="649"/>
        </w:trPr>
        <w:tc>
          <w:tcPr>
            <w:tcW w:w="1101" w:type="dxa"/>
            <w:hideMark/>
          </w:tcPr>
          <w:p w:rsidR="00111CE2" w:rsidRPr="007A49F2" w:rsidRDefault="00111CE2" w:rsidP="004164F4">
            <w:pPr>
              <w:suppressAutoHyphens/>
              <w:jc w:val="both"/>
              <w:rPr>
                <w:sz w:val="28"/>
                <w:szCs w:val="28"/>
              </w:rPr>
            </w:pPr>
            <w:r w:rsidRPr="007A49F2">
              <w:rPr>
                <w:sz w:val="28"/>
                <w:szCs w:val="28"/>
              </w:rPr>
              <w:t xml:space="preserve">Код </w:t>
            </w:r>
          </w:p>
          <w:p w:rsidR="00111CE2" w:rsidRPr="007A49F2" w:rsidRDefault="00111CE2" w:rsidP="004164F4">
            <w:pPr>
              <w:suppressAutoHyphens/>
              <w:jc w:val="both"/>
              <w:rPr>
                <w:sz w:val="28"/>
                <w:szCs w:val="28"/>
              </w:rPr>
            </w:pPr>
            <w:r w:rsidRPr="007A49F2">
              <w:rPr>
                <w:sz w:val="28"/>
                <w:szCs w:val="28"/>
              </w:rPr>
              <w:t>ПК, ОК</w:t>
            </w:r>
          </w:p>
        </w:tc>
        <w:tc>
          <w:tcPr>
            <w:tcW w:w="4483" w:type="dxa"/>
            <w:hideMark/>
          </w:tcPr>
          <w:p w:rsidR="00111CE2" w:rsidRPr="007A49F2" w:rsidRDefault="00111CE2" w:rsidP="004164F4">
            <w:pPr>
              <w:suppressAutoHyphens/>
              <w:jc w:val="both"/>
              <w:rPr>
                <w:sz w:val="28"/>
                <w:szCs w:val="28"/>
              </w:rPr>
            </w:pPr>
            <w:r w:rsidRPr="007A49F2">
              <w:rPr>
                <w:sz w:val="28"/>
                <w:szCs w:val="28"/>
              </w:rPr>
              <w:t>Умения</w:t>
            </w:r>
          </w:p>
        </w:tc>
        <w:tc>
          <w:tcPr>
            <w:tcW w:w="4022" w:type="dxa"/>
            <w:hideMark/>
          </w:tcPr>
          <w:p w:rsidR="00111CE2" w:rsidRPr="007A49F2" w:rsidRDefault="00111CE2" w:rsidP="004164F4">
            <w:pPr>
              <w:suppressAutoHyphens/>
              <w:jc w:val="both"/>
              <w:rPr>
                <w:sz w:val="28"/>
                <w:szCs w:val="28"/>
              </w:rPr>
            </w:pPr>
            <w:r w:rsidRPr="007A49F2">
              <w:rPr>
                <w:sz w:val="28"/>
                <w:szCs w:val="28"/>
              </w:rPr>
              <w:t>Знания</w:t>
            </w:r>
          </w:p>
        </w:tc>
      </w:tr>
      <w:tr w:rsidR="00111CE2" w:rsidRPr="007A49F2" w:rsidTr="004164F4">
        <w:trPr>
          <w:trHeight w:val="212"/>
        </w:trPr>
        <w:tc>
          <w:tcPr>
            <w:tcW w:w="1101" w:type="dxa"/>
          </w:tcPr>
          <w:p w:rsidR="00111CE2" w:rsidRPr="007A49F2" w:rsidRDefault="00111CE2" w:rsidP="004164F4">
            <w:pPr>
              <w:suppressAutoHyphens/>
              <w:jc w:val="both"/>
              <w:rPr>
                <w:sz w:val="28"/>
                <w:szCs w:val="28"/>
              </w:rPr>
            </w:pPr>
            <w:r w:rsidRPr="007A49F2">
              <w:rPr>
                <w:sz w:val="28"/>
                <w:szCs w:val="28"/>
              </w:rPr>
              <w:t>ОК 01</w:t>
            </w:r>
          </w:p>
        </w:tc>
        <w:tc>
          <w:tcPr>
            <w:tcW w:w="4483" w:type="dxa"/>
          </w:tcPr>
          <w:p w:rsidR="00111CE2" w:rsidRPr="007A49F2" w:rsidRDefault="00111CE2" w:rsidP="004164F4">
            <w:pPr>
              <w:suppressAutoHyphens/>
              <w:jc w:val="both"/>
              <w:rPr>
                <w:iCs/>
                <w:sz w:val="28"/>
                <w:szCs w:val="28"/>
              </w:rPr>
            </w:pPr>
            <w:r w:rsidRPr="007A49F2">
              <w:rPr>
                <w:iCs/>
                <w:sz w:val="28"/>
                <w:szCs w:val="28"/>
              </w:rPr>
              <w:t>Распознавать задачу и/или проблему;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111CE2" w:rsidRPr="007A49F2" w:rsidRDefault="00111CE2" w:rsidP="004164F4">
            <w:pPr>
              <w:suppressAutoHyphens/>
              <w:jc w:val="both"/>
              <w:rPr>
                <w:b/>
                <w:sz w:val="28"/>
                <w:szCs w:val="28"/>
              </w:rPr>
            </w:pPr>
            <w:r w:rsidRPr="007A49F2">
              <w:rPr>
                <w:iCs/>
                <w:sz w:val="28"/>
                <w:szCs w:val="28"/>
              </w:rPr>
              <w:t>составить план действия и реализовывать его; определить необходимые ресурсы.</w:t>
            </w:r>
          </w:p>
        </w:tc>
        <w:tc>
          <w:tcPr>
            <w:tcW w:w="4022" w:type="dxa"/>
          </w:tcPr>
          <w:p w:rsidR="00111CE2" w:rsidRPr="007A49F2" w:rsidRDefault="00111CE2" w:rsidP="004164F4">
            <w:pPr>
              <w:suppressAutoHyphens/>
              <w:jc w:val="both"/>
              <w:rPr>
                <w:b/>
                <w:sz w:val="28"/>
                <w:szCs w:val="28"/>
              </w:rPr>
            </w:pPr>
            <w:r w:rsidRPr="007A49F2">
              <w:rPr>
                <w:iCs/>
                <w:sz w:val="28"/>
                <w:szCs w:val="28"/>
              </w:rPr>
              <w:t>А</w:t>
            </w:r>
            <w:r w:rsidRPr="007A49F2">
              <w:rPr>
                <w:bCs/>
                <w:sz w:val="28"/>
                <w:szCs w:val="28"/>
              </w:rPr>
              <w:t>ктуальный профессиональный и социальный контекст, основные источники информации и ресурсы для решения задач и проблем в профессиональном и социальном контексте; особенности взаимодействия и функционирования хозяйствующих субъектов.</w:t>
            </w:r>
          </w:p>
        </w:tc>
      </w:tr>
      <w:tr w:rsidR="00111CE2" w:rsidRPr="007A49F2" w:rsidTr="004164F4">
        <w:trPr>
          <w:trHeight w:val="212"/>
        </w:trPr>
        <w:tc>
          <w:tcPr>
            <w:tcW w:w="1101" w:type="dxa"/>
          </w:tcPr>
          <w:p w:rsidR="00111CE2" w:rsidRPr="007A49F2" w:rsidRDefault="00111CE2" w:rsidP="004164F4">
            <w:pPr>
              <w:suppressAutoHyphens/>
              <w:jc w:val="both"/>
              <w:rPr>
                <w:sz w:val="28"/>
                <w:szCs w:val="28"/>
              </w:rPr>
            </w:pPr>
            <w:r w:rsidRPr="007A49F2">
              <w:rPr>
                <w:sz w:val="28"/>
                <w:szCs w:val="28"/>
              </w:rPr>
              <w:t>ОК 02</w:t>
            </w:r>
          </w:p>
        </w:tc>
        <w:tc>
          <w:tcPr>
            <w:tcW w:w="4483" w:type="dxa"/>
          </w:tcPr>
          <w:p w:rsidR="00111CE2" w:rsidRPr="007A49F2" w:rsidRDefault="00111CE2" w:rsidP="004164F4">
            <w:pPr>
              <w:suppressAutoHyphens/>
              <w:jc w:val="both"/>
              <w:rPr>
                <w:iCs/>
                <w:sz w:val="28"/>
                <w:szCs w:val="28"/>
              </w:rPr>
            </w:pPr>
            <w:r w:rsidRPr="007A49F2">
              <w:rPr>
                <w:iCs/>
                <w:sz w:val="28"/>
                <w:szCs w:val="28"/>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4022" w:type="dxa"/>
          </w:tcPr>
          <w:p w:rsidR="00111CE2" w:rsidRPr="007A49F2" w:rsidRDefault="00111CE2" w:rsidP="004164F4">
            <w:pPr>
              <w:suppressAutoHyphens/>
              <w:jc w:val="both"/>
              <w:rPr>
                <w:iCs/>
                <w:sz w:val="28"/>
                <w:szCs w:val="28"/>
              </w:rPr>
            </w:pPr>
            <w:r w:rsidRPr="007A49F2">
              <w:rPr>
                <w:iCs/>
                <w:sz w:val="28"/>
                <w:szCs w:val="28"/>
              </w:rPr>
              <w:t>Номенклатура информационных источников применяемых в профессиональной деятельности; приемы структурирования информации.</w:t>
            </w:r>
          </w:p>
        </w:tc>
      </w:tr>
      <w:tr w:rsidR="00111CE2" w:rsidRPr="007A49F2" w:rsidTr="004164F4">
        <w:trPr>
          <w:trHeight w:val="212"/>
        </w:trPr>
        <w:tc>
          <w:tcPr>
            <w:tcW w:w="1101" w:type="dxa"/>
          </w:tcPr>
          <w:p w:rsidR="00111CE2" w:rsidRPr="007A49F2" w:rsidRDefault="00111CE2" w:rsidP="004164F4">
            <w:pPr>
              <w:suppressAutoHyphens/>
              <w:jc w:val="both"/>
              <w:rPr>
                <w:sz w:val="28"/>
                <w:szCs w:val="28"/>
              </w:rPr>
            </w:pPr>
            <w:r w:rsidRPr="007A49F2">
              <w:rPr>
                <w:sz w:val="28"/>
                <w:szCs w:val="28"/>
              </w:rPr>
              <w:t>ОК 04</w:t>
            </w:r>
          </w:p>
        </w:tc>
        <w:tc>
          <w:tcPr>
            <w:tcW w:w="4483" w:type="dxa"/>
          </w:tcPr>
          <w:p w:rsidR="00111CE2" w:rsidRPr="007A49F2" w:rsidRDefault="00111CE2" w:rsidP="004164F4">
            <w:pPr>
              <w:suppressAutoHyphens/>
              <w:jc w:val="both"/>
              <w:rPr>
                <w:iCs/>
                <w:sz w:val="28"/>
                <w:szCs w:val="28"/>
              </w:rPr>
            </w:pPr>
            <w:r w:rsidRPr="007A49F2">
              <w:rPr>
                <w:iCs/>
                <w:sz w:val="28"/>
                <w:szCs w:val="28"/>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4022" w:type="dxa"/>
          </w:tcPr>
          <w:p w:rsidR="00111CE2" w:rsidRPr="007A49F2" w:rsidRDefault="00111CE2" w:rsidP="004164F4">
            <w:pPr>
              <w:suppressAutoHyphens/>
              <w:jc w:val="both"/>
              <w:rPr>
                <w:iCs/>
                <w:sz w:val="28"/>
                <w:szCs w:val="28"/>
              </w:rPr>
            </w:pPr>
            <w:r w:rsidRPr="007A49F2">
              <w:rPr>
                <w:iCs/>
                <w:sz w:val="28"/>
                <w:szCs w:val="28"/>
              </w:rPr>
              <w:t>Значимость коллективных решений, работать в группе для решения ситуационных заданий.</w:t>
            </w:r>
          </w:p>
        </w:tc>
      </w:tr>
      <w:tr w:rsidR="00111CE2" w:rsidRPr="007A49F2" w:rsidTr="004164F4">
        <w:trPr>
          <w:trHeight w:val="5097"/>
        </w:trPr>
        <w:tc>
          <w:tcPr>
            <w:tcW w:w="1101" w:type="dxa"/>
          </w:tcPr>
          <w:p w:rsidR="00111CE2" w:rsidRPr="007A49F2" w:rsidRDefault="00111CE2" w:rsidP="004164F4">
            <w:pPr>
              <w:suppressAutoHyphens/>
              <w:jc w:val="both"/>
              <w:rPr>
                <w:sz w:val="28"/>
                <w:szCs w:val="28"/>
              </w:rPr>
            </w:pPr>
            <w:r w:rsidRPr="007A49F2">
              <w:rPr>
                <w:sz w:val="28"/>
                <w:szCs w:val="28"/>
              </w:rPr>
              <w:lastRenderedPageBreak/>
              <w:t>ОК11</w:t>
            </w:r>
          </w:p>
        </w:tc>
        <w:tc>
          <w:tcPr>
            <w:tcW w:w="4483" w:type="dxa"/>
          </w:tcPr>
          <w:p w:rsidR="00111CE2" w:rsidRPr="007A49F2" w:rsidRDefault="00111CE2" w:rsidP="00416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Оперировать основными категориями и понятиями экономической теории</w:t>
            </w:r>
          </w:p>
          <w:p w:rsidR="00111CE2" w:rsidRPr="007A49F2" w:rsidRDefault="00111CE2" w:rsidP="00416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Использовать источники экономической информации, различать основные учения, школы, концепции и направления экономической науки</w:t>
            </w:r>
          </w:p>
          <w:p w:rsidR="00111CE2" w:rsidRPr="007A49F2" w:rsidRDefault="00111CE2" w:rsidP="00416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Строить графики и схемы, иллюстрирующие различные экономические модели</w:t>
            </w:r>
          </w:p>
          <w:p w:rsidR="00111CE2" w:rsidRPr="007A49F2" w:rsidRDefault="00111CE2" w:rsidP="00416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Распознавать и обобщать сложные взаимосвязи, оценивать экономические процессы и явления</w:t>
            </w:r>
          </w:p>
          <w:p w:rsidR="00111CE2" w:rsidRPr="007A49F2" w:rsidRDefault="00111CE2" w:rsidP="00416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Применять инструменты макроэкономического анализа актуальных проблем современной экономики</w:t>
            </w:r>
          </w:p>
          <w:p w:rsidR="00111CE2" w:rsidRPr="007A49F2" w:rsidRDefault="00111CE2" w:rsidP="004164F4">
            <w:pPr>
              <w:suppressAutoHyphens/>
              <w:jc w:val="both"/>
              <w:rPr>
                <w:iCs/>
                <w:sz w:val="28"/>
                <w:szCs w:val="28"/>
              </w:rPr>
            </w:pPr>
            <w:r w:rsidRPr="007A49F2">
              <w:rPr>
                <w:sz w:val="28"/>
                <w:szCs w:val="28"/>
              </w:rPr>
              <w:t>Выявлять проблемы экономического характера при анализе конкретных ситуаций, предлагать способы их решения с учетом действия экономических закономерностей на микро- и макроуровнях</w:t>
            </w:r>
          </w:p>
        </w:tc>
        <w:tc>
          <w:tcPr>
            <w:tcW w:w="4022" w:type="dxa"/>
          </w:tcPr>
          <w:p w:rsidR="00111CE2" w:rsidRPr="007A49F2" w:rsidRDefault="00111CE2" w:rsidP="00416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Основные микро- и макроэкономические категории и показатели, методы их расчета</w:t>
            </w:r>
          </w:p>
          <w:p w:rsidR="00111CE2" w:rsidRPr="007A49F2" w:rsidRDefault="00111CE2" w:rsidP="00416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Построение экономических моделей</w:t>
            </w:r>
          </w:p>
          <w:p w:rsidR="00111CE2" w:rsidRPr="007A49F2" w:rsidRDefault="00111CE2" w:rsidP="00416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Характеристику финансового рынка, денежно-кредитной системы</w:t>
            </w:r>
          </w:p>
          <w:p w:rsidR="00111CE2" w:rsidRPr="007A49F2" w:rsidRDefault="00111CE2" w:rsidP="00416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Основы формирования государственного бюджета</w:t>
            </w:r>
          </w:p>
          <w:p w:rsidR="00111CE2" w:rsidRPr="007A49F2" w:rsidRDefault="00111CE2" w:rsidP="00416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Рыночный механизм формирования доходов и проблемы социальной политики государства</w:t>
            </w:r>
          </w:p>
          <w:p w:rsidR="00111CE2" w:rsidRPr="007A49F2" w:rsidRDefault="00111CE2" w:rsidP="00416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Понятия мировой рынок и международная торговля</w:t>
            </w:r>
          </w:p>
          <w:p w:rsidR="00111CE2" w:rsidRPr="007A49F2" w:rsidRDefault="00111CE2" w:rsidP="00416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Основные направления экономической реформы в России</w:t>
            </w:r>
          </w:p>
          <w:p w:rsidR="00111CE2" w:rsidRPr="007A49F2" w:rsidRDefault="00111CE2" w:rsidP="004164F4">
            <w:pPr>
              <w:suppressAutoHyphens/>
              <w:jc w:val="both"/>
              <w:rPr>
                <w:iCs/>
                <w:sz w:val="28"/>
                <w:szCs w:val="28"/>
              </w:rPr>
            </w:pPr>
          </w:p>
        </w:tc>
      </w:tr>
    </w:tbl>
    <w:p w:rsidR="00111CE2" w:rsidRPr="007A49F2" w:rsidRDefault="00111CE2" w:rsidP="00111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111CE2" w:rsidRPr="007A49F2" w:rsidRDefault="00111CE2" w:rsidP="00111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7A49F2">
        <w:rPr>
          <w:b/>
          <w:sz w:val="28"/>
          <w:szCs w:val="28"/>
        </w:rPr>
        <w:t>4. Количество часов на освоение программы учебной дисциплины:</w:t>
      </w:r>
    </w:p>
    <w:p w:rsidR="00111CE2" w:rsidRPr="007A49F2" w:rsidRDefault="00111CE2" w:rsidP="00111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максимальной учебной нагрузки обучающегося 48</w:t>
      </w:r>
      <w:r w:rsidRPr="007A49F2">
        <w:rPr>
          <w:b/>
          <w:sz w:val="28"/>
          <w:szCs w:val="28"/>
        </w:rPr>
        <w:t xml:space="preserve"> </w:t>
      </w:r>
      <w:r w:rsidRPr="007A49F2">
        <w:rPr>
          <w:sz w:val="28"/>
          <w:szCs w:val="28"/>
        </w:rPr>
        <w:t>часов, в том числе:</w:t>
      </w:r>
    </w:p>
    <w:p w:rsidR="00111CE2" w:rsidRPr="007A49F2" w:rsidRDefault="00111CE2" w:rsidP="00111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A49F2">
        <w:rPr>
          <w:sz w:val="28"/>
          <w:szCs w:val="28"/>
        </w:rPr>
        <w:t>теоретическое обучение – 2 часа;</w:t>
      </w:r>
    </w:p>
    <w:p w:rsidR="00111CE2" w:rsidRPr="007A49F2" w:rsidRDefault="00111CE2" w:rsidP="00111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A49F2">
        <w:rPr>
          <w:sz w:val="28"/>
          <w:szCs w:val="28"/>
        </w:rPr>
        <w:t>практические занятия – 6 часов.</w:t>
      </w:r>
    </w:p>
    <w:p w:rsidR="00111CE2" w:rsidRPr="007A49F2" w:rsidRDefault="00111CE2" w:rsidP="00111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самостоятельной работы обучающегося  - 36 часов;</w:t>
      </w:r>
    </w:p>
    <w:p w:rsidR="00111CE2" w:rsidRPr="007A49F2" w:rsidRDefault="00111CE2" w:rsidP="00111CE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iCs/>
          <w:sz w:val="28"/>
          <w:szCs w:val="28"/>
        </w:rPr>
      </w:pPr>
      <w:r w:rsidRPr="007A49F2">
        <w:rPr>
          <w:rFonts w:ascii="Times New Roman" w:hAnsi="Times New Roman"/>
          <w:iCs/>
          <w:sz w:val="28"/>
          <w:szCs w:val="28"/>
        </w:rPr>
        <w:t>промежуточная аттестация   -   экзамен  - 4 часа.</w:t>
      </w:r>
    </w:p>
    <w:p w:rsidR="003E25EE" w:rsidRPr="007A49F2" w:rsidRDefault="00997DCC" w:rsidP="003E25EE">
      <w:pPr>
        <w:pStyle w:val="a5"/>
        <w:spacing w:after="0" w:line="240" w:lineRule="auto"/>
        <w:ind w:left="-142"/>
        <w:rPr>
          <w:rFonts w:ascii="Times New Roman" w:hAnsi="Times New Roman"/>
          <w:b/>
          <w:sz w:val="28"/>
          <w:szCs w:val="28"/>
        </w:rPr>
      </w:pPr>
      <w:r>
        <w:rPr>
          <w:rFonts w:ascii="Times New Roman" w:hAnsi="Times New Roman"/>
          <w:b/>
          <w:sz w:val="28"/>
          <w:szCs w:val="28"/>
        </w:rPr>
        <w:t>5</w:t>
      </w:r>
      <w:r w:rsidR="003E25EE" w:rsidRPr="007A49F2">
        <w:rPr>
          <w:rFonts w:ascii="Times New Roman" w:hAnsi="Times New Roman"/>
          <w:b/>
          <w:sz w:val="28"/>
          <w:szCs w:val="28"/>
        </w:rPr>
        <w:t>. Тематический план учебной дисциплины:</w:t>
      </w:r>
    </w:p>
    <w:p w:rsidR="00111CE2" w:rsidRPr="007A49F2" w:rsidRDefault="00111CE2" w:rsidP="00111CE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sz w:val="28"/>
          <w:szCs w:val="28"/>
        </w:rPr>
      </w:pPr>
    </w:p>
    <w:p w:rsidR="001039A8" w:rsidRPr="007A49F2" w:rsidRDefault="003E25EE" w:rsidP="003E25EE">
      <w:pPr>
        <w:widowControl w:val="0"/>
        <w:autoSpaceDE w:val="0"/>
        <w:autoSpaceDN w:val="0"/>
        <w:adjustRightInd w:val="0"/>
        <w:ind w:right="57"/>
        <w:rPr>
          <w:b/>
          <w:bCs/>
          <w:sz w:val="28"/>
          <w:szCs w:val="28"/>
        </w:rPr>
      </w:pPr>
      <w:r w:rsidRPr="007A49F2">
        <w:rPr>
          <w:b/>
          <w:bCs/>
          <w:sz w:val="28"/>
          <w:szCs w:val="28"/>
        </w:rPr>
        <w:t>Раздел 1. Введение в экономическую теорию</w:t>
      </w:r>
    </w:p>
    <w:p w:rsidR="003E25EE" w:rsidRPr="007A49F2" w:rsidRDefault="003E25EE" w:rsidP="003E25EE">
      <w:pPr>
        <w:widowControl w:val="0"/>
        <w:autoSpaceDE w:val="0"/>
        <w:autoSpaceDN w:val="0"/>
        <w:adjustRightInd w:val="0"/>
        <w:ind w:right="57"/>
        <w:rPr>
          <w:sz w:val="28"/>
          <w:szCs w:val="28"/>
        </w:rPr>
      </w:pPr>
      <w:r w:rsidRPr="007A49F2">
        <w:rPr>
          <w:sz w:val="28"/>
          <w:szCs w:val="28"/>
        </w:rPr>
        <w:t>Тема 1.1. Введение в экономическую теорию</w:t>
      </w:r>
    </w:p>
    <w:p w:rsidR="003E25EE" w:rsidRPr="007A49F2" w:rsidRDefault="003E25EE" w:rsidP="003E25EE">
      <w:pPr>
        <w:widowControl w:val="0"/>
        <w:autoSpaceDE w:val="0"/>
        <w:autoSpaceDN w:val="0"/>
        <w:adjustRightInd w:val="0"/>
        <w:ind w:right="57"/>
        <w:rPr>
          <w:sz w:val="28"/>
          <w:szCs w:val="28"/>
        </w:rPr>
      </w:pPr>
      <w:r w:rsidRPr="007A49F2">
        <w:rPr>
          <w:sz w:val="28"/>
          <w:szCs w:val="28"/>
        </w:rPr>
        <w:t>Тема 1.2. Ресурсы и факторы производства</w:t>
      </w:r>
    </w:p>
    <w:p w:rsidR="003E25EE" w:rsidRPr="007A49F2" w:rsidRDefault="003E25EE" w:rsidP="003E25EE">
      <w:pPr>
        <w:pStyle w:val="Default"/>
        <w:jc w:val="both"/>
        <w:rPr>
          <w:sz w:val="28"/>
          <w:szCs w:val="28"/>
        </w:rPr>
      </w:pPr>
      <w:r w:rsidRPr="007A49F2">
        <w:rPr>
          <w:sz w:val="28"/>
          <w:szCs w:val="28"/>
        </w:rPr>
        <w:t>Тема 1.3. Собственность как основа производственных отношений</w:t>
      </w:r>
    </w:p>
    <w:p w:rsidR="003E25EE" w:rsidRPr="007A49F2" w:rsidRDefault="003E25EE" w:rsidP="003E2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7A49F2">
        <w:rPr>
          <w:b/>
          <w:bCs/>
          <w:sz w:val="28"/>
          <w:szCs w:val="28"/>
        </w:rPr>
        <w:t>Раздел 2. Микроэкономика.</w:t>
      </w:r>
    </w:p>
    <w:p w:rsidR="003E25EE" w:rsidRPr="007A49F2" w:rsidRDefault="003E25EE" w:rsidP="003E25EE">
      <w:pPr>
        <w:pStyle w:val="Default"/>
        <w:rPr>
          <w:sz w:val="28"/>
          <w:szCs w:val="28"/>
        </w:rPr>
      </w:pPr>
      <w:r w:rsidRPr="007A49F2">
        <w:rPr>
          <w:sz w:val="28"/>
          <w:szCs w:val="28"/>
        </w:rPr>
        <w:t>Тема 2.1. Рынок и механизм его функционирования</w:t>
      </w:r>
    </w:p>
    <w:p w:rsidR="003E25EE" w:rsidRPr="007A49F2" w:rsidRDefault="003E25EE" w:rsidP="003E25EE">
      <w:pPr>
        <w:widowControl w:val="0"/>
        <w:autoSpaceDE w:val="0"/>
        <w:autoSpaceDN w:val="0"/>
        <w:adjustRightInd w:val="0"/>
        <w:ind w:right="57"/>
        <w:rPr>
          <w:sz w:val="28"/>
          <w:szCs w:val="28"/>
        </w:rPr>
      </w:pPr>
      <w:r w:rsidRPr="007A49F2">
        <w:rPr>
          <w:sz w:val="28"/>
          <w:szCs w:val="28"/>
        </w:rPr>
        <w:t>Тема 2.2. Спрос, предложение и «равновесная» цена</w:t>
      </w:r>
    </w:p>
    <w:p w:rsidR="003E25EE" w:rsidRPr="007A49F2" w:rsidRDefault="003E25EE" w:rsidP="003E25EE">
      <w:pPr>
        <w:pStyle w:val="Default"/>
        <w:rPr>
          <w:sz w:val="28"/>
          <w:szCs w:val="28"/>
        </w:rPr>
      </w:pPr>
      <w:r w:rsidRPr="007A49F2">
        <w:rPr>
          <w:sz w:val="28"/>
          <w:szCs w:val="28"/>
        </w:rPr>
        <w:t>Тема 2.3. Основы теории производства</w:t>
      </w:r>
    </w:p>
    <w:p w:rsidR="003E25EE" w:rsidRPr="007A49F2" w:rsidRDefault="003E25EE" w:rsidP="003E25EE">
      <w:pPr>
        <w:widowControl w:val="0"/>
        <w:autoSpaceDE w:val="0"/>
        <w:autoSpaceDN w:val="0"/>
        <w:adjustRightInd w:val="0"/>
        <w:ind w:right="57"/>
        <w:rPr>
          <w:sz w:val="28"/>
          <w:szCs w:val="28"/>
        </w:rPr>
      </w:pPr>
      <w:r w:rsidRPr="007A49F2">
        <w:rPr>
          <w:sz w:val="28"/>
          <w:szCs w:val="28"/>
        </w:rPr>
        <w:t>Тема 2.4. Деньги: происхождение, функции, проблемы</w:t>
      </w:r>
    </w:p>
    <w:p w:rsidR="003E25EE" w:rsidRPr="007A49F2" w:rsidRDefault="003E25EE" w:rsidP="003E25EE">
      <w:pPr>
        <w:widowControl w:val="0"/>
        <w:autoSpaceDE w:val="0"/>
        <w:autoSpaceDN w:val="0"/>
        <w:adjustRightInd w:val="0"/>
        <w:ind w:right="57"/>
        <w:rPr>
          <w:b/>
          <w:bCs/>
          <w:sz w:val="28"/>
          <w:szCs w:val="28"/>
        </w:rPr>
      </w:pPr>
      <w:r w:rsidRPr="007A49F2">
        <w:rPr>
          <w:b/>
          <w:bCs/>
          <w:sz w:val="28"/>
          <w:szCs w:val="28"/>
        </w:rPr>
        <w:t>Тема3.1. Макроэкономика.</w:t>
      </w:r>
    </w:p>
    <w:p w:rsidR="003E25EE" w:rsidRPr="007A49F2" w:rsidRDefault="003E25EE" w:rsidP="003E25EE">
      <w:pPr>
        <w:pStyle w:val="Default"/>
        <w:jc w:val="both"/>
        <w:rPr>
          <w:sz w:val="28"/>
          <w:szCs w:val="28"/>
        </w:rPr>
      </w:pPr>
      <w:r w:rsidRPr="007A49F2">
        <w:rPr>
          <w:sz w:val="28"/>
          <w:szCs w:val="28"/>
        </w:rPr>
        <w:lastRenderedPageBreak/>
        <w:t>Тема3.1. Макроэкономика как составная часть экономической науки</w:t>
      </w:r>
    </w:p>
    <w:p w:rsidR="003E25EE" w:rsidRPr="007A49F2" w:rsidRDefault="003E25EE" w:rsidP="003E25EE">
      <w:pPr>
        <w:widowControl w:val="0"/>
        <w:autoSpaceDE w:val="0"/>
        <w:autoSpaceDN w:val="0"/>
        <w:adjustRightInd w:val="0"/>
        <w:ind w:right="57"/>
        <w:rPr>
          <w:bCs/>
          <w:sz w:val="28"/>
          <w:szCs w:val="28"/>
        </w:rPr>
      </w:pPr>
      <w:r w:rsidRPr="007A49F2">
        <w:rPr>
          <w:bCs/>
          <w:sz w:val="28"/>
          <w:szCs w:val="28"/>
        </w:rPr>
        <w:t>Тема 3.2. Система национальных счетов</w:t>
      </w:r>
    </w:p>
    <w:p w:rsidR="003E25EE" w:rsidRPr="007A49F2" w:rsidRDefault="003E25EE" w:rsidP="003E25EE">
      <w:pPr>
        <w:widowControl w:val="0"/>
        <w:autoSpaceDE w:val="0"/>
        <w:autoSpaceDN w:val="0"/>
        <w:adjustRightInd w:val="0"/>
        <w:ind w:right="57"/>
        <w:rPr>
          <w:bCs/>
          <w:sz w:val="28"/>
          <w:szCs w:val="28"/>
        </w:rPr>
      </w:pPr>
      <w:r w:rsidRPr="007A49F2">
        <w:rPr>
          <w:bCs/>
          <w:sz w:val="28"/>
          <w:szCs w:val="28"/>
        </w:rPr>
        <w:t>Тема 3.3. Макроэкономическое равновесие</w:t>
      </w:r>
    </w:p>
    <w:p w:rsidR="003E25EE" w:rsidRPr="007A49F2" w:rsidRDefault="003E25EE" w:rsidP="003E2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7A49F2">
        <w:rPr>
          <w:b/>
          <w:bCs/>
          <w:sz w:val="28"/>
          <w:szCs w:val="28"/>
        </w:rPr>
        <w:t>Тема 4. Государственные финансы</w:t>
      </w:r>
    </w:p>
    <w:p w:rsidR="001039A8" w:rsidRPr="007A49F2" w:rsidRDefault="001039A8" w:rsidP="001039A8">
      <w:pPr>
        <w:widowControl w:val="0"/>
        <w:autoSpaceDE w:val="0"/>
        <w:autoSpaceDN w:val="0"/>
        <w:adjustRightInd w:val="0"/>
        <w:ind w:right="57"/>
        <w:jc w:val="center"/>
        <w:rPr>
          <w:b/>
          <w:sz w:val="28"/>
          <w:szCs w:val="28"/>
          <w:u w:val="single"/>
        </w:rPr>
      </w:pPr>
    </w:p>
    <w:p w:rsidR="001039A8" w:rsidRPr="007A49F2" w:rsidRDefault="001039A8" w:rsidP="00997DCC">
      <w:pPr>
        <w:widowControl w:val="0"/>
        <w:autoSpaceDE w:val="0"/>
        <w:autoSpaceDN w:val="0"/>
        <w:adjustRightInd w:val="0"/>
        <w:ind w:right="57" w:firstLine="708"/>
        <w:jc w:val="center"/>
        <w:rPr>
          <w:b/>
          <w:sz w:val="28"/>
          <w:szCs w:val="28"/>
        </w:rPr>
      </w:pPr>
      <w:r w:rsidRPr="007A49F2">
        <w:rPr>
          <w:b/>
          <w:sz w:val="28"/>
          <w:szCs w:val="28"/>
        </w:rPr>
        <w:t>7.10 Аннотация программы ОП.10 Правовое обеспечение профессиональной деятельности / Социальная адаптация и основы социально-правовых знаний</w:t>
      </w:r>
    </w:p>
    <w:p w:rsidR="001039A8" w:rsidRPr="007A49F2" w:rsidRDefault="001039A8" w:rsidP="001039A8">
      <w:pPr>
        <w:widowControl w:val="0"/>
        <w:autoSpaceDE w:val="0"/>
        <w:autoSpaceDN w:val="0"/>
        <w:adjustRightInd w:val="0"/>
        <w:ind w:right="57" w:firstLine="708"/>
        <w:rPr>
          <w:b/>
          <w:sz w:val="28"/>
          <w:szCs w:val="28"/>
        </w:rPr>
      </w:pPr>
    </w:p>
    <w:p w:rsidR="001039A8" w:rsidRPr="00997DCC" w:rsidRDefault="003E25EE" w:rsidP="001039A8">
      <w:pPr>
        <w:pStyle w:val="a9"/>
        <w:shd w:val="clear" w:color="auto" w:fill="FFFFFF"/>
        <w:spacing w:before="0" w:beforeAutospacing="0" w:after="150"/>
        <w:rPr>
          <w:sz w:val="32"/>
          <w:szCs w:val="32"/>
        </w:rPr>
      </w:pPr>
      <w:r w:rsidRPr="00997DCC">
        <w:rPr>
          <w:b/>
          <w:bCs/>
          <w:sz w:val="32"/>
          <w:szCs w:val="32"/>
        </w:rPr>
        <w:t>1</w:t>
      </w:r>
      <w:r w:rsidR="001039A8" w:rsidRPr="00997DCC">
        <w:rPr>
          <w:b/>
          <w:bCs/>
          <w:sz w:val="32"/>
          <w:szCs w:val="32"/>
        </w:rPr>
        <w:t>. Область применения программы</w:t>
      </w:r>
    </w:p>
    <w:p w:rsidR="001039A8" w:rsidRPr="00997DCC" w:rsidRDefault="001039A8" w:rsidP="003E25EE">
      <w:pPr>
        <w:widowControl w:val="0"/>
        <w:autoSpaceDE w:val="0"/>
        <w:autoSpaceDN w:val="0"/>
        <w:adjustRightInd w:val="0"/>
        <w:ind w:right="57" w:firstLine="708"/>
        <w:rPr>
          <w:b/>
          <w:sz w:val="32"/>
          <w:szCs w:val="32"/>
        </w:rPr>
      </w:pPr>
      <w:r w:rsidRPr="00997DCC">
        <w:rPr>
          <w:sz w:val="32"/>
          <w:szCs w:val="32"/>
        </w:rPr>
        <w:t>Рабочая программа учебной дисциплины ОП.11«</w:t>
      </w:r>
      <w:r w:rsidR="003E25EE" w:rsidRPr="00997DCC">
        <w:rPr>
          <w:sz w:val="32"/>
          <w:szCs w:val="32"/>
        </w:rPr>
        <w:t>Правовое обеспечение профессиональной деятельности / Социальная адаптация и основы социально-правовых знаний</w:t>
      </w:r>
      <w:r w:rsidRPr="00997DCC">
        <w:rPr>
          <w:sz w:val="32"/>
          <w:szCs w:val="32"/>
        </w:rPr>
        <w:t>» является частью программы подготовки специалистов среднего звена в соответствии с ФГОС СПО по специальности 38.02.01 Экономика и бухгалтерский учет (по отраслям) базовой подготовки. Программа учебной дисциплины может быть использована в обучении студентов различных специальностей, а также в дополнительном профессиональном образовании в рамках реализации программ переподготовки кадров в учреждениях СПО.</w:t>
      </w:r>
    </w:p>
    <w:p w:rsidR="001039A8" w:rsidRPr="00997DCC" w:rsidRDefault="001039A8" w:rsidP="001039A8">
      <w:pPr>
        <w:pStyle w:val="a9"/>
        <w:shd w:val="clear" w:color="auto" w:fill="FFFFFF"/>
        <w:spacing w:before="0" w:beforeAutospacing="0" w:after="150"/>
        <w:rPr>
          <w:sz w:val="32"/>
          <w:szCs w:val="32"/>
        </w:rPr>
      </w:pPr>
      <w:r w:rsidRPr="00997DCC">
        <w:rPr>
          <w:b/>
          <w:bCs/>
          <w:sz w:val="32"/>
          <w:szCs w:val="32"/>
        </w:rPr>
        <w:t>2. Место дисциплины в структуре основной профессиональной образовательной программы</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Учебная дисциплина ОП.11 «</w:t>
      </w:r>
      <w:r w:rsidR="004835E1" w:rsidRPr="00997DCC">
        <w:rPr>
          <w:sz w:val="32"/>
          <w:szCs w:val="32"/>
        </w:rPr>
        <w:t>Правовое обеспечение профессиональной деятельности / Социальная адаптация и основы социально-правовых знаний</w:t>
      </w:r>
      <w:r w:rsidRPr="00997DCC">
        <w:rPr>
          <w:sz w:val="32"/>
          <w:szCs w:val="32"/>
        </w:rPr>
        <w:t>» является общепрофессиональной дисциплиной профессионального цикла.</w:t>
      </w:r>
    </w:p>
    <w:p w:rsidR="001039A8" w:rsidRPr="00997DCC" w:rsidRDefault="001039A8" w:rsidP="001039A8">
      <w:pPr>
        <w:pStyle w:val="a9"/>
        <w:shd w:val="clear" w:color="auto" w:fill="FFFFFF"/>
        <w:spacing w:before="0" w:beforeAutospacing="0" w:after="150"/>
        <w:rPr>
          <w:sz w:val="32"/>
          <w:szCs w:val="32"/>
        </w:rPr>
      </w:pPr>
      <w:r w:rsidRPr="00997DCC">
        <w:rPr>
          <w:b/>
          <w:bCs/>
          <w:sz w:val="32"/>
          <w:szCs w:val="32"/>
        </w:rPr>
        <w:t>3. Цели и задачи дисциплины – требования к результатам освоения дисциплины</w:t>
      </w:r>
      <w:r w:rsidRPr="00997DCC">
        <w:rPr>
          <w:b/>
          <w:bCs/>
          <w:sz w:val="32"/>
          <w:szCs w:val="32"/>
          <w:vertAlign w:val="superscript"/>
        </w:rPr>
        <w:t>1</w:t>
      </w:r>
      <w:r w:rsidRPr="00997DCC">
        <w:rPr>
          <w:b/>
          <w:bCs/>
          <w:sz w:val="32"/>
          <w:szCs w:val="32"/>
        </w:rPr>
        <w:t>:</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Освоение дисциплины должно способствовать формированию общих компетенций, включающих в себя способность:</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ОК 1. Понимать сущность и социальную значимость своей будущей профессии, проявлять к ней устойчивый интерес.</w:t>
      </w:r>
    </w:p>
    <w:p w:rsidR="004835E1" w:rsidRPr="00997DCC" w:rsidRDefault="001039A8" w:rsidP="004835E1">
      <w:pPr>
        <w:pStyle w:val="a9"/>
        <w:shd w:val="clear" w:color="auto" w:fill="FFFFFF"/>
        <w:spacing w:before="0" w:beforeAutospacing="0" w:after="150"/>
        <w:rPr>
          <w:sz w:val="32"/>
          <w:szCs w:val="32"/>
        </w:rPr>
      </w:pPr>
      <w:r w:rsidRPr="00997DCC">
        <w:rPr>
          <w:sz w:val="32"/>
          <w:szCs w:val="32"/>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4835E1" w:rsidRPr="00997DCC" w:rsidRDefault="004835E1" w:rsidP="004835E1">
      <w:pPr>
        <w:pStyle w:val="a9"/>
        <w:shd w:val="clear" w:color="auto" w:fill="FFFFFF"/>
        <w:spacing w:before="0" w:beforeAutospacing="0" w:after="150"/>
        <w:rPr>
          <w:sz w:val="32"/>
          <w:szCs w:val="32"/>
        </w:rPr>
      </w:pPr>
      <w:r w:rsidRPr="00997DCC">
        <w:rPr>
          <w:sz w:val="32"/>
          <w:szCs w:val="32"/>
        </w:rPr>
        <w:t>ОК 10. Пользоваться профессиональной документацией на государственном и иностранном языках;</w:t>
      </w:r>
    </w:p>
    <w:p w:rsidR="004835E1" w:rsidRPr="00997DCC" w:rsidRDefault="004835E1" w:rsidP="004835E1">
      <w:pPr>
        <w:pStyle w:val="a9"/>
        <w:shd w:val="clear" w:color="auto" w:fill="FFFFFF"/>
        <w:spacing w:before="0" w:beforeAutospacing="0" w:after="150"/>
        <w:rPr>
          <w:sz w:val="32"/>
          <w:szCs w:val="32"/>
        </w:rPr>
      </w:pPr>
      <w:r w:rsidRPr="00997DCC">
        <w:rPr>
          <w:sz w:val="32"/>
          <w:szCs w:val="32"/>
        </w:rPr>
        <w:lastRenderedPageBreak/>
        <w:t>ОК 11. Использовать знания по финансовой грамотности, планировать предпринимательскую деятельность в профессиональной сфере.</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Освоение дисциплины должно способствовать овладению профессиональными компетенциями:</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ПК 1.1. Обрабатывать первичные бухгалтерские документы.</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ПК 1.2. Разрабатывать и согласовывать с руководством организации рабочий план счетов бухгалтерского учета организации.</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ПК 1.3. Проводить учет денежных средств, оформлять денежные и кассовые документы.</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ПК 1.4. Формировать бухгалтерские проводки по учету имущества организации на основе рабочего плана счетов бухгалтерского учета</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ПК 2.1. Формировать бухгалтерские проводки по учету источников имущества организации на основе рабочего плана счетов бухгалтерского учета.</w:t>
      </w:r>
    </w:p>
    <w:p w:rsidR="004835E1" w:rsidRPr="00997DCC" w:rsidRDefault="004835E1" w:rsidP="004835E1">
      <w:pPr>
        <w:pStyle w:val="ConsPlusNormal"/>
        <w:spacing w:before="220"/>
        <w:ind w:firstLine="540"/>
        <w:jc w:val="both"/>
        <w:rPr>
          <w:rFonts w:ascii="Times New Roman" w:hAnsi="Times New Roman" w:cs="Times New Roman"/>
          <w:sz w:val="32"/>
          <w:szCs w:val="32"/>
        </w:rPr>
      </w:pPr>
      <w:r w:rsidRPr="00997DCC">
        <w:rPr>
          <w:rFonts w:ascii="Times New Roman" w:hAnsi="Times New Roman" w:cs="Times New Roman"/>
          <w:sz w:val="32"/>
          <w:szCs w:val="32"/>
        </w:rPr>
        <w:t>ПК 2.2. Выполнять поручения руководства в составе комиссии по инвентаризации активов в местах их хранения;</w:t>
      </w:r>
    </w:p>
    <w:p w:rsidR="004835E1" w:rsidRPr="00997DCC" w:rsidRDefault="004835E1" w:rsidP="004835E1">
      <w:pPr>
        <w:pStyle w:val="ConsPlusNormal"/>
        <w:spacing w:before="220"/>
        <w:ind w:firstLine="540"/>
        <w:jc w:val="both"/>
        <w:rPr>
          <w:rFonts w:ascii="Times New Roman" w:hAnsi="Times New Roman" w:cs="Times New Roman"/>
          <w:sz w:val="32"/>
          <w:szCs w:val="32"/>
        </w:rPr>
      </w:pPr>
      <w:r w:rsidRPr="00997DCC">
        <w:rPr>
          <w:rFonts w:ascii="Times New Roman" w:hAnsi="Times New Roman" w:cs="Times New Roman"/>
          <w:sz w:val="32"/>
          <w:szCs w:val="32"/>
        </w:rPr>
        <w:t>ПК 2.3. Проводить подготовку к инвентаризации и проверку действительного соответствия фактических данных инвентаризации данным учета;</w:t>
      </w:r>
    </w:p>
    <w:p w:rsidR="004835E1" w:rsidRPr="00997DCC" w:rsidRDefault="004835E1" w:rsidP="004835E1">
      <w:pPr>
        <w:pStyle w:val="ConsPlusNormal"/>
        <w:spacing w:before="220"/>
        <w:ind w:firstLine="540"/>
        <w:jc w:val="both"/>
        <w:rPr>
          <w:rFonts w:ascii="Times New Roman" w:hAnsi="Times New Roman" w:cs="Times New Roman"/>
          <w:sz w:val="32"/>
          <w:szCs w:val="32"/>
        </w:rPr>
      </w:pPr>
      <w:r w:rsidRPr="00997DCC">
        <w:rPr>
          <w:rFonts w:ascii="Times New Roman" w:hAnsi="Times New Roman" w:cs="Times New Roman"/>
          <w:sz w:val="32"/>
          <w:szCs w:val="32"/>
        </w:rPr>
        <w:t>ПК 2.4. Отражать в бухгалтерских проводках зачет и списание недостачи ценностей (регулировать инвентаризационные разницы) по результатам инвентаризации;</w:t>
      </w:r>
    </w:p>
    <w:p w:rsidR="004835E1" w:rsidRPr="00997DCC" w:rsidRDefault="004835E1" w:rsidP="004835E1">
      <w:pPr>
        <w:pStyle w:val="ConsPlusNormal"/>
        <w:spacing w:before="220"/>
        <w:ind w:firstLine="540"/>
        <w:jc w:val="both"/>
        <w:rPr>
          <w:rFonts w:ascii="Times New Roman" w:hAnsi="Times New Roman" w:cs="Times New Roman"/>
          <w:sz w:val="32"/>
          <w:szCs w:val="32"/>
        </w:rPr>
      </w:pPr>
      <w:r w:rsidRPr="00997DCC">
        <w:rPr>
          <w:rFonts w:ascii="Times New Roman" w:hAnsi="Times New Roman" w:cs="Times New Roman"/>
          <w:sz w:val="32"/>
          <w:szCs w:val="32"/>
        </w:rPr>
        <w:t>ПК 2.5. Проводить процедуры инвентаризации финансовых обязательств организации;</w:t>
      </w:r>
    </w:p>
    <w:p w:rsidR="004835E1" w:rsidRPr="00997DCC" w:rsidRDefault="004835E1" w:rsidP="004835E1">
      <w:pPr>
        <w:pStyle w:val="ConsPlusNormal"/>
        <w:spacing w:before="220"/>
        <w:ind w:firstLine="540"/>
        <w:jc w:val="both"/>
        <w:rPr>
          <w:rFonts w:ascii="Times New Roman" w:hAnsi="Times New Roman" w:cs="Times New Roman"/>
          <w:sz w:val="32"/>
          <w:szCs w:val="32"/>
        </w:rPr>
      </w:pPr>
      <w:r w:rsidRPr="00997DCC">
        <w:rPr>
          <w:rFonts w:ascii="Times New Roman" w:hAnsi="Times New Roman" w:cs="Times New Roman"/>
          <w:sz w:val="32"/>
          <w:szCs w:val="32"/>
        </w:rPr>
        <w:t>ПК 2.6. 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w:t>
      </w:r>
    </w:p>
    <w:p w:rsidR="004835E1" w:rsidRPr="00997DCC" w:rsidRDefault="004835E1" w:rsidP="004835E1">
      <w:pPr>
        <w:pStyle w:val="ConsPlusNormal"/>
        <w:spacing w:before="220"/>
        <w:ind w:firstLine="540"/>
        <w:jc w:val="both"/>
        <w:rPr>
          <w:rFonts w:ascii="Times New Roman" w:hAnsi="Times New Roman" w:cs="Times New Roman"/>
          <w:sz w:val="32"/>
          <w:szCs w:val="32"/>
        </w:rPr>
      </w:pPr>
      <w:r w:rsidRPr="00997DCC">
        <w:rPr>
          <w:rFonts w:ascii="Times New Roman" w:hAnsi="Times New Roman" w:cs="Times New Roman"/>
          <w:sz w:val="32"/>
          <w:szCs w:val="32"/>
        </w:rPr>
        <w:t>ПК 2.7. Выполнять контрольные процедуры и их документирование, готовить и оформлять завершающие материалы по результатам внутреннего контроля.</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В результате освоения учебной дисциплины обучающийся должен уметь:</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 использовать необходимые нормативно-правовые документы;</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lastRenderedPageBreak/>
        <w:t>- защищать свои права в соответствии с гражданским, гражданско-процессуальным и</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трудовым законодательством;</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 анализировать и оценивать результаты и последствия деятельности (бездействия) с</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правовой точки зрения;</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В результате освоения учебной дисциплины обучающийся должен знать:</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 основные положения Конституции Российской Федерации;</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 права и свободы человека и гражданина, механизмы их реализации;</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 понятие правового регулирования в сфере профессиональной деятельности;</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 законодательные акты и другие нормативные документы, регулирующие правоотношения в процессе профессиональной деятельности;</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 организационно-правовые формы юридических лиц;</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 правовое положение субъектов предпринимательской деятельности;</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 права и обязанности работников в сфере профессиональной деятельности;</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 порядок заключения трудового договора и основания его прекращения;</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 правила оплаты труда;</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 роль государственного регулирования в обеспечении занятости населения;</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 право социальной защиты населения;</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 право социальной защиты граждан;</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 понятие дисциплинарной и материальной ответственности работника;</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 виды административных правонарушении и административной ответственности;</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t>- нормы защиты нарушенных прав и судебной порядок разрешения споров</w:t>
      </w:r>
    </w:p>
    <w:p w:rsidR="001039A8" w:rsidRPr="00997DCC" w:rsidRDefault="001039A8" w:rsidP="001039A8">
      <w:pPr>
        <w:pStyle w:val="a9"/>
        <w:shd w:val="clear" w:color="auto" w:fill="FFFFFF"/>
        <w:spacing w:before="0" w:beforeAutospacing="0" w:after="150"/>
        <w:rPr>
          <w:sz w:val="32"/>
          <w:szCs w:val="32"/>
        </w:rPr>
      </w:pPr>
    </w:p>
    <w:p w:rsidR="001039A8" w:rsidRPr="00997DCC" w:rsidRDefault="001039A8" w:rsidP="001039A8">
      <w:pPr>
        <w:pStyle w:val="a9"/>
        <w:shd w:val="clear" w:color="auto" w:fill="FFFFFF"/>
        <w:spacing w:before="0" w:beforeAutospacing="0" w:after="150"/>
        <w:rPr>
          <w:sz w:val="32"/>
          <w:szCs w:val="32"/>
        </w:rPr>
      </w:pPr>
      <w:r w:rsidRPr="00997DCC">
        <w:rPr>
          <w:b/>
          <w:bCs/>
          <w:sz w:val="32"/>
          <w:szCs w:val="32"/>
        </w:rPr>
        <w:t>4. Количество часов на освоение рабочей программы учебной дисциплины:</w:t>
      </w:r>
    </w:p>
    <w:p w:rsidR="001039A8" w:rsidRPr="00997DCC" w:rsidRDefault="001039A8" w:rsidP="001039A8">
      <w:pPr>
        <w:pStyle w:val="a9"/>
        <w:shd w:val="clear" w:color="auto" w:fill="FFFFFF"/>
        <w:spacing w:before="0" w:beforeAutospacing="0" w:after="150"/>
        <w:rPr>
          <w:sz w:val="32"/>
          <w:szCs w:val="32"/>
        </w:rPr>
      </w:pPr>
      <w:r w:rsidRPr="00997DCC">
        <w:rPr>
          <w:sz w:val="32"/>
          <w:szCs w:val="32"/>
        </w:rPr>
        <w:lastRenderedPageBreak/>
        <w:t>максимальной учебной нагрузки 38 часов, в том числе:</w:t>
      </w:r>
    </w:p>
    <w:p w:rsidR="004835E1" w:rsidRPr="00997DCC" w:rsidRDefault="004835E1" w:rsidP="001039A8">
      <w:pPr>
        <w:pStyle w:val="a9"/>
        <w:shd w:val="clear" w:color="auto" w:fill="FFFFFF"/>
        <w:spacing w:before="0" w:beforeAutospacing="0" w:after="150"/>
        <w:rPr>
          <w:sz w:val="32"/>
          <w:szCs w:val="32"/>
        </w:rPr>
      </w:pPr>
      <w:r w:rsidRPr="00997DCC">
        <w:rPr>
          <w:sz w:val="32"/>
          <w:szCs w:val="32"/>
        </w:rPr>
        <w:t>теоретическое обучение – 4 часа;</w:t>
      </w:r>
    </w:p>
    <w:p w:rsidR="004835E1" w:rsidRPr="00997DCC" w:rsidRDefault="004835E1" w:rsidP="001039A8">
      <w:pPr>
        <w:pStyle w:val="a9"/>
        <w:shd w:val="clear" w:color="auto" w:fill="FFFFFF"/>
        <w:spacing w:before="0" w:beforeAutospacing="0" w:after="150"/>
        <w:rPr>
          <w:sz w:val="32"/>
          <w:szCs w:val="32"/>
        </w:rPr>
      </w:pPr>
      <w:r w:rsidRPr="00997DCC">
        <w:rPr>
          <w:sz w:val="32"/>
          <w:szCs w:val="32"/>
        </w:rPr>
        <w:t>практические занятия – 10 часов;</w:t>
      </w:r>
    </w:p>
    <w:p w:rsidR="001039A8" w:rsidRPr="00997DCC" w:rsidRDefault="004835E1" w:rsidP="001039A8">
      <w:pPr>
        <w:pStyle w:val="a9"/>
        <w:shd w:val="clear" w:color="auto" w:fill="FFFFFF"/>
        <w:spacing w:before="0" w:beforeAutospacing="0" w:after="150"/>
        <w:rPr>
          <w:sz w:val="32"/>
          <w:szCs w:val="32"/>
        </w:rPr>
      </w:pPr>
      <w:r w:rsidRPr="00997DCC">
        <w:rPr>
          <w:sz w:val="32"/>
          <w:szCs w:val="32"/>
        </w:rPr>
        <w:t>самостоятельная работа - 24 часа;</w:t>
      </w:r>
    </w:p>
    <w:p w:rsidR="004835E1" w:rsidRPr="00997DCC" w:rsidRDefault="004835E1" w:rsidP="001039A8">
      <w:pPr>
        <w:pStyle w:val="a9"/>
        <w:shd w:val="clear" w:color="auto" w:fill="FFFFFF"/>
        <w:spacing w:before="0" w:beforeAutospacing="0" w:after="150"/>
        <w:rPr>
          <w:sz w:val="32"/>
          <w:szCs w:val="32"/>
        </w:rPr>
      </w:pPr>
      <w:r w:rsidRPr="00997DCC">
        <w:rPr>
          <w:sz w:val="32"/>
          <w:szCs w:val="32"/>
        </w:rPr>
        <w:t>промежуточная аттестация – дифференцированный зачёт.</w:t>
      </w:r>
    </w:p>
    <w:p w:rsidR="001039A8" w:rsidRPr="00997DCC" w:rsidRDefault="001039A8" w:rsidP="001039A8">
      <w:pPr>
        <w:pStyle w:val="a9"/>
        <w:shd w:val="clear" w:color="auto" w:fill="FFFFFF"/>
        <w:spacing w:before="0" w:beforeAutospacing="0" w:after="150"/>
        <w:rPr>
          <w:sz w:val="32"/>
          <w:szCs w:val="32"/>
        </w:rPr>
      </w:pPr>
    </w:p>
    <w:p w:rsidR="001039A8" w:rsidRPr="00997DCC" w:rsidRDefault="001039A8" w:rsidP="004835E1">
      <w:pPr>
        <w:pStyle w:val="a5"/>
        <w:spacing w:after="0" w:line="240" w:lineRule="auto"/>
        <w:ind w:left="-142"/>
        <w:rPr>
          <w:rFonts w:ascii="Times New Roman" w:hAnsi="Times New Roman"/>
          <w:b/>
          <w:sz w:val="32"/>
          <w:szCs w:val="32"/>
        </w:rPr>
      </w:pPr>
      <w:r w:rsidRPr="00997DCC">
        <w:rPr>
          <w:rFonts w:ascii="Times New Roman" w:hAnsi="Times New Roman"/>
          <w:b/>
          <w:bCs/>
          <w:sz w:val="32"/>
          <w:szCs w:val="32"/>
        </w:rPr>
        <w:t>5.</w:t>
      </w:r>
      <w:r w:rsidR="004835E1" w:rsidRPr="00997DCC">
        <w:rPr>
          <w:rFonts w:ascii="Times New Roman" w:hAnsi="Times New Roman"/>
          <w:b/>
          <w:sz w:val="32"/>
          <w:szCs w:val="32"/>
        </w:rPr>
        <w:t xml:space="preserve"> Тематический план учебной дисциплины:</w:t>
      </w:r>
    </w:p>
    <w:p w:rsidR="001039A8" w:rsidRPr="00997DCC" w:rsidRDefault="001039A8" w:rsidP="001039A8">
      <w:pPr>
        <w:pStyle w:val="a9"/>
        <w:shd w:val="clear" w:color="auto" w:fill="FFFFFF"/>
        <w:spacing w:before="0" w:beforeAutospacing="0" w:after="0" w:line="294" w:lineRule="atLeast"/>
        <w:rPr>
          <w:sz w:val="32"/>
          <w:szCs w:val="32"/>
        </w:rPr>
      </w:pPr>
      <w:r w:rsidRPr="00997DCC">
        <w:rPr>
          <w:sz w:val="32"/>
          <w:szCs w:val="32"/>
        </w:rPr>
        <w:t xml:space="preserve">Тема 1. Понятие, предмет и метод правового регулирования профессиональной деятельности. </w:t>
      </w:r>
    </w:p>
    <w:p w:rsidR="001039A8" w:rsidRPr="00997DCC" w:rsidRDefault="001039A8" w:rsidP="001039A8">
      <w:pPr>
        <w:pStyle w:val="a9"/>
        <w:shd w:val="clear" w:color="auto" w:fill="FFFFFF"/>
        <w:spacing w:before="0" w:beforeAutospacing="0" w:after="0" w:line="294" w:lineRule="atLeast"/>
        <w:rPr>
          <w:sz w:val="32"/>
          <w:szCs w:val="32"/>
        </w:rPr>
      </w:pPr>
      <w:r w:rsidRPr="00997DCC">
        <w:rPr>
          <w:sz w:val="32"/>
          <w:szCs w:val="32"/>
        </w:rPr>
        <w:t>Тема 2. Организационно-правовые формы юридических лиц</w:t>
      </w:r>
    </w:p>
    <w:p w:rsidR="001039A8" w:rsidRPr="00997DCC" w:rsidRDefault="001039A8" w:rsidP="001039A8">
      <w:pPr>
        <w:pStyle w:val="a9"/>
        <w:shd w:val="clear" w:color="auto" w:fill="FFFFFF"/>
        <w:spacing w:before="0" w:beforeAutospacing="0" w:after="0" w:line="294" w:lineRule="atLeast"/>
        <w:rPr>
          <w:sz w:val="32"/>
          <w:szCs w:val="32"/>
        </w:rPr>
      </w:pPr>
      <w:r w:rsidRPr="00997DCC">
        <w:rPr>
          <w:sz w:val="32"/>
          <w:szCs w:val="32"/>
        </w:rPr>
        <w:t>Тема 3. Правовое положение субъектов предпринимательской деятельности</w:t>
      </w:r>
    </w:p>
    <w:p w:rsidR="001039A8" w:rsidRPr="00997DCC" w:rsidRDefault="001039A8" w:rsidP="001039A8">
      <w:pPr>
        <w:pStyle w:val="a9"/>
        <w:shd w:val="clear" w:color="auto" w:fill="FFFFFF"/>
        <w:spacing w:before="0" w:beforeAutospacing="0" w:after="0" w:line="294" w:lineRule="atLeast"/>
        <w:rPr>
          <w:sz w:val="32"/>
          <w:szCs w:val="32"/>
        </w:rPr>
      </w:pPr>
      <w:r w:rsidRPr="00997DCC">
        <w:rPr>
          <w:sz w:val="32"/>
          <w:szCs w:val="32"/>
        </w:rPr>
        <w:t>Тема 4. Экономические споры.</w:t>
      </w:r>
    </w:p>
    <w:p w:rsidR="001039A8" w:rsidRPr="00997DCC" w:rsidRDefault="001039A8" w:rsidP="001039A8">
      <w:pPr>
        <w:pStyle w:val="a9"/>
        <w:shd w:val="clear" w:color="auto" w:fill="FFFFFF"/>
        <w:spacing w:before="0" w:beforeAutospacing="0" w:after="0" w:line="294" w:lineRule="atLeast"/>
        <w:rPr>
          <w:sz w:val="32"/>
          <w:szCs w:val="32"/>
        </w:rPr>
      </w:pPr>
      <w:r w:rsidRPr="00997DCC">
        <w:rPr>
          <w:sz w:val="32"/>
          <w:szCs w:val="32"/>
        </w:rPr>
        <w:t>Тема 5. Трудовой договор: понятие, виды, порядок заключения и изменения</w:t>
      </w:r>
    </w:p>
    <w:p w:rsidR="001039A8" w:rsidRPr="00997DCC" w:rsidRDefault="001039A8" w:rsidP="001039A8">
      <w:pPr>
        <w:pStyle w:val="a9"/>
        <w:shd w:val="clear" w:color="auto" w:fill="FFFFFF"/>
        <w:spacing w:before="0" w:beforeAutospacing="0" w:after="0" w:line="294" w:lineRule="atLeast"/>
        <w:rPr>
          <w:sz w:val="32"/>
          <w:szCs w:val="32"/>
        </w:rPr>
      </w:pPr>
      <w:r w:rsidRPr="00997DCC">
        <w:rPr>
          <w:sz w:val="32"/>
          <w:szCs w:val="32"/>
        </w:rPr>
        <w:t>Тема 6. Порядок и основание расторжение трудового договора</w:t>
      </w:r>
    </w:p>
    <w:p w:rsidR="001039A8" w:rsidRPr="00997DCC" w:rsidRDefault="001039A8" w:rsidP="001039A8">
      <w:pPr>
        <w:pStyle w:val="a9"/>
        <w:shd w:val="clear" w:color="auto" w:fill="FFFFFF"/>
        <w:spacing w:before="0" w:beforeAutospacing="0" w:after="0" w:line="294" w:lineRule="atLeast"/>
        <w:rPr>
          <w:sz w:val="32"/>
          <w:szCs w:val="32"/>
        </w:rPr>
      </w:pPr>
      <w:r w:rsidRPr="00997DCC">
        <w:rPr>
          <w:sz w:val="32"/>
          <w:szCs w:val="32"/>
        </w:rPr>
        <w:t>Тема 7. Понятие и виды рабочего времени и времени отдыха</w:t>
      </w:r>
    </w:p>
    <w:p w:rsidR="001039A8" w:rsidRPr="00997DCC" w:rsidRDefault="001039A8" w:rsidP="001039A8">
      <w:pPr>
        <w:pStyle w:val="a9"/>
        <w:shd w:val="clear" w:color="auto" w:fill="FFFFFF"/>
        <w:spacing w:before="0" w:beforeAutospacing="0" w:after="0" w:line="294" w:lineRule="atLeast"/>
        <w:rPr>
          <w:sz w:val="32"/>
          <w:szCs w:val="32"/>
        </w:rPr>
      </w:pPr>
      <w:r w:rsidRPr="00997DCC">
        <w:rPr>
          <w:sz w:val="32"/>
          <w:szCs w:val="32"/>
        </w:rPr>
        <w:t>Тема 8. Понятие дисциплинарной и материальной ответственности</w:t>
      </w:r>
    </w:p>
    <w:p w:rsidR="001039A8" w:rsidRPr="00997DCC" w:rsidRDefault="001039A8" w:rsidP="001039A8">
      <w:pPr>
        <w:pStyle w:val="a9"/>
        <w:shd w:val="clear" w:color="auto" w:fill="FFFFFF"/>
        <w:spacing w:before="0" w:beforeAutospacing="0" w:after="0" w:line="294" w:lineRule="atLeast"/>
        <w:rPr>
          <w:sz w:val="32"/>
          <w:szCs w:val="32"/>
        </w:rPr>
      </w:pPr>
      <w:r w:rsidRPr="00997DCC">
        <w:rPr>
          <w:sz w:val="32"/>
          <w:szCs w:val="32"/>
        </w:rPr>
        <w:t>Тема 9. Правовое регулирование занятости и трудоустройства. Социальная защита граждан</w:t>
      </w:r>
    </w:p>
    <w:p w:rsidR="001039A8" w:rsidRPr="00997DCC" w:rsidRDefault="001039A8" w:rsidP="001039A8">
      <w:pPr>
        <w:pStyle w:val="a9"/>
        <w:shd w:val="clear" w:color="auto" w:fill="FFFFFF"/>
        <w:spacing w:before="0" w:beforeAutospacing="0" w:after="0" w:line="294" w:lineRule="atLeast"/>
        <w:rPr>
          <w:sz w:val="32"/>
          <w:szCs w:val="32"/>
        </w:rPr>
      </w:pPr>
      <w:r w:rsidRPr="00997DCC">
        <w:rPr>
          <w:sz w:val="32"/>
          <w:szCs w:val="32"/>
        </w:rPr>
        <w:t>Тема 10. Административная ответственность: понятие, основание. Виды административных правонарушений.</w:t>
      </w:r>
    </w:p>
    <w:p w:rsidR="001039A8" w:rsidRPr="00997DCC" w:rsidRDefault="001039A8" w:rsidP="001039A8">
      <w:pPr>
        <w:pStyle w:val="a9"/>
        <w:shd w:val="clear" w:color="auto" w:fill="FFFFFF"/>
        <w:spacing w:before="0" w:beforeAutospacing="0" w:after="0" w:line="294" w:lineRule="atLeast"/>
        <w:rPr>
          <w:sz w:val="32"/>
          <w:szCs w:val="32"/>
        </w:rPr>
      </w:pPr>
      <w:r w:rsidRPr="00997DCC">
        <w:rPr>
          <w:sz w:val="32"/>
          <w:szCs w:val="32"/>
        </w:rPr>
        <w:t>Тема 11. Защита нарушенных прав и судебный порядок.</w:t>
      </w:r>
    </w:p>
    <w:p w:rsidR="001039A8" w:rsidRPr="007A49F2" w:rsidRDefault="001039A8" w:rsidP="001039A8">
      <w:pPr>
        <w:pStyle w:val="a9"/>
        <w:shd w:val="clear" w:color="auto" w:fill="FFFFFF"/>
        <w:spacing w:before="0" w:beforeAutospacing="0" w:after="150"/>
        <w:rPr>
          <w:rFonts w:ascii="Arial" w:hAnsi="Arial" w:cs="Arial"/>
          <w:sz w:val="28"/>
          <w:szCs w:val="28"/>
        </w:rPr>
      </w:pPr>
    </w:p>
    <w:p w:rsidR="001039A8" w:rsidRPr="007A49F2" w:rsidRDefault="001039A8" w:rsidP="001039A8">
      <w:pPr>
        <w:widowControl w:val="0"/>
        <w:autoSpaceDE w:val="0"/>
        <w:autoSpaceDN w:val="0"/>
        <w:adjustRightInd w:val="0"/>
        <w:ind w:right="57"/>
        <w:jc w:val="center"/>
        <w:rPr>
          <w:sz w:val="28"/>
          <w:szCs w:val="28"/>
        </w:rPr>
      </w:pPr>
    </w:p>
    <w:p w:rsidR="001039A8" w:rsidRPr="007A49F2" w:rsidRDefault="001039A8" w:rsidP="001039A8">
      <w:pPr>
        <w:widowControl w:val="0"/>
        <w:autoSpaceDE w:val="0"/>
        <w:autoSpaceDN w:val="0"/>
        <w:adjustRightInd w:val="0"/>
        <w:ind w:right="57"/>
        <w:jc w:val="center"/>
        <w:rPr>
          <w:b/>
          <w:sz w:val="28"/>
          <w:szCs w:val="28"/>
        </w:rPr>
      </w:pPr>
      <w:r w:rsidRPr="007A49F2">
        <w:rPr>
          <w:b/>
          <w:sz w:val="28"/>
          <w:szCs w:val="28"/>
        </w:rPr>
        <w:t>8. Аннотации рабочих программ профессиональных модулей</w:t>
      </w:r>
    </w:p>
    <w:p w:rsidR="001039A8" w:rsidRPr="007A49F2" w:rsidRDefault="001039A8" w:rsidP="001039A8">
      <w:pPr>
        <w:widowControl w:val="0"/>
        <w:autoSpaceDE w:val="0"/>
        <w:autoSpaceDN w:val="0"/>
        <w:adjustRightInd w:val="0"/>
        <w:ind w:right="-2" w:firstLine="709"/>
        <w:jc w:val="both"/>
        <w:rPr>
          <w:b/>
          <w:sz w:val="28"/>
          <w:szCs w:val="28"/>
        </w:rPr>
      </w:pPr>
      <w:r w:rsidRPr="007A49F2">
        <w:rPr>
          <w:b/>
          <w:sz w:val="28"/>
          <w:szCs w:val="28"/>
        </w:rPr>
        <w:t>8.1 Аннотация программы ПМ.01 Документирование хозяйственных операций и ведение бухгалтерского учета активов организации</w:t>
      </w:r>
    </w:p>
    <w:p w:rsidR="00997DCC" w:rsidRDefault="00997DCC" w:rsidP="003D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p>
    <w:p w:rsidR="001039A8" w:rsidRPr="007A49F2" w:rsidRDefault="001039A8" w:rsidP="003D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sidRPr="007A49F2">
        <w:rPr>
          <w:b/>
          <w:sz w:val="28"/>
          <w:szCs w:val="28"/>
        </w:rPr>
        <w:t>1. Область применения программы</w:t>
      </w:r>
    </w:p>
    <w:p w:rsidR="001039A8" w:rsidRPr="007A49F2" w:rsidRDefault="001039A8" w:rsidP="001039A8">
      <w:pPr>
        <w:ind w:firstLine="567"/>
        <w:jc w:val="both"/>
        <w:rPr>
          <w:sz w:val="28"/>
          <w:szCs w:val="28"/>
        </w:rPr>
      </w:pPr>
      <w:r w:rsidRPr="007A49F2">
        <w:rPr>
          <w:sz w:val="28"/>
          <w:szCs w:val="28"/>
        </w:rPr>
        <w:t xml:space="preserve">   Рабочая  программа  профессионального  модуля является  частью    основной  профессиональной образовательной программы в соответствии с ФГОС СПО по специальности 38.02.01 Экономика и бухгалтерский учет (по отраслям)»  (базовая  подготовка) в  части  освоения  основного  вида  профессиональной деятельности (ВПД): Документирование хозяйственных операций и ведение бухгалтерского  учета  имущества  организации  и  соответствующих профессиональных компетенций (ПК): </w:t>
      </w:r>
    </w:p>
    <w:p w:rsidR="001039A8" w:rsidRPr="007A49F2" w:rsidRDefault="001039A8" w:rsidP="001039A8">
      <w:pPr>
        <w:jc w:val="center"/>
        <w:rPr>
          <w:sz w:val="28"/>
          <w:szCs w:val="28"/>
        </w:rPr>
      </w:pPr>
    </w:p>
    <w:p w:rsidR="001039A8" w:rsidRPr="007A49F2" w:rsidRDefault="001039A8" w:rsidP="001039A8">
      <w:pPr>
        <w:pStyle w:val="a9"/>
        <w:shd w:val="clear" w:color="auto" w:fill="FFFFFF"/>
        <w:spacing w:before="0" w:beforeAutospacing="0" w:after="0"/>
        <w:textAlignment w:val="baseline"/>
        <w:rPr>
          <w:color w:val="222222"/>
          <w:sz w:val="28"/>
          <w:szCs w:val="28"/>
        </w:rPr>
      </w:pPr>
      <w:r w:rsidRPr="007A49F2">
        <w:rPr>
          <w:color w:val="222222"/>
          <w:sz w:val="28"/>
          <w:szCs w:val="28"/>
        </w:rPr>
        <w:t>ПК 1.1. Обрабатывать первичные бухгалтерские документы;</w:t>
      </w:r>
    </w:p>
    <w:p w:rsidR="001039A8" w:rsidRPr="007A49F2" w:rsidRDefault="001039A8" w:rsidP="001039A8">
      <w:pPr>
        <w:pStyle w:val="a9"/>
        <w:shd w:val="clear" w:color="auto" w:fill="FFFFFF"/>
        <w:spacing w:before="0" w:beforeAutospacing="0" w:after="0"/>
        <w:textAlignment w:val="baseline"/>
        <w:rPr>
          <w:color w:val="222222"/>
          <w:sz w:val="28"/>
          <w:szCs w:val="28"/>
        </w:rPr>
      </w:pPr>
      <w:r w:rsidRPr="007A49F2">
        <w:rPr>
          <w:color w:val="222222"/>
          <w:sz w:val="28"/>
          <w:szCs w:val="28"/>
        </w:rPr>
        <w:lastRenderedPageBreak/>
        <w:t>ПК 1.2. Разрабатывать и согласовывать с руководством организации рабочий план счетов бухгалтерского учета организации;</w:t>
      </w:r>
    </w:p>
    <w:p w:rsidR="001039A8" w:rsidRPr="007A49F2" w:rsidRDefault="001039A8" w:rsidP="001039A8">
      <w:pPr>
        <w:pStyle w:val="a9"/>
        <w:shd w:val="clear" w:color="auto" w:fill="FFFFFF"/>
        <w:spacing w:before="0" w:beforeAutospacing="0" w:after="0"/>
        <w:textAlignment w:val="baseline"/>
        <w:rPr>
          <w:color w:val="222222"/>
          <w:sz w:val="28"/>
          <w:szCs w:val="28"/>
        </w:rPr>
      </w:pPr>
      <w:r w:rsidRPr="007A49F2">
        <w:rPr>
          <w:color w:val="222222"/>
          <w:sz w:val="28"/>
          <w:szCs w:val="28"/>
        </w:rPr>
        <w:t>ПК 1.3. Проводить учет денежных средств, оформлять денежные и кассовые документы;</w:t>
      </w:r>
    </w:p>
    <w:p w:rsidR="001039A8" w:rsidRPr="007A49F2" w:rsidRDefault="001039A8" w:rsidP="001039A8">
      <w:pPr>
        <w:pStyle w:val="a9"/>
        <w:shd w:val="clear" w:color="auto" w:fill="FFFFFF"/>
        <w:spacing w:before="0" w:beforeAutospacing="0" w:after="0"/>
        <w:textAlignment w:val="baseline"/>
        <w:rPr>
          <w:color w:val="222222"/>
          <w:sz w:val="28"/>
          <w:szCs w:val="28"/>
        </w:rPr>
      </w:pPr>
      <w:r w:rsidRPr="007A49F2">
        <w:rPr>
          <w:color w:val="222222"/>
          <w:sz w:val="28"/>
          <w:szCs w:val="28"/>
        </w:rPr>
        <w:t>ПК 1.4. Формировать бухгалтерские проводки по учету активов организации на основе рабочего плана счетов бухгалтерского учета.</w:t>
      </w:r>
    </w:p>
    <w:p w:rsidR="001039A8" w:rsidRPr="007A49F2" w:rsidRDefault="001039A8" w:rsidP="001039A8">
      <w:pPr>
        <w:ind w:firstLine="567"/>
        <w:jc w:val="both"/>
        <w:rPr>
          <w:sz w:val="28"/>
          <w:szCs w:val="28"/>
        </w:rPr>
      </w:pPr>
    </w:p>
    <w:p w:rsidR="001039A8" w:rsidRPr="007A49F2" w:rsidRDefault="005B60D5"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sidRPr="007A49F2">
        <w:rPr>
          <w:b/>
          <w:sz w:val="28"/>
          <w:szCs w:val="28"/>
        </w:rPr>
        <w:t>2</w:t>
      </w:r>
      <w:r w:rsidR="001039A8" w:rsidRPr="007A49F2">
        <w:rPr>
          <w:b/>
          <w:sz w:val="28"/>
          <w:szCs w:val="28"/>
        </w:rPr>
        <w:t>. Место ПМ.01  в структуре основной профессиональной образовательной программы:</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9"/>
        <w:rPr>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9"/>
        <w:rPr>
          <w:sz w:val="28"/>
          <w:szCs w:val="28"/>
        </w:rPr>
      </w:pPr>
      <w:r w:rsidRPr="007A49F2">
        <w:rPr>
          <w:sz w:val="28"/>
          <w:szCs w:val="28"/>
        </w:rPr>
        <w:t>ПМ.01  входит в профессиональный  цикл</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1039A8" w:rsidRPr="007A49F2" w:rsidRDefault="00997DCC"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b/>
          <w:sz w:val="28"/>
          <w:szCs w:val="28"/>
        </w:rPr>
        <w:t>3</w:t>
      </w:r>
      <w:r w:rsidR="001039A8" w:rsidRPr="007A49F2">
        <w:rPr>
          <w:b/>
          <w:sz w:val="28"/>
          <w:szCs w:val="28"/>
        </w:rPr>
        <w:t>. Цели и задачи модуля – требования к результатам освоения модуля</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sz w:val="28"/>
          <w:szCs w:val="28"/>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7371"/>
      </w:tblGrid>
      <w:tr w:rsidR="001039A8" w:rsidRPr="007A49F2" w:rsidTr="00A1749B">
        <w:tc>
          <w:tcPr>
            <w:tcW w:w="2093" w:type="dxa"/>
          </w:tcPr>
          <w:p w:rsidR="001039A8" w:rsidRPr="007A49F2" w:rsidRDefault="001039A8" w:rsidP="00A1749B">
            <w:pPr>
              <w:textAlignment w:val="baseline"/>
              <w:rPr>
                <w:color w:val="000000"/>
                <w:sz w:val="28"/>
                <w:szCs w:val="28"/>
                <w:lang w:eastAsia="en-US"/>
              </w:rPr>
            </w:pPr>
            <w:r w:rsidRPr="007A49F2">
              <w:rPr>
                <w:color w:val="000000"/>
                <w:sz w:val="28"/>
                <w:szCs w:val="28"/>
                <w:lang w:eastAsia="en-US"/>
              </w:rPr>
              <w:t>Иметь практический опыт</w:t>
            </w:r>
          </w:p>
        </w:tc>
        <w:tc>
          <w:tcPr>
            <w:tcW w:w="7371" w:type="dxa"/>
          </w:tcPr>
          <w:p w:rsidR="001039A8" w:rsidRPr="007A49F2" w:rsidRDefault="001039A8" w:rsidP="00A1749B">
            <w:pPr>
              <w:textAlignment w:val="baseline"/>
              <w:rPr>
                <w:color w:val="000000"/>
                <w:sz w:val="28"/>
                <w:szCs w:val="28"/>
                <w:lang w:eastAsia="en-US"/>
              </w:rPr>
            </w:pPr>
            <w:r w:rsidRPr="007A49F2">
              <w:rPr>
                <w:color w:val="000000"/>
                <w:sz w:val="28"/>
                <w:szCs w:val="28"/>
                <w:lang w:eastAsia="en-US"/>
              </w:rPr>
              <w:t xml:space="preserve"> в документировании хозяйственных операций и ведении бухгалтерского учета активов организации</w:t>
            </w:r>
          </w:p>
        </w:tc>
      </w:tr>
      <w:tr w:rsidR="001039A8" w:rsidRPr="007A49F2" w:rsidTr="00A1749B">
        <w:tc>
          <w:tcPr>
            <w:tcW w:w="2093" w:type="dxa"/>
          </w:tcPr>
          <w:p w:rsidR="001039A8" w:rsidRPr="007A49F2" w:rsidRDefault="001039A8" w:rsidP="00A1749B">
            <w:pPr>
              <w:textAlignment w:val="baseline"/>
              <w:rPr>
                <w:color w:val="000000"/>
                <w:sz w:val="28"/>
                <w:szCs w:val="28"/>
                <w:lang w:eastAsia="en-US"/>
              </w:rPr>
            </w:pPr>
            <w:r w:rsidRPr="007A49F2">
              <w:rPr>
                <w:color w:val="000000"/>
                <w:sz w:val="28"/>
                <w:szCs w:val="28"/>
                <w:lang w:eastAsia="en-US"/>
              </w:rPr>
              <w:t>уметь</w:t>
            </w:r>
          </w:p>
        </w:tc>
        <w:tc>
          <w:tcPr>
            <w:tcW w:w="7371" w:type="dxa"/>
          </w:tcPr>
          <w:p w:rsidR="001039A8" w:rsidRPr="007A49F2" w:rsidRDefault="001039A8" w:rsidP="00A1749B">
            <w:pPr>
              <w:textAlignment w:val="baseline"/>
              <w:rPr>
                <w:sz w:val="28"/>
                <w:szCs w:val="28"/>
                <w:lang w:eastAsia="en-US"/>
              </w:rPr>
            </w:pPr>
            <w:r w:rsidRPr="007A49F2">
              <w:rPr>
                <w:sz w:val="28"/>
                <w:szCs w:val="28"/>
                <w:lang w:eastAsia="en-US"/>
              </w:rPr>
              <w:t>принимать произвольные первичные бухгалтерские документы, рассматриваемые как письменное доказательство совершения хозяйственной операции или получение разрешения на ее проведение;</w:t>
            </w:r>
          </w:p>
          <w:p w:rsidR="001039A8" w:rsidRPr="007A49F2" w:rsidRDefault="001039A8" w:rsidP="00A1749B">
            <w:pPr>
              <w:textAlignment w:val="baseline"/>
              <w:rPr>
                <w:sz w:val="28"/>
                <w:szCs w:val="28"/>
                <w:lang w:eastAsia="en-US"/>
              </w:rPr>
            </w:pPr>
            <w:r w:rsidRPr="007A49F2">
              <w:rPr>
                <w:sz w:val="28"/>
                <w:szCs w:val="28"/>
                <w:lang w:eastAsia="en-US"/>
              </w:rPr>
              <w:t>принимать первичные бухгалтерские документы на бумажном носителе и (или) в виде электронного документа, подписанного электронной подписью;</w:t>
            </w:r>
          </w:p>
          <w:p w:rsidR="001039A8" w:rsidRPr="007A49F2" w:rsidRDefault="001039A8" w:rsidP="00A1749B">
            <w:pPr>
              <w:textAlignment w:val="baseline"/>
              <w:rPr>
                <w:sz w:val="28"/>
                <w:szCs w:val="28"/>
                <w:lang w:eastAsia="en-US"/>
              </w:rPr>
            </w:pPr>
            <w:r w:rsidRPr="007A49F2">
              <w:rPr>
                <w:sz w:val="28"/>
                <w:szCs w:val="28"/>
                <w:lang w:eastAsia="en-US"/>
              </w:rPr>
              <w:t>проверять наличие в произвольных первичных бухгалтерских документах обязательных реквизитов;</w:t>
            </w:r>
          </w:p>
          <w:p w:rsidR="001039A8" w:rsidRPr="007A49F2" w:rsidRDefault="001039A8" w:rsidP="00A1749B">
            <w:pPr>
              <w:textAlignment w:val="baseline"/>
              <w:rPr>
                <w:sz w:val="28"/>
                <w:szCs w:val="28"/>
                <w:lang w:eastAsia="en-US"/>
              </w:rPr>
            </w:pPr>
            <w:r w:rsidRPr="007A49F2">
              <w:rPr>
                <w:sz w:val="28"/>
                <w:szCs w:val="28"/>
                <w:lang w:eastAsia="en-US"/>
              </w:rPr>
              <w:t>проводить формальную проверку документов, проверку по существу, арифметическую проверку;</w:t>
            </w:r>
          </w:p>
          <w:p w:rsidR="001039A8" w:rsidRPr="007A49F2" w:rsidRDefault="001039A8" w:rsidP="00A1749B">
            <w:pPr>
              <w:textAlignment w:val="baseline"/>
              <w:rPr>
                <w:sz w:val="28"/>
                <w:szCs w:val="28"/>
                <w:lang w:eastAsia="en-US"/>
              </w:rPr>
            </w:pPr>
            <w:r w:rsidRPr="007A49F2">
              <w:rPr>
                <w:sz w:val="28"/>
                <w:szCs w:val="28"/>
                <w:lang w:eastAsia="en-US"/>
              </w:rPr>
              <w:t>проводить группировку первичных бухгалтерских документов по ряду признаков;</w:t>
            </w:r>
          </w:p>
          <w:p w:rsidR="001039A8" w:rsidRPr="007A49F2" w:rsidRDefault="001039A8" w:rsidP="00A1749B">
            <w:pPr>
              <w:textAlignment w:val="baseline"/>
              <w:rPr>
                <w:sz w:val="28"/>
                <w:szCs w:val="28"/>
                <w:lang w:eastAsia="en-US"/>
              </w:rPr>
            </w:pPr>
            <w:r w:rsidRPr="007A49F2">
              <w:rPr>
                <w:sz w:val="28"/>
                <w:szCs w:val="28"/>
                <w:lang w:eastAsia="en-US"/>
              </w:rPr>
              <w:t>проводить таксировку и контировку первичных бухгалтерских документов;</w:t>
            </w:r>
          </w:p>
          <w:p w:rsidR="001039A8" w:rsidRPr="007A49F2" w:rsidRDefault="001039A8" w:rsidP="00A1749B">
            <w:pPr>
              <w:textAlignment w:val="baseline"/>
              <w:rPr>
                <w:sz w:val="28"/>
                <w:szCs w:val="28"/>
                <w:lang w:eastAsia="en-US"/>
              </w:rPr>
            </w:pPr>
            <w:r w:rsidRPr="007A49F2">
              <w:rPr>
                <w:sz w:val="28"/>
                <w:szCs w:val="28"/>
                <w:lang w:eastAsia="en-US"/>
              </w:rPr>
              <w:t>организовывать документооборот;</w:t>
            </w:r>
          </w:p>
          <w:p w:rsidR="001039A8" w:rsidRPr="007A49F2" w:rsidRDefault="001039A8" w:rsidP="00A1749B">
            <w:pPr>
              <w:textAlignment w:val="baseline"/>
              <w:rPr>
                <w:sz w:val="28"/>
                <w:szCs w:val="28"/>
                <w:lang w:eastAsia="en-US"/>
              </w:rPr>
            </w:pPr>
            <w:r w:rsidRPr="007A49F2">
              <w:rPr>
                <w:sz w:val="28"/>
                <w:szCs w:val="28"/>
                <w:lang w:eastAsia="en-US"/>
              </w:rPr>
              <w:t>разбираться в номенклатуре дел;</w:t>
            </w:r>
          </w:p>
          <w:p w:rsidR="001039A8" w:rsidRPr="007A49F2" w:rsidRDefault="001039A8" w:rsidP="00A1749B">
            <w:pPr>
              <w:textAlignment w:val="baseline"/>
              <w:rPr>
                <w:sz w:val="28"/>
                <w:szCs w:val="28"/>
                <w:lang w:eastAsia="en-US"/>
              </w:rPr>
            </w:pPr>
            <w:r w:rsidRPr="007A49F2">
              <w:rPr>
                <w:sz w:val="28"/>
                <w:szCs w:val="28"/>
                <w:lang w:eastAsia="en-US"/>
              </w:rPr>
              <w:t>заносить данные по сгруппированным документам в регистры бухгалтерского учета;</w:t>
            </w:r>
          </w:p>
          <w:p w:rsidR="001039A8" w:rsidRPr="007A49F2" w:rsidRDefault="001039A8" w:rsidP="00A1749B">
            <w:pPr>
              <w:textAlignment w:val="baseline"/>
              <w:rPr>
                <w:sz w:val="28"/>
                <w:szCs w:val="28"/>
                <w:lang w:eastAsia="en-US"/>
              </w:rPr>
            </w:pPr>
            <w:r w:rsidRPr="007A49F2">
              <w:rPr>
                <w:sz w:val="28"/>
                <w:szCs w:val="28"/>
                <w:lang w:eastAsia="en-US"/>
              </w:rPr>
              <w:t>передавать первичные бухгалтерские документы в текущий бухгалтерский архив;</w:t>
            </w:r>
          </w:p>
          <w:p w:rsidR="001039A8" w:rsidRPr="007A49F2" w:rsidRDefault="001039A8" w:rsidP="00A1749B">
            <w:pPr>
              <w:textAlignment w:val="baseline"/>
              <w:rPr>
                <w:sz w:val="28"/>
                <w:szCs w:val="28"/>
                <w:lang w:eastAsia="en-US"/>
              </w:rPr>
            </w:pPr>
            <w:r w:rsidRPr="007A49F2">
              <w:rPr>
                <w:sz w:val="28"/>
                <w:szCs w:val="28"/>
                <w:lang w:eastAsia="en-US"/>
              </w:rPr>
              <w:t>передавать первичные бухгалтерские документы в постоянный архив по истечении установленного срока хранения;</w:t>
            </w:r>
          </w:p>
          <w:p w:rsidR="001039A8" w:rsidRPr="007A49F2" w:rsidRDefault="001039A8" w:rsidP="00A1749B">
            <w:pPr>
              <w:textAlignment w:val="baseline"/>
              <w:rPr>
                <w:sz w:val="28"/>
                <w:szCs w:val="28"/>
                <w:lang w:eastAsia="en-US"/>
              </w:rPr>
            </w:pPr>
            <w:r w:rsidRPr="007A49F2">
              <w:rPr>
                <w:sz w:val="28"/>
                <w:szCs w:val="28"/>
                <w:lang w:eastAsia="en-US"/>
              </w:rPr>
              <w:lastRenderedPageBreak/>
              <w:t>исправлять ошибки в первичных бухгалтерских документах;</w:t>
            </w:r>
          </w:p>
          <w:p w:rsidR="001039A8" w:rsidRPr="007A49F2" w:rsidRDefault="001039A8" w:rsidP="00A1749B">
            <w:pPr>
              <w:textAlignment w:val="baseline"/>
              <w:rPr>
                <w:sz w:val="28"/>
                <w:szCs w:val="28"/>
                <w:lang w:eastAsia="en-US"/>
              </w:rPr>
            </w:pPr>
            <w:r w:rsidRPr="007A49F2">
              <w:rPr>
                <w:sz w:val="28"/>
                <w:szCs w:val="28"/>
                <w:lang w:eastAsia="en-US"/>
              </w:rPr>
              <w:t>понимать и анализировать план счетов бухгалтерского учета финансово-хозяйственной деятельности организаций;</w:t>
            </w:r>
          </w:p>
          <w:p w:rsidR="001039A8" w:rsidRPr="007A49F2" w:rsidRDefault="001039A8" w:rsidP="00A1749B">
            <w:pPr>
              <w:textAlignment w:val="baseline"/>
              <w:rPr>
                <w:sz w:val="28"/>
                <w:szCs w:val="28"/>
                <w:lang w:eastAsia="en-US"/>
              </w:rPr>
            </w:pPr>
            <w:r w:rsidRPr="007A49F2">
              <w:rPr>
                <w:sz w:val="28"/>
                <w:szCs w:val="28"/>
                <w:lang w:eastAsia="en-US"/>
              </w:rPr>
              <w:t>обосновывать необходимость разработки рабочего плана счетов на основе типового плана счетов бухгалтерского учета финансово-хозяйственной деятельности;</w:t>
            </w:r>
          </w:p>
          <w:p w:rsidR="001039A8" w:rsidRPr="007A49F2" w:rsidRDefault="001039A8" w:rsidP="00A1749B">
            <w:pPr>
              <w:textAlignment w:val="baseline"/>
              <w:rPr>
                <w:sz w:val="28"/>
                <w:szCs w:val="28"/>
                <w:lang w:eastAsia="en-US"/>
              </w:rPr>
            </w:pPr>
            <w:r w:rsidRPr="007A49F2">
              <w:rPr>
                <w:sz w:val="28"/>
                <w:szCs w:val="28"/>
                <w:lang w:eastAsia="en-US"/>
              </w:rPr>
              <w:t>конструировать поэтапно рабочий план счетов бухгалтерского учета организации;</w:t>
            </w:r>
          </w:p>
          <w:p w:rsidR="001039A8" w:rsidRPr="007A49F2" w:rsidRDefault="001039A8" w:rsidP="00A1749B">
            <w:pPr>
              <w:textAlignment w:val="baseline"/>
              <w:rPr>
                <w:sz w:val="28"/>
                <w:szCs w:val="28"/>
                <w:lang w:eastAsia="en-US"/>
              </w:rPr>
            </w:pPr>
            <w:r w:rsidRPr="007A49F2">
              <w:rPr>
                <w:sz w:val="28"/>
                <w:szCs w:val="28"/>
                <w:lang w:eastAsia="en-US"/>
              </w:rPr>
              <w:t>проводить учет кассовых операций, денежных документов и переводов в пути;</w:t>
            </w:r>
          </w:p>
          <w:p w:rsidR="001039A8" w:rsidRPr="007A49F2" w:rsidRDefault="001039A8" w:rsidP="00A1749B">
            <w:pPr>
              <w:textAlignment w:val="baseline"/>
              <w:rPr>
                <w:sz w:val="28"/>
                <w:szCs w:val="28"/>
                <w:lang w:eastAsia="en-US"/>
              </w:rPr>
            </w:pPr>
            <w:r w:rsidRPr="007A49F2">
              <w:rPr>
                <w:sz w:val="28"/>
                <w:szCs w:val="28"/>
                <w:lang w:eastAsia="en-US"/>
              </w:rPr>
              <w:t>проводить учет денежных средств на расчетных и специальных счетах;</w:t>
            </w:r>
          </w:p>
          <w:p w:rsidR="001039A8" w:rsidRPr="007A49F2" w:rsidRDefault="001039A8" w:rsidP="00A1749B">
            <w:pPr>
              <w:textAlignment w:val="baseline"/>
              <w:rPr>
                <w:sz w:val="28"/>
                <w:szCs w:val="28"/>
                <w:lang w:eastAsia="en-US"/>
              </w:rPr>
            </w:pPr>
            <w:r w:rsidRPr="007A49F2">
              <w:rPr>
                <w:sz w:val="28"/>
                <w:szCs w:val="28"/>
                <w:lang w:eastAsia="en-US"/>
              </w:rPr>
              <w:t>учитывать особенности учета кассовых операций в иностранной валюте и операций по валютным счетам;</w:t>
            </w:r>
          </w:p>
          <w:p w:rsidR="001039A8" w:rsidRPr="007A49F2" w:rsidRDefault="001039A8" w:rsidP="00A1749B">
            <w:pPr>
              <w:textAlignment w:val="baseline"/>
              <w:rPr>
                <w:sz w:val="28"/>
                <w:szCs w:val="28"/>
                <w:lang w:eastAsia="en-US"/>
              </w:rPr>
            </w:pPr>
            <w:r w:rsidRPr="007A49F2">
              <w:rPr>
                <w:sz w:val="28"/>
                <w:szCs w:val="28"/>
                <w:lang w:eastAsia="en-US"/>
              </w:rPr>
              <w:t>оформлять денежные и кассовые документы;</w:t>
            </w:r>
          </w:p>
          <w:p w:rsidR="001039A8" w:rsidRPr="007A49F2" w:rsidRDefault="001039A8" w:rsidP="00A1749B">
            <w:pPr>
              <w:textAlignment w:val="baseline"/>
              <w:rPr>
                <w:sz w:val="28"/>
                <w:szCs w:val="28"/>
                <w:lang w:eastAsia="en-US"/>
              </w:rPr>
            </w:pPr>
            <w:r w:rsidRPr="007A49F2">
              <w:rPr>
                <w:sz w:val="28"/>
                <w:szCs w:val="28"/>
                <w:lang w:eastAsia="en-US"/>
              </w:rPr>
              <w:t>заполнять кассовую книгу и отчет кассира в бухгалтерию;</w:t>
            </w:r>
          </w:p>
          <w:p w:rsidR="001039A8" w:rsidRPr="007A49F2" w:rsidRDefault="001039A8" w:rsidP="00A1749B">
            <w:pPr>
              <w:textAlignment w:val="baseline"/>
              <w:rPr>
                <w:sz w:val="28"/>
                <w:szCs w:val="28"/>
                <w:lang w:eastAsia="en-US"/>
              </w:rPr>
            </w:pPr>
            <w:r w:rsidRPr="007A49F2">
              <w:rPr>
                <w:sz w:val="28"/>
                <w:szCs w:val="28"/>
                <w:lang w:eastAsia="en-US"/>
              </w:rPr>
              <w:t>проводить учет основных средств;</w:t>
            </w:r>
          </w:p>
          <w:p w:rsidR="001039A8" w:rsidRPr="007A49F2" w:rsidRDefault="001039A8" w:rsidP="00A1749B">
            <w:pPr>
              <w:textAlignment w:val="baseline"/>
              <w:rPr>
                <w:sz w:val="28"/>
                <w:szCs w:val="28"/>
                <w:lang w:eastAsia="en-US"/>
              </w:rPr>
            </w:pPr>
            <w:r w:rsidRPr="007A49F2">
              <w:rPr>
                <w:sz w:val="28"/>
                <w:szCs w:val="28"/>
                <w:lang w:eastAsia="en-US"/>
              </w:rPr>
              <w:t>проводить учет нематериальных активов;</w:t>
            </w:r>
          </w:p>
          <w:p w:rsidR="001039A8" w:rsidRPr="007A49F2" w:rsidRDefault="001039A8" w:rsidP="00A1749B">
            <w:pPr>
              <w:textAlignment w:val="baseline"/>
              <w:rPr>
                <w:sz w:val="28"/>
                <w:szCs w:val="28"/>
                <w:lang w:eastAsia="en-US"/>
              </w:rPr>
            </w:pPr>
            <w:r w:rsidRPr="007A49F2">
              <w:rPr>
                <w:sz w:val="28"/>
                <w:szCs w:val="28"/>
                <w:lang w:eastAsia="en-US"/>
              </w:rPr>
              <w:t>проводить учет долгосрочных инвестиций;</w:t>
            </w:r>
          </w:p>
          <w:p w:rsidR="001039A8" w:rsidRPr="007A49F2" w:rsidRDefault="001039A8" w:rsidP="00A1749B">
            <w:pPr>
              <w:textAlignment w:val="baseline"/>
              <w:rPr>
                <w:sz w:val="28"/>
                <w:szCs w:val="28"/>
                <w:lang w:eastAsia="en-US"/>
              </w:rPr>
            </w:pPr>
            <w:r w:rsidRPr="007A49F2">
              <w:rPr>
                <w:sz w:val="28"/>
                <w:szCs w:val="28"/>
                <w:lang w:eastAsia="en-US"/>
              </w:rPr>
              <w:t>проводить учет финансовых вложений и ценных бумаг;</w:t>
            </w:r>
          </w:p>
          <w:p w:rsidR="001039A8" w:rsidRPr="007A49F2" w:rsidRDefault="001039A8" w:rsidP="00A1749B">
            <w:pPr>
              <w:textAlignment w:val="baseline"/>
              <w:rPr>
                <w:sz w:val="28"/>
                <w:szCs w:val="28"/>
                <w:lang w:eastAsia="en-US"/>
              </w:rPr>
            </w:pPr>
            <w:r w:rsidRPr="007A49F2">
              <w:rPr>
                <w:sz w:val="28"/>
                <w:szCs w:val="28"/>
                <w:lang w:eastAsia="en-US"/>
              </w:rPr>
              <w:t>проводить учет материально-производственных запасов;</w:t>
            </w:r>
          </w:p>
          <w:p w:rsidR="001039A8" w:rsidRPr="007A49F2" w:rsidRDefault="001039A8" w:rsidP="00A1749B">
            <w:pPr>
              <w:textAlignment w:val="baseline"/>
              <w:rPr>
                <w:sz w:val="28"/>
                <w:szCs w:val="28"/>
                <w:lang w:eastAsia="en-US"/>
              </w:rPr>
            </w:pPr>
            <w:r w:rsidRPr="007A49F2">
              <w:rPr>
                <w:sz w:val="28"/>
                <w:szCs w:val="28"/>
                <w:lang w:eastAsia="en-US"/>
              </w:rPr>
              <w:t>проводить учет затрат на производство и калькулирование себестоимости;</w:t>
            </w:r>
          </w:p>
          <w:p w:rsidR="001039A8" w:rsidRPr="007A49F2" w:rsidRDefault="001039A8" w:rsidP="00A1749B">
            <w:pPr>
              <w:textAlignment w:val="baseline"/>
              <w:rPr>
                <w:sz w:val="28"/>
                <w:szCs w:val="28"/>
                <w:lang w:eastAsia="en-US"/>
              </w:rPr>
            </w:pPr>
            <w:r w:rsidRPr="007A49F2">
              <w:rPr>
                <w:sz w:val="28"/>
                <w:szCs w:val="28"/>
                <w:lang w:eastAsia="en-US"/>
              </w:rPr>
              <w:t>проводить учет готовой продукции и ее реализации;</w:t>
            </w:r>
          </w:p>
          <w:p w:rsidR="001039A8" w:rsidRPr="007A49F2" w:rsidRDefault="001039A8" w:rsidP="00A1749B">
            <w:pPr>
              <w:textAlignment w:val="baseline"/>
              <w:rPr>
                <w:sz w:val="28"/>
                <w:szCs w:val="28"/>
                <w:lang w:eastAsia="en-US"/>
              </w:rPr>
            </w:pPr>
            <w:r w:rsidRPr="007A49F2">
              <w:rPr>
                <w:sz w:val="28"/>
                <w:szCs w:val="28"/>
                <w:lang w:eastAsia="en-US"/>
              </w:rPr>
              <w:t>проводить учет текущих операций и расчетов;</w:t>
            </w:r>
          </w:p>
          <w:p w:rsidR="001039A8" w:rsidRPr="007A49F2" w:rsidRDefault="001039A8" w:rsidP="00A1749B">
            <w:pPr>
              <w:textAlignment w:val="baseline"/>
              <w:rPr>
                <w:sz w:val="28"/>
                <w:szCs w:val="28"/>
                <w:lang w:eastAsia="en-US"/>
              </w:rPr>
            </w:pPr>
            <w:r w:rsidRPr="007A49F2">
              <w:rPr>
                <w:sz w:val="28"/>
                <w:szCs w:val="28"/>
                <w:lang w:eastAsia="en-US"/>
              </w:rPr>
              <w:t>проводить учет труда и заработной платы;</w:t>
            </w:r>
          </w:p>
          <w:p w:rsidR="001039A8" w:rsidRPr="007A49F2" w:rsidRDefault="001039A8" w:rsidP="00A1749B">
            <w:pPr>
              <w:textAlignment w:val="baseline"/>
              <w:rPr>
                <w:sz w:val="28"/>
                <w:szCs w:val="28"/>
                <w:lang w:eastAsia="en-US"/>
              </w:rPr>
            </w:pPr>
            <w:r w:rsidRPr="007A49F2">
              <w:rPr>
                <w:sz w:val="28"/>
                <w:szCs w:val="28"/>
                <w:lang w:eastAsia="en-US"/>
              </w:rPr>
              <w:t>проводить учет финансовых результатов и использования прибыли;</w:t>
            </w:r>
          </w:p>
          <w:p w:rsidR="001039A8" w:rsidRPr="007A49F2" w:rsidRDefault="001039A8" w:rsidP="00A1749B">
            <w:pPr>
              <w:textAlignment w:val="baseline"/>
              <w:rPr>
                <w:sz w:val="28"/>
                <w:szCs w:val="28"/>
                <w:lang w:eastAsia="en-US"/>
              </w:rPr>
            </w:pPr>
            <w:r w:rsidRPr="007A49F2">
              <w:rPr>
                <w:sz w:val="28"/>
                <w:szCs w:val="28"/>
                <w:lang w:eastAsia="en-US"/>
              </w:rPr>
              <w:t>проводить учет собственного капитала;</w:t>
            </w:r>
          </w:p>
          <w:p w:rsidR="001039A8" w:rsidRPr="007A49F2" w:rsidRDefault="001039A8" w:rsidP="00A1749B">
            <w:pPr>
              <w:textAlignment w:val="baseline"/>
              <w:rPr>
                <w:sz w:val="28"/>
                <w:szCs w:val="28"/>
                <w:lang w:eastAsia="en-US"/>
              </w:rPr>
            </w:pPr>
            <w:r w:rsidRPr="007A49F2">
              <w:rPr>
                <w:sz w:val="28"/>
                <w:szCs w:val="28"/>
                <w:lang w:eastAsia="en-US"/>
              </w:rPr>
              <w:t>проводить учет кредитов и займов.</w:t>
            </w:r>
          </w:p>
        </w:tc>
      </w:tr>
      <w:tr w:rsidR="001039A8" w:rsidRPr="007A49F2" w:rsidTr="00A1749B">
        <w:tc>
          <w:tcPr>
            <w:tcW w:w="2093" w:type="dxa"/>
          </w:tcPr>
          <w:p w:rsidR="001039A8" w:rsidRPr="007A49F2" w:rsidRDefault="001039A8" w:rsidP="00A1749B">
            <w:pPr>
              <w:textAlignment w:val="baseline"/>
              <w:rPr>
                <w:color w:val="000000"/>
                <w:sz w:val="28"/>
                <w:szCs w:val="28"/>
                <w:lang w:eastAsia="en-US"/>
              </w:rPr>
            </w:pPr>
            <w:r w:rsidRPr="007A49F2">
              <w:rPr>
                <w:color w:val="000000"/>
                <w:sz w:val="28"/>
                <w:szCs w:val="28"/>
                <w:lang w:eastAsia="en-US"/>
              </w:rPr>
              <w:lastRenderedPageBreak/>
              <w:t>знать</w:t>
            </w:r>
          </w:p>
        </w:tc>
        <w:tc>
          <w:tcPr>
            <w:tcW w:w="7371" w:type="dxa"/>
          </w:tcPr>
          <w:p w:rsidR="001039A8" w:rsidRPr="007A49F2" w:rsidRDefault="001039A8" w:rsidP="00A1749B">
            <w:pPr>
              <w:textAlignment w:val="baseline"/>
              <w:rPr>
                <w:sz w:val="28"/>
                <w:szCs w:val="28"/>
              </w:rPr>
            </w:pPr>
            <w:r w:rsidRPr="007A49F2">
              <w:rPr>
                <w:sz w:val="28"/>
                <w:szCs w:val="28"/>
              </w:rPr>
              <w:t>общие требования к бухгалтерскому учету в части документирования всех хозяйственных действий и операций;</w:t>
            </w:r>
          </w:p>
          <w:p w:rsidR="001039A8" w:rsidRPr="007A49F2" w:rsidRDefault="001039A8" w:rsidP="00A1749B">
            <w:pPr>
              <w:textAlignment w:val="baseline"/>
              <w:rPr>
                <w:sz w:val="28"/>
                <w:szCs w:val="28"/>
              </w:rPr>
            </w:pPr>
            <w:r w:rsidRPr="007A49F2">
              <w:rPr>
                <w:sz w:val="28"/>
                <w:szCs w:val="28"/>
              </w:rPr>
              <w:t>понятие первичной бухгалтерской документации;</w:t>
            </w:r>
          </w:p>
          <w:p w:rsidR="001039A8" w:rsidRPr="007A49F2" w:rsidRDefault="001039A8" w:rsidP="00A1749B">
            <w:pPr>
              <w:textAlignment w:val="baseline"/>
              <w:rPr>
                <w:sz w:val="28"/>
                <w:szCs w:val="28"/>
              </w:rPr>
            </w:pPr>
            <w:r w:rsidRPr="007A49F2">
              <w:rPr>
                <w:sz w:val="28"/>
                <w:szCs w:val="28"/>
              </w:rPr>
              <w:t>определение первичных бухгалтерских документов;</w:t>
            </w:r>
          </w:p>
          <w:p w:rsidR="001039A8" w:rsidRPr="007A49F2" w:rsidRDefault="001039A8" w:rsidP="00A1749B">
            <w:pPr>
              <w:textAlignment w:val="baseline"/>
              <w:rPr>
                <w:sz w:val="28"/>
                <w:szCs w:val="28"/>
              </w:rPr>
            </w:pPr>
            <w:r w:rsidRPr="007A49F2">
              <w:rPr>
                <w:sz w:val="28"/>
                <w:szCs w:val="28"/>
              </w:rPr>
              <w:t>формы первичных бухгалтерских документов, содержащих обязательные реквизиты первичного учетного документа;</w:t>
            </w:r>
          </w:p>
          <w:p w:rsidR="001039A8" w:rsidRPr="007A49F2" w:rsidRDefault="001039A8" w:rsidP="00A1749B">
            <w:pPr>
              <w:textAlignment w:val="baseline"/>
              <w:rPr>
                <w:sz w:val="28"/>
                <w:szCs w:val="28"/>
              </w:rPr>
            </w:pPr>
            <w:r w:rsidRPr="007A49F2">
              <w:rPr>
                <w:sz w:val="28"/>
                <w:szCs w:val="28"/>
              </w:rPr>
              <w:t>порядок проведения проверки первичных бухгалтерских документов, формальной проверки документов, проверки по существу, арифметической проверки;</w:t>
            </w:r>
          </w:p>
          <w:p w:rsidR="001039A8" w:rsidRPr="007A49F2" w:rsidRDefault="001039A8" w:rsidP="00A1749B">
            <w:pPr>
              <w:textAlignment w:val="baseline"/>
              <w:rPr>
                <w:sz w:val="28"/>
                <w:szCs w:val="28"/>
              </w:rPr>
            </w:pPr>
            <w:r w:rsidRPr="007A49F2">
              <w:rPr>
                <w:sz w:val="28"/>
                <w:szCs w:val="28"/>
              </w:rPr>
              <w:t>принципы и признаки группировки первичных бухгалтерских документов;</w:t>
            </w:r>
          </w:p>
          <w:p w:rsidR="001039A8" w:rsidRPr="007A49F2" w:rsidRDefault="001039A8" w:rsidP="00A1749B">
            <w:pPr>
              <w:textAlignment w:val="baseline"/>
              <w:rPr>
                <w:sz w:val="28"/>
                <w:szCs w:val="28"/>
              </w:rPr>
            </w:pPr>
            <w:r w:rsidRPr="007A49F2">
              <w:rPr>
                <w:sz w:val="28"/>
                <w:szCs w:val="28"/>
              </w:rPr>
              <w:lastRenderedPageBreak/>
              <w:t>порядок проведения таксировки и контировки первичных бухгалтерских документов;</w:t>
            </w:r>
          </w:p>
          <w:p w:rsidR="001039A8" w:rsidRPr="007A49F2" w:rsidRDefault="001039A8" w:rsidP="00A1749B">
            <w:pPr>
              <w:textAlignment w:val="baseline"/>
              <w:rPr>
                <w:sz w:val="28"/>
                <w:szCs w:val="28"/>
              </w:rPr>
            </w:pPr>
            <w:r w:rsidRPr="007A49F2">
              <w:rPr>
                <w:sz w:val="28"/>
                <w:szCs w:val="28"/>
              </w:rPr>
              <w:t>порядок составления регистров бухгалтерского учета;</w:t>
            </w:r>
          </w:p>
          <w:p w:rsidR="001039A8" w:rsidRPr="007A49F2" w:rsidRDefault="001039A8" w:rsidP="00A1749B">
            <w:pPr>
              <w:textAlignment w:val="baseline"/>
              <w:rPr>
                <w:sz w:val="28"/>
                <w:szCs w:val="28"/>
              </w:rPr>
            </w:pPr>
            <w:r w:rsidRPr="007A49F2">
              <w:rPr>
                <w:sz w:val="28"/>
                <w:szCs w:val="28"/>
              </w:rPr>
              <w:t>правила и сроки хранения первичной бухгалтерской документации;</w:t>
            </w:r>
          </w:p>
          <w:p w:rsidR="001039A8" w:rsidRPr="007A49F2" w:rsidRDefault="001039A8" w:rsidP="00A1749B">
            <w:pPr>
              <w:textAlignment w:val="baseline"/>
              <w:rPr>
                <w:sz w:val="28"/>
                <w:szCs w:val="28"/>
              </w:rPr>
            </w:pPr>
            <w:r w:rsidRPr="007A49F2">
              <w:rPr>
                <w:sz w:val="28"/>
                <w:szCs w:val="28"/>
              </w:rPr>
              <w:t>сущность плана счетов бухгалтерского учета финансово-хозяйственной деятельности организаций;</w:t>
            </w:r>
          </w:p>
          <w:p w:rsidR="001039A8" w:rsidRPr="007A49F2" w:rsidRDefault="001039A8" w:rsidP="00A1749B">
            <w:pPr>
              <w:textAlignment w:val="baseline"/>
              <w:rPr>
                <w:sz w:val="28"/>
                <w:szCs w:val="28"/>
              </w:rPr>
            </w:pPr>
            <w:r w:rsidRPr="007A49F2">
              <w:rPr>
                <w:sz w:val="28"/>
                <w:szCs w:val="28"/>
              </w:rPr>
              <w:t>теоретические вопросы разработки и применения плана счетов бухгалтерского учета в финансово-хозяйственной деятельности организации;</w:t>
            </w:r>
          </w:p>
          <w:p w:rsidR="001039A8" w:rsidRPr="007A49F2" w:rsidRDefault="001039A8" w:rsidP="00A1749B">
            <w:pPr>
              <w:textAlignment w:val="baseline"/>
              <w:rPr>
                <w:sz w:val="28"/>
                <w:szCs w:val="28"/>
              </w:rPr>
            </w:pPr>
            <w:r w:rsidRPr="007A49F2">
              <w:rPr>
                <w:sz w:val="28"/>
                <w:szCs w:val="28"/>
              </w:rPr>
              <w:t>инструкцию по применению плана счетов бухгалтерского учета;</w:t>
            </w:r>
          </w:p>
          <w:p w:rsidR="001039A8" w:rsidRPr="007A49F2" w:rsidRDefault="001039A8" w:rsidP="00A1749B">
            <w:pPr>
              <w:textAlignment w:val="baseline"/>
              <w:rPr>
                <w:sz w:val="28"/>
                <w:szCs w:val="28"/>
              </w:rPr>
            </w:pPr>
            <w:r w:rsidRPr="007A49F2">
              <w:rPr>
                <w:sz w:val="28"/>
                <w:szCs w:val="28"/>
              </w:rPr>
              <w:t>принципы и цели разработки рабочего плана счетов бухгалтерского учета организации;</w:t>
            </w:r>
          </w:p>
          <w:p w:rsidR="001039A8" w:rsidRPr="007A49F2" w:rsidRDefault="001039A8" w:rsidP="00A1749B">
            <w:pPr>
              <w:textAlignment w:val="baseline"/>
              <w:rPr>
                <w:sz w:val="28"/>
                <w:szCs w:val="28"/>
              </w:rPr>
            </w:pPr>
            <w:r w:rsidRPr="007A49F2">
              <w:rPr>
                <w:sz w:val="28"/>
                <w:szCs w:val="28"/>
              </w:rPr>
              <w:t>классификацию счетов бухгалтерского учета по экономическому содержанию, назначению и структуре;</w:t>
            </w:r>
          </w:p>
          <w:p w:rsidR="001039A8" w:rsidRPr="007A49F2" w:rsidRDefault="001039A8" w:rsidP="00A1749B">
            <w:pPr>
              <w:textAlignment w:val="baseline"/>
              <w:rPr>
                <w:sz w:val="28"/>
                <w:szCs w:val="28"/>
              </w:rPr>
            </w:pPr>
            <w:r w:rsidRPr="007A49F2">
              <w:rPr>
                <w:sz w:val="28"/>
                <w:szCs w:val="28"/>
              </w:rPr>
              <w:t>два подхода к проблеме оптимальной организации рабочего плана счетов - автономию финансового и управленческого учета и объединение финансового и управленческого учета;</w:t>
            </w:r>
          </w:p>
          <w:p w:rsidR="001039A8" w:rsidRPr="007A49F2" w:rsidRDefault="001039A8" w:rsidP="00A1749B">
            <w:pPr>
              <w:textAlignment w:val="baseline"/>
              <w:rPr>
                <w:sz w:val="28"/>
                <w:szCs w:val="28"/>
              </w:rPr>
            </w:pPr>
            <w:r w:rsidRPr="007A49F2">
              <w:rPr>
                <w:sz w:val="28"/>
                <w:szCs w:val="28"/>
              </w:rPr>
              <w:t>учет кассовых операций, денежных документов и переводов в пути;</w:t>
            </w:r>
          </w:p>
          <w:p w:rsidR="001039A8" w:rsidRPr="007A49F2" w:rsidRDefault="001039A8" w:rsidP="00A1749B">
            <w:pPr>
              <w:textAlignment w:val="baseline"/>
              <w:rPr>
                <w:sz w:val="28"/>
                <w:szCs w:val="28"/>
              </w:rPr>
            </w:pPr>
            <w:r w:rsidRPr="007A49F2">
              <w:rPr>
                <w:sz w:val="28"/>
                <w:szCs w:val="28"/>
              </w:rPr>
              <w:t>учет денежных средств на расчетных и специальных счетах;</w:t>
            </w:r>
          </w:p>
          <w:p w:rsidR="001039A8" w:rsidRPr="007A49F2" w:rsidRDefault="001039A8" w:rsidP="00A1749B">
            <w:pPr>
              <w:textAlignment w:val="baseline"/>
              <w:rPr>
                <w:sz w:val="28"/>
                <w:szCs w:val="28"/>
              </w:rPr>
            </w:pPr>
            <w:r w:rsidRPr="007A49F2">
              <w:rPr>
                <w:sz w:val="28"/>
                <w:szCs w:val="28"/>
              </w:rPr>
              <w:t>особенности учета кассовых операций в иностранной валюте и операций по валютным счетам;</w:t>
            </w:r>
          </w:p>
          <w:p w:rsidR="001039A8" w:rsidRPr="007A49F2" w:rsidRDefault="001039A8" w:rsidP="00A1749B">
            <w:pPr>
              <w:textAlignment w:val="baseline"/>
              <w:rPr>
                <w:sz w:val="28"/>
                <w:szCs w:val="28"/>
              </w:rPr>
            </w:pPr>
            <w:r w:rsidRPr="007A49F2">
              <w:rPr>
                <w:sz w:val="28"/>
                <w:szCs w:val="28"/>
              </w:rPr>
              <w:t>порядок оформления денежных и кассовых документов, заполнения кассовой книги;</w:t>
            </w:r>
          </w:p>
          <w:p w:rsidR="001039A8" w:rsidRPr="007A49F2" w:rsidRDefault="001039A8" w:rsidP="00A1749B">
            <w:pPr>
              <w:textAlignment w:val="baseline"/>
              <w:rPr>
                <w:sz w:val="28"/>
                <w:szCs w:val="28"/>
              </w:rPr>
            </w:pPr>
            <w:r w:rsidRPr="007A49F2">
              <w:rPr>
                <w:sz w:val="28"/>
                <w:szCs w:val="28"/>
              </w:rPr>
              <w:t>правила заполнения отчета кассира в бухгалтерию;</w:t>
            </w:r>
          </w:p>
          <w:p w:rsidR="001039A8" w:rsidRPr="007A49F2" w:rsidRDefault="001039A8" w:rsidP="00A1749B">
            <w:pPr>
              <w:textAlignment w:val="baseline"/>
              <w:rPr>
                <w:sz w:val="28"/>
                <w:szCs w:val="28"/>
              </w:rPr>
            </w:pPr>
            <w:r w:rsidRPr="007A49F2">
              <w:rPr>
                <w:sz w:val="28"/>
                <w:szCs w:val="28"/>
              </w:rPr>
              <w:t>понятие и классификацию основных средств;</w:t>
            </w:r>
          </w:p>
          <w:p w:rsidR="001039A8" w:rsidRPr="007A49F2" w:rsidRDefault="001039A8" w:rsidP="00A1749B">
            <w:pPr>
              <w:textAlignment w:val="baseline"/>
              <w:rPr>
                <w:sz w:val="28"/>
                <w:szCs w:val="28"/>
              </w:rPr>
            </w:pPr>
            <w:r w:rsidRPr="007A49F2">
              <w:rPr>
                <w:sz w:val="28"/>
                <w:szCs w:val="28"/>
              </w:rPr>
              <w:t>оценку и переоценку основных средств;</w:t>
            </w:r>
          </w:p>
          <w:p w:rsidR="001039A8" w:rsidRPr="007A49F2" w:rsidRDefault="001039A8" w:rsidP="00A1749B">
            <w:pPr>
              <w:textAlignment w:val="baseline"/>
              <w:rPr>
                <w:sz w:val="28"/>
                <w:szCs w:val="28"/>
              </w:rPr>
            </w:pPr>
            <w:r w:rsidRPr="007A49F2">
              <w:rPr>
                <w:sz w:val="28"/>
                <w:szCs w:val="28"/>
              </w:rPr>
              <w:t>учет поступления основных средств;</w:t>
            </w:r>
          </w:p>
          <w:p w:rsidR="001039A8" w:rsidRPr="007A49F2" w:rsidRDefault="001039A8" w:rsidP="00A1749B">
            <w:pPr>
              <w:textAlignment w:val="baseline"/>
              <w:rPr>
                <w:sz w:val="28"/>
                <w:szCs w:val="28"/>
              </w:rPr>
            </w:pPr>
            <w:r w:rsidRPr="007A49F2">
              <w:rPr>
                <w:sz w:val="28"/>
                <w:szCs w:val="28"/>
              </w:rPr>
              <w:t>учет выбытия и аренды основных средств;</w:t>
            </w:r>
          </w:p>
          <w:p w:rsidR="001039A8" w:rsidRPr="007A49F2" w:rsidRDefault="001039A8" w:rsidP="00A1749B">
            <w:pPr>
              <w:textAlignment w:val="baseline"/>
              <w:rPr>
                <w:sz w:val="28"/>
                <w:szCs w:val="28"/>
              </w:rPr>
            </w:pPr>
            <w:r w:rsidRPr="007A49F2">
              <w:rPr>
                <w:sz w:val="28"/>
                <w:szCs w:val="28"/>
              </w:rPr>
              <w:t>учет амортизации основных средств;</w:t>
            </w:r>
          </w:p>
          <w:p w:rsidR="001039A8" w:rsidRPr="007A49F2" w:rsidRDefault="001039A8" w:rsidP="00A1749B">
            <w:pPr>
              <w:textAlignment w:val="baseline"/>
              <w:rPr>
                <w:sz w:val="28"/>
                <w:szCs w:val="28"/>
              </w:rPr>
            </w:pPr>
            <w:r w:rsidRPr="007A49F2">
              <w:rPr>
                <w:sz w:val="28"/>
                <w:szCs w:val="28"/>
              </w:rPr>
              <w:t>особенности учета арендованных и сданных в аренду основных средств;</w:t>
            </w:r>
          </w:p>
          <w:p w:rsidR="001039A8" w:rsidRPr="007A49F2" w:rsidRDefault="001039A8" w:rsidP="00A1749B">
            <w:pPr>
              <w:textAlignment w:val="baseline"/>
              <w:rPr>
                <w:sz w:val="28"/>
                <w:szCs w:val="28"/>
              </w:rPr>
            </w:pPr>
            <w:r w:rsidRPr="007A49F2">
              <w:rPr>
                <w:sz w:val="28"/>
                <w:szCs w:val="28"/>
              </w:rPr>
              <w:t>понятие и классификацию нематериальных активов;</w:t>
            </w:r>
          </w:p>
          <w:p w:rsidR="001039A8" w:rsidRPr="007A49F2" w:rsidRDefault="001039A8" w:rsidP="00A1749B">
            <w:pPr>
              <w:textAlignment w:val="baseline"/>
              <w:rPr>
                <w:sz w:val="28"/>
                <w:szCs w:val="28"/>
              </w:rPr>
            </w:pPr>
            <w:r w:rsidRPr="007A49F2">
              <w:rPr>
                <w:sz w:val="28"/>
                <w:szCs w:val="28"/>
              </w:rPr>
              <w:t>учет поступления и выбытия нематериальных активов;</w:t>
            </w:r>
          </w:p>
          <w:p w:rsidR="001039A8" w:rsidRPr="007A49F2" w:rsidRDefault="001039A8" w:rsidP="00A1749B">
            <w:pPr>
              <w:textAlignment w:val="baseline"/>
              <w:rPr>
                <w:sz w:val="28"/>
                <w:szCs w:val="28"/>
              </w:rPr>
            </w:pPr>
            <w:r w:rsidRPr="007A49F2">
              <w:rPr>
                <w:sz w:val="28"/>
                <w:szCs w:val="28"/>
              </w:rPr>
              <w:t>амортизацию нематериальных активов;</w:t>
            </w:r>
          </w:p>
          <w:p w:rsidR="001039A8" w:rsidRPr="007A49F2" w:rsidRDefault="001039A8" w:rsidP="00A1749B">
            <w:pPr>
              <w:textAlignment w:val="baseline"/>
              <w:rPr>
                <w:sz w:val="28"/>
                <w:szCs w:val="28"/>
              </w:rPr>
            </w:pPr>
            <w:r w:rsidRPr="007A49F2">
              <w:rPr>
                <w:sz w:val="28"/>
                <w:szCs w:val="28"/>
              </w:rPr>
              <w:t>учет долгосрочных инвестиций;</w:t>
            </w:r>
          </w:p>
          <w:p w:rsidR="001039A8" w:rsidRPr="007A49F2" w:rsidRDefault="001039A8" w:rsidP="00A1749B">
            <w:pPr>
              <w:textAlignment w:val="baseline"/>
              <w:rPr>
                <w:sz w:val="28"/>
                <w:szCs w:val="28"/>
              </w:rPr>
            </w:pPr>
            <w:r w:rsidRPr="007A49F2">
              <w:rPr>
                <w:sz w:val="28"/>
                <w:szCs w:val="28"/>
              </w:rPr>
              <w:t>учет финансовых вложений и ценных бумаг;</w:t>
            </w:r>
          </w:p>
          <w:p w:rsidR="001039A8" w:rsidRPr="007A49F2" w:rsidRDefault="001039A8" w:rsidP="00A1749B">
            <w:pPr>
              <w:textAlignment w:val="baseline"/>
              <w:rPr>
                <w:sz w:val="28"/>
                <w:szCs w:val="28"/>
              </w:rPr>
            </w:pPr>
            <w:r w:rsidRPr="007A49F2">
              <w:rPr>
                <w:sz w:val="28"/>
                <w:szCs w:val="28"/>
              </w:rPr>
              <w:t>учет материально-производственных запасов:</w:t>
            </w:r>
          </w:p>
          <w:p w:rsidR="001039A8" w:rsidRPr="007A49F2" w:rsidRDefault="001039A8" w:rsidP="00A1749B">
            <w:pPr>
              <w:textAlignment w:val="baseline"/>
              <w:rPr>
                <w:sz w:val="28"/>
                <w:szCs w:val="28"/>
              </w:rPr>
            </w:pPr>
            <w:r w:rsidRPr="007A49F2">
              <w:rPr>
                <w:sz w:val="28"/>
                <w:szCs w:val="28"/>
              </w:rPr>
              <w:t>понятие, классификацию и оценку материально-производственных запасов;</w:t>
            </w:r>
          </w:p>
          <w:p w:rsidR="001039A8" w:rsidRPr="007A49F2" w:rsidRDefault="001039A8" w:rsidP="00A1749B">
            <w:pPr>
              <w:textAlignment w:val="baseline"/>
              <w:rPr>
                <w:sz w:val="28"/>
                <w:szCs w:val="28"/>
              </w:rPr>
            </w:pPr>
            <w:r w:rsidRPr="007A49F2">
              <w:rPr>
                <w:sz w:val="28"/>
                <w:szCs w:val="28"/>
              </w:rPr>
              <w:lastRenderedPageBreak/>
              <w:t>документальное оформление поступления и расхода материально-производственных запасов;</w:t>
            </w:r>
          </w:p>
          <w:p w:rsidR="001039A8" w:rsidRPr="007A49F2" w:rsidRDefault="001039A8" w:rsidP="00A1749B">
            <w:pPr>
              <w:textAlignment w:val="baseline"/>
              <w:rPr>
                <w:sz w:val="28"/>
                <w:szCs w:val="28"/>
              </w:rPr>
            </w:pPr>
            <w:r w:rsidRPr="007A49F2">
              <w:rPr>
                <w:sz w:val="28"/>
                <w:szCs w:val="28"/>
              </w:rPr>
              <w:t>учет материалов на складе и в бухгалтерии;</w:t>
            </w:r>
          </w:p>
          <w:p w:rsidR="001039A8" w:rsidRPr="007A49F2" w:rsidRDefault="001039A8" w:rsidP="00A1749B">
            <w:pPr>
              <w:textAlignment w:val="baseline"/>
              <w:rPr>
                <w:sz w:val="28"/>
                <w:szCs w:val="28"/>
              </w:rPr>
            </w:pPr>
            <w:r w:rsidRPr="007A49F2">
              <w:rPr>
                <w:sz w:val="28"/>
                <w:szCs w:val="28"/>
              </w:rPr>
              <w:t>синтетический учет движения материалов;</w:t>
            </w:r>
          </w:p>
          <w:p w:rsidR="001039A8" w:rsidRPr="007A49F2" w:rsidRDefault="001039A8" w:rsidP="00A1749B">
            <w:pPr>
              <w:textAlignment w:val="baseline"/>
              <w:rPr>
                <w:sz w:val="28"/>
                <w:szCs w:val="28"/>
              </w:rPr>
            </w:pPr>
            <w:r w:rsidRPr="007A49F2">
              <w:rPr>
                <w:sz w:val="28"/>
                <w:szCs w:val="28"/>
              </w:rPr>
              <w:t>учет транспортно-заготовительных расходов;</w:t>
            </w:r>
          </w:p>
          <w:p w:rsidR="001039A8" w:rsidRPr="007A49F2" w:rsidRDefault="001039A8" w:rsidP="00A1749B">
            <w:pPr>
              <w:textAlignment w:val="baseline"/>
              <w:rPr>
                <w:sz w:val="28"/>
                <w:szCs w:val="28"/>
              </w:rPr>
            </w:pPr>
            <w:r w:rsidRPr="007A49F2">
              <w:rPr>
                <w:sz w:val="28"/>
                <w:szCs w:val="28"/>
              </w:rPr>
              <w:t>учет затрат на производство и калькулирование себестоимости:</w:t>
            </w:r>
          </w:p>
          <w:p w:rsidR="001039A8" w:rsidRPr="007A49F2" w:rsidRDefault="001039A8" w:rsidP="00A1749B">
            <w:pPr>
              <w:textAlignment w:val="baseline"/>
              <w:rPr>
                <w:sz w:val="28"/>
                <w:szCs w:val="28"/>
              </w:rPr>
            </w:pPr>
            <w:r w:rsidRPr="007A49F2">
              <w:rPr>
                <w:sz w:val="28"/>
                <w:szCs w:val="28"/>
              </w:rPr>
              <w:t>систему учета производственных затрат и их классификацию;</w:t>
            </w:r>
          </w:p>
          <w:p w:rsidR="001039A8" w:rsidRPr="007A49F2" w:rsidRDefault="001039A8" w:rsidP="00A1749B">
            <w:pPr>
              <w:textAlignment w:val="baseline"/>
              <w:rPr>
                <w:sz w:val="28"/>
                <w:szCs w:val="28"/>
              </w:rPr>
            </w:pPr>
            <w:r w:rsidRPr="007A49F2">
              <w:rPr>
                <w:sz w:val="28"/>
                <w:szCs w:val="28"/>
              </w:rPr>
              <w:t>сводный учет затрат на производство, обслуживание производства и управление;</w:t>
            </w:r>
          </w:p>
          <w:p w:rsidR="001039A8" w:rsidRPr="007A49F2" w:rsidRDefault="001039A8" w:rsidP="00A1749B">
            <w:pPr>
              <w:textAlignment w:val="baseline"/>
              <w:rPr>
                <w:sz w:val="28"/>
                <w:szCs w:val="28"/>
              </w:rPr>
            </w:pPr>
            <w:r w:rsidRPr="007A49F2">
              <w:rPr>
                <w:sz w:val="28"/>
                <w:szCs w:val="28"/>
              </w:rPr>
              <w:t>особенности учета и распределения затрат вспомогательных производств;</w:t>
            </w:r>
          </w:p>
          <w:p w:rsidR="001039A8" w:rsidRPr="007A49F2" w:rsidRDefault="001039A8" w:rsidP="00A1749B">
            <w:pPr>
              <w:textAlignment w:val="baseline"/>
              <w:rPr>
                <w:sz w:val="28"/>
                <w:szCs w:val="28"/>
              </w:rPr>
            </w:pPr>
            <w:r w:rsidRPr="007A49F2">
              <w:rPr>
                <w:sz w:val="28"/>
                <w:szCs w:val="28"/>
              </w:rPr>
              <w:t>учет потерь и непроизводственных расходов;</w:t>
            </w:r>
          </w:p>
          <w:p w:rsidR="001039A8" w:rsidRPr="007A49F2" w:rsidRDefault="001039A8" w:rsidP="00A1749B">
            <w:pPr>
              <w:textAlignment w:val="baseline"/>
              <w:rPr>
                <w:sz w:val="28"/>
                <w:szCs w:val="28"/>
              </w:rPr>
            </w:pPr>
            <w:r w:rsidRPr="007A49F2">
              <w:rPr>
                <w:sz w:val="28"/>
                <w:szCs w:val="28"/>
              </w:rPr>
              <w:t>учет и оценку незавершенного производства;</w:t>
            </w:r>
          </w:p>
          <w:p w:rsidR="001039A8" w:rsidRPr="007A49F2" w:rsidRDefault="001039A8" w:rsidP="00A1749B">
            <w:pPr>
              <w:textAlignment w:val="baseline"/>
              <w:rPr>
                <w:sz w:val="28"/>
                <w:szCs w:val="28"/>
              </w:rPr>
            </w:pPr>
            <w:r w:rsidRPr="007A49F2">
              <w:rPr>
                <w:sz w:val="28"/>
                <w:szCs w:val="28"/>
              </w:rPr>
              <w:t>калькуляцию себестоимости продукции;</w:t>
            </w:r>
          </w:p>
          <w:p w:rsidR="001039A8" w:rsidRPr="007A49F2" w:rsidRDefault="001039A8" w:rsidP="00A1749B">
            <w:pPr>
              <w:textAlignment w:val="baseline"/>
              <w:rPr>
                <w:sz w:val="28"/>
                <w:szCs w:val="28"/>
              </w:rPr>
            </w:pPr>
            <w:r w:rsidRPr="007A49F2">
              <w:rPr>
                <w:sz w:val="28"/>
                <w:szCs w:val="28"/>
              </w:rPr>
              <w:t>характеристику готовой продукции, оценку и синтетический учет;</w:t>
            </w:r>
          </w:p>
          <w:p w:rsidR="001039A8" w:rsidRPr="007A49F2" w:rsidRDefault="001039A8" w:rsidP="00A1749B">
            <w:pPr>
              <w:textAlignment w:val="baseline"/>
              <w:rPr>
                <w:sz w:val="28"/>
                <w:szCs w:val="28"/>
              </w:rPr>
            </w:pPr>
            <w:r w:rsidRPr="007A49F2">
              <w:rPr>
                <w:sz w:val="28"/>
                <w:szCs w:val="28"/>
              </w:rPr>
              <w:t>технологию реализации готовой продукции (работ, услуг);</w:t>
            </w:r>
          </w:p>
          <w:p w:rsidR="001039A8" w:rsidRPr="007A49F2" w:rsidRDefault="001039A8" w:rsidP="00A1749B">
            <w:pPr>
              <w:textAlignment w:val="baseline"/>
              <w:rPr>
                <w:sz w:val="28"/>
                <w:szCs w:val="28"/>
              </w:rPr>
            </w:pPr>
            <w:r w:rsidRPr="007A49F2">
              <w:rPr>
                <w:sz w:val="28"/>
                <w:szCs w:val="28"/>
              </w:rPr>
              <w:t>учет выручки от реализации продукции (работ, услуг);</w:t>
            </w:r>
          </w:p>
          <w:p w:rsidR="001039A8" w:rsidRPr="007A49F2" w:rsidRDefault="001039A8" w:rsidP="00A1749B">
            <w:pPr>
              <w:textAlignment w:val="baseline"/>
              <w:rPr>
                <w:sz w:val="28"/>
                <w:szCs w:val="28"/>
              </w:rPr>
            </w:pPr>
            <w:r w:rsidRPr="007A49F2">
              <w:rPr>
                <w:sz w:val="28"/>
                <w:szCs w:val="28"/>
              </w:rPr>
              <w:t>учет расходов по реализации продукции, выполнению работ и оказанию услуг;</w:t>
            </w:r>
          </w:p>
          <w:p w:rsidR="001039A8" w:rsidRPr="007A49F2" w:rsidRDefault="001039A8" w:rsidP="00A1749B">
            <w:pPr>
              <w:textAlignment w:val="baseline"/>
              <w:rPr>
                <w:sz w:val="28"/>
                <w:szCs w:val="28"/>
              </w:rPr>
            </w:pPr>
            <w:r w:rsidRPr="007A49F2">
              <w:rPr>
                <w:sz w:val="28"/>
                <w:szCs w:val="28"/>
              </w:rPr>
              <w:t>учет дебиторской и кредиторской задолженности и формы расчетов;</w:t>
            </w:r>
          </w:p>
          <w:p w:rsidR="001039A8" w:rsidRPr="007A49F2" w:rsidRDefault="001039A8" w:rsidP="00A1749B">
            <w:pPr>
              <w:textAlignment w:val="baseline"/>
              <w:rPr>
                <w:sz w:val="28"/>
                <w:szCs w:val="28"/>
                <w:lang w:eastAsia="en-US"/>
              </w:rPr>
            </w:pPr>
            <w:r w:rsidRPr="007A49F2">
              <w:rPr>
                <w:sz w:val="28"/>
                <w:szCs w:val="28"/>
              </w:rPr>
              <w:t>учет расчетов с работниками по прочим операциям и расчетов с подотчетными лицами.</w:t>
            </w:r>
            <w:r w:rsidRPr="007A49F2">
              <w:rPr>
                <w:sz w:val="28"/>
                <w:szCs w:val="28"/>
                <w:lang w:eastAsia="en-US"/>
              </w:rPr>
              <w:t xml:space="preserve"> </w:t>
            </w:r>
          </w:p>
        </w:tc>
      </w:tr>
    </w:tbl>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1039A8" w:rsidRPr="007A49F2" w:rsidRDefault="00997DCC"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b/>
          <w:sz w:val="28"/>
          <w:szCs w:val="28"/>
        </w:rPr>
        <w:t>4</w:t>
      </w:r>
      <w:r w:rsidR="001039A8" w:rsidRPr="007A49F2">
        <w:rPr>
          <w:b/>
          <w:sz w:val="28"/>
          <w:szCs w:val="28"/>
        </w:rPr>
        <w:t>. Рекомендуемое количество часов на освоение программы дисциплины профессионального модуля:</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8"/>
          <w:szCs w:val="28"/>
        </w:rPr>
      </w:pP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8"/>
          <w:szCs w:val="28"/>
        </w:rPr>
      </w:pPr>
      <w:r w:rsidRPr="007A49F2">
        <w:rPr>
          <w:sz w:val="28"/>
          <w:szCs w:val="28"/>
        </w:rPr>
        <w:t>всего – 246 часов,</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sz w:val="28"/>
          <w:szCs w:val="28"/>
        </w:rPr>
      </w:pPr>
      <w:r w:rsidRPr="007A49F2">
        <w:rPr>
          <w:i/>
          <w:sz w:val="28"/>
          <w:szCs w:val="28"/>
        </w:rPr>
        <w:t>в том числе МДК</w:t>
      </w:r>
      <w:r w:rsidR="005B60D5" w:rsidRPr="007A49F2">
        <w:rPr>
          <w:sz w:val="28"/>
          <w:szCs w:val="28"/>
        </w:rPr>
        <w:t xml:space="preserve">  – 132</w:t>
      </w:r>
      <w:r w:rsidRPr="007A49F2">
        <w:rPr>
          <w:sz w:val="28"/>
          <w:szCs w:val="28"/>
        </w:rPr>
        <w:t xml:space="preserve"> час.</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i/>
          <w:sz w:val="28"/>
          <w:szCs w:val="28"/>
        </w:rPr>
      </w:pPr>
      <w:r w:rsidRPr="007A49F2">
        <w:rPr>
          <w:sz w:val="28"/>
          <w:szCs w:val="28"/>
        </w:rPr>
        <w:t xml:space="preserve">          </w:t>
      </w:r>
      <w:r w:rsidRPr="007A49F2">
        <w:rPr>
          <w:i/>
          <w:sz w:val="28"/>
          <w:szCs w:val="28"/>
        </w:rPr>
        <w:t>включая:</w:t>
      </w:r>
    </w:p>
    <w:p w:rsidR="001039A8" w:rsidRPr="007A49F2" w:rsidRDefault="005B60D5"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76"/>
        <w:jc w:val="both"/>
        <w:rPr>
          <w:sz w:val="28"/>
          <w:szCs w:val="28"/>
        </w:rPr>
      </w:pPr>
      <w:r w:rsidRPr="007A49F2">
        <w:rPr>
          <w:sz w:val="28"/>
          <w:szCs w:val="28"/>
        </w:rPr>
        <w:t>теоретическое занятие  – 4 часа;</w:t>
      </w:r>
    </w:p>
    <w:p w:rsidR="001039A8" w:rsidRPr="007A49F2" w:rsidRDefault="005B60D5"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76"/>
        <w:jc w:val="both"/>
        <w:rPr>
          <w:sz w:val="28"/>
          <w:szCs w:val="28"/>
        </w:rPr>
      </w:pPr>
      <w:r w:rsidRPr="007A49F2">
        <w:rPr>
          <w:sz w:val="28"/>
          <w:szCs w:val="28"/>
        </w:rPr>
        <w:t xml:space="preserve">практическое занятие – </w:t>
      </w:r>
      <w:r w:rsidR="001039A8" w:rsidRPr="007A49F2">
        <w:rPr>
          <w:sz w:val="28"/>
          <w:szCs w:val="28"/>
        </w:rPr>
        <w:t>2</w:t>
      </w:r>
      <w:r w:rsidRPr="007A49F2">
        <w:rPr>
          <w:sz w:val="28"/>
          <w:szCs w:val="28"/>
        </w:rPr>
        <w:t>6</w:t>
      </w:r>
      <w:r w:rsidR="001039A8" w:rsidRPr="007A49F2">
        <w:rPr>
          <w:sz w:val="28"/>
          <w:szCs w:val="28"/>
        </w:rPr>
        <w:t xml:space="preserve"> час</w:t>
      </w:r>
      <w:r w:rsidRPr="007A49F2">
        <w:rPr>
          <w:sz w:val="28"/>
          <w:szCs w:val="28"/>
        </w:rPr>
        <w:t>ов;</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76"/>
        <w:jc w:val="both"/>
        <w:rPr>
          <w:sz w:val="28"/>
          <w:szCs w:val="28"/>
        </w:rPr>
      </w:pPr>
      <w:r w:rsidRPr="007A49F2">
        <w:rPr>
          <w:sz w:val="28"/>
          <w:szCs w:val="28"/>
        </w:rPr>
        <w:t>самостоя</w:t>
      </w:r>
      <w:r w:rsidR="005B60D5" w:rsidRPr="007A49F2">
        <w:rPr>
          <w:sz w:val="28"/>
          <w:szCs w:val="28"/>
        </w:rPr>
        <w:t>тельной работы обучающегося – 96 часов</w:t>
      </w:r>
      <w:r w:rsidRPr="007A49F2">
        <w:rPr>
          <w:sz w:val="28"/>
          <w:szCs w:val="28"/>
        </w:rPr>
        <w:t>;</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76"/>
        <w:jc w:val="both"/>
        <w:rPr>
          <w:sz w:val="28"/>
          <w:szCs w:val="28"/>
        </w:rPr>
      </w:pPr>
      <w:r w:rsidRPr="007A49F2">
        <w:rPr>
          <w:sz w:val="28"/>
          <w:szCs w:val="28"/>
        </w:rPr>
        <w:t>промежуточная аттестация (экзамен) – 6 час.</w:t>
      </w:r>
    </w:p>
    <w:p w:rsidR="001039A8" w:rsidRPr="007A49F2" w:rsidRDefault="005B60D5"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sz w:val="28"/>
          <w:szCs w:val="28"/>
        </w:rPr>
      </w:pPr>
      <w:r w:rsidRPr="007A49F2">
        <w:rPr>
          <w:sz w:val="28"/>
          <w:szCs w:val="28"/>
        </w:rPr>
        <w:t>учебной практики – 36 часов;</w:t>
      </w:r>
    </w:p>
    <w:p w:rsidR="001039A8" w:rsidRPr="007A49F2" w:rsidRDefault="005B60D5"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sz w:val="28"/>
          <w:szCs w:val="28"/>
        </w:rPr>
      </w:pPr>
      <w:r w:rsidRPr="007A49F2">
        <w:rPr>
          <w:sz w:val="28"/>
          <w:szCs w:val="28"/>
        </w:rPr>
        <w:t>учебной практики – 72 часа.</w:t>
      </w:r>
    </w:p>
    <w:p w:rsidR="001039A8" w:rsidRPr="007A49F2" w:rsidRDefault="001039A8" w:rsidP="001039A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sz w:val="28"/>
          <w:szCs w:val="28"/>
        </w:rPr>
      </w:pPr>
    </w:p>
    <w:p w:rsidR="001039A8" w:rsidRPr="007A49F2" w:rsidRDefault="00997DCC" w:rsidP="001039A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Pr>
          <w:b/>
          <w:sz w:val="28"/>
          <w:szCs w:val="28"/>
        </w:rPr>
        <w:t xml:space="preserve">5. </w:t>
      </w:r>
      <w:r w:rsidR="001039A8" w:rsidRPr="007A49F2">
        <w:rPr>
          <w:b/>
          <w:sz w:val="28"/>
          <w:szCs w:val="28"/>
        </w:rPr>
        <w:t>Тематический план</w:t>
      </w:r>
    </w:p>
    <w:p w:rsidR="001039A8" w:rsidRPr="007A49F2" w:rsidRDefault="001039A8" w:rsidP="001039A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1039A8" w:rsidRPr="007A49F2" w:rsidRDefault="001039A8" w:rsidP="001039A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bCs/>
          <w:sz w:val="28"/>
          <w:szCs w:val="28"/>
        </w:rPr>
        <w:t>Раздел 1. Обработка первичных бухгалтерских документов</w:t>
      </w:r>
    </w:p>
    <w:p w:rsidR="001039A8" w:rsidRPr="007A49F2" w:rsidRDefault="001039A8" w:rsidP="001039A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bCs/>
          <w:sz w:val="28"/>
          <w:szCs w:val="28"/>
        </w:rPr>
        <w:lastRenderedPageBreak/>
        <w:t>Тема 1.1. Бухгалтерская документация</w:t>
      </w:r>
    </w:p>
    <w:p w:rsidR="001039A8" w:rsidRPr="007A49F2" w:rsidRDefault="001039A8" w:rsidP="001039A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7A49F2">
        <w:rPr>
          <w:bCs/>
          <w:sz w:val="28"/>
          <w:szCs w:val="28"/>
        </w:rPr>
        <w:t>Тема 1.2. Бухгалтерская обработка документов</w:t>
      </w:r>
    </w:p>
    <w:p w:rsidR="001039A8" w:rsidRPr="007A49F2" w:rsidRDefault="001039A8" w:rsidP="001039A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8"/>
          <w:szCs w:val="28"/>
        </w:rPr>
      </w:pPr>
      <w:r w:rsidRPr="007A49F2">
        <w:rPr>
          <w:rFonts w:eastAsia="Calibri"/>
          <w:bCs/>
          <w:sz w:val="28"/>
          <w:szCs w:val="28"/>
        </w:rPr>
        <w:t>Тема 1.3. Документооборот в бухгалтерском учете</w:t>
      </w:r>
    </w:p>
    <w:p w:rsidR="001039A8" w:rsidRPr="007A49F2" w:rsidRDefault="001039A8" w:rsidP="001039A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rFonts w:eastAsia="Calibri"/>
          <w:bCs/>
          <w:sz w:val="28"/>
          <w:szCs w:val="28"/>
        </w:rPr>
        <w:t xml:space="preserve">Раздел 2. </w:t>
      </w:r>
      <w:r w:rsidRPr="007A49F2">
        <w:rPr>
          <w:sz w:val="28"/>
          <w:szCs w:val="28"/>
        </w:rPr>
        <w:t>Разработка рабочего плана счетов бухгалтерского учета организации</w:t>
      </w:r>
    </w:p>
    <w:p w:rsidR="001039A8" w:rsidRPr="007A49F2" w:rsidRDefault="001039A8" w:rsidP="001039A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8"/>
          <w:szCs w:val="28"/>
        </w:rPr>
      </w:pPr>
      <w:r w:rsidRPr="007A49F2">
        <w:rPr>
          <w:rFonts w:eastAsia="Calibri"/>
          <w:bCs/>
          <w:sz w:val="28"/>
          <w:szCs w:val="28"/>
        </w:rPr>
        <w:t>Тема 2.1. Типовой и рабочий планы счетов бухгалтерского учета</w:t>
      </w:r>
    </w:p>
    <w:p w:rsidR="001039A8" w:rsidRPr="007A49F2" w:rsidRDefault="001039A8" w:rsidP="001039A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rFonts w:eastAsia="Calibri"/>
          <w:bCs/>
          <w:sz w:val="28"/>
          <w:szCs w:val="28"/>
        </w:rPr>
        <w:t xml:space="preserve">Раздел 3. </w:t>
      </w:r>
      <w:r w:rsidRPr="007A49F2">
        <w:rPr>
          <w:sz w:val="28"/>
          <w:szCs w:val="28"/>
        </w:rPr>
        <w:t>Ведение бухгалтерского учета денежных средств и имущества организации</w:t>
      </w:r>
    </w:p>
    <w:p w:rsidR="001039A8" w:rsidRPr="007A49F2" w:rsidRDefault="001039A8" w:rsidP="001039A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8"/>
          <w:szCs w:val="28"/>
        </w:rPr>
      </w:pPr>
      <w:r w:rsidRPr="007A49F2">
        <w:rPr>
          <w:rFonts w:eastAsia="Calibri"/>
          <w:bCs/>
          <w:sz w:val="28"/>
          <w:szCs w:val="28"/>
        </w:rPr>
        <w:t>Тема 3.1. Учет денежных средств</w:t>
      </w:r>
    </w:p>
    <w:p w:rsidR="001039A8" w:rsidRPr="007A49F2" w:rsidRDefault="001039A8" w:rsidP="001039A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8"/>
          <w:szCs w:val="28"/>
        </w:rPr>
      </w:pPr>
      <w:r w:rsidRPr="007A49F2">
        <w:rPr>
          <w:rFonts w:eastAsia="Calibri"/>
          <w:bCs/>
          <w:sz w:val="28"/>
          <w:szCs w:val="28"/>
        </w:rPr>
        <w:t>Тема 3.2. Учет основных средств и нематериальных активов</w:t>
      </w:r>
    </w:p>
    <w:p w:rsidR="001039A8" w:rsidRPr="007A49F2" w:rsidRDefault="001039A8" w:rsidP="001039A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8"/>
          <w:szCs w:val="28"/>
        </w:rPr>
      </w:pPr>
      <w:r w:rsidRPr="007A49F2">
        <w:rPr>
          <w:rFonts w:eastAsia="Calibri"/>
          <w:bCs/>
          <w:sz w:val="28"/>
          <w:szCs w:val="28"/>
        </w:rPr>
        <w:t>Тема 3.3. Учет финансовых вложений</w:t>
      </w:r>
    </w:p>
    <w:p w:rsidR="001039A8" w:rsidRPr="007A49F2" w:rsidRDefault="001039A8" w:rsidP="001039A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8"/>
          <w:szCs w:val="28"/>
        </w:rPr>
      </w:pPr>
      <w:r w:rsidRPr="007A49F2">
        <w:rPr>
          <w:rFonts w:eastAsia="Calibri"/>
          <w:bCs/>
          <w:sz w:val="28"/>
          <w:szCs w:val="28"/>
        </w:rPr>
        <w:t>Тема 3.4. Учет материально-производственных запасов</w:t>
      </w:r>
    </w:p>
    <w:p w:rsidR="001039A8" w:rsidRPr="007A49F2" w:rsidRDefault="001039A8" w:rsidP="001039A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8"/>
          <w:szCs w:val="28"/>
        </w:rPr>
      </w:pPr>
      <w:r w:rsidRPr="007A49F2">
        <w:rPr>
          <w:rFonts w:eastAsia="Calibri"/>
          <w:bCs/>
          <w:sz w:val="28"/>
          <w:szCs w:val="28"/>
        </w:rPr>
        <w:t>Тема 3.5. Учет затрат на производство и калькулирование себестоимости продукции</w:t>
      </w:r>
    </w:p>
    <w:p w:rsidR="001039A8" w:rsidRPr="007A49F2" w:rsidRDefault="001039A8" w:rsidP="001039A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rFonts w:eastAsia="Calibri"/>
          <w:bCs/>
          <w:sz w:val="28"/>
          <w:szCs w:val="28"/>
        </w:rPr>
        <w:t xml:space="preserve">Тема 3.6. </w:t>
      </w:r>
      <w:r w:rsidRPr="007A49F2">
        <w:rPr>
          <w:sz w:val="28"/>
          <w:szCs w:val="28"/>
        </w:rPr>
        <w:t>Учет готовой продукции и ее реализации</w:t>
      </w:r>
    </w:p>
    <w:p w:rsidR="001039A8" w:rsidRPr="007A49F2" w:rsidRDefault="001039A8" w:rsidP="001039A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A49F2">
        <w:rPr>
          <w:rFonts w:eastAsia="Calibri"/>
          <w:bCs/>
          <w:sz w:val="28"/>
          <w:szCs w:val="28"/>
        </w:rPr>
        <w:t>Тема 3.7. Учет с разными дебиторами и кредиторами</w:t>
      </w:r>
    </w:p>
    <w:p w:rsidR="001039A8" w:rsidRPr="007A49F2" w:rsidRDefault="001039A8" w:rsidP="001039A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1039A8" w:rsidRPr="007A49F2" w:rsidRDefault="001039A8" w:rsidP="001039A8">
      <w:pPr>
        <w:rPr>
          <w:rFonts w:eastAsia="Calibri"/>
          <w:bCs/>
          <w:i/>
          <w:sz w:val="28"/>
          <w:szCs w:val="28"/>
        </w:rPr>
      </w:pPr>
      <w:r w:rsidRPr="007A49F2">
        <w:rPr>
          <w:rFonts w:eastAsia="Calibri"/>
          <w:b/>
          <w:bCs/>
          <w:sz w:val="28"/>
          <w:szCs w:val="28"/>
        </w:rPr>
        <w:t>Учебная практика (виды работ)</w:t>
      </w:r>
    </w:p>
    <w:p w:rsidR="001039A8" w:rsidRPr="007A49F2" w:rsidRDefault="001039A8" w:rsidP="00103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1039A8" w:rsidRPr="007A49F2" w:rsidRDefault="001039A8" w:rsidP="001039A8">
      <w:pPr>
        <w:numPr>
          <w:ilvl w:val="0"/>
          <w:numId w:val="19"/>
        </w:numPr>
        <w:tabs>
          <w:tab w:val="left" w:pos="284"/>
        </w:tabs>
        <w:ind w:left="0" w:firstLine="0"/>
        <w:rPr>
          <w:rFonts w:eastAsia="Calibri"/>
          <w:bCs/>
          <w:sz w:val="28"/>
          <w:szCs w:val="28"/>
        </w:rPr>
      </w:pPr>
      <w:r w:rsidRPr="007A49F2">
        <w:rPr>
          <w:rFonts w:eastAsia="Calibri"/>
          <w:bCs/>
          <w:sz w:val="28"/>
          <w:szCs w:val="28"/>
        </w:rPr>
        <w:t>Оформление и отражение в учете кассовых операций, денежных документов и переводов в пути.</w:t>
      </w:r>
    </w:p>
    <w:p w:rsidR="001039A8" w:rsidRPr="007A49F2" w:rsidRDefault="001039A8" w:rsidP="001039A8">
      <w:pPr>
        <w:numPr>
          <w:ilvl w:val="0"/>
          <w:numId w:val="19"/>
        </w:numPr>
        <w:tabs>
          <w:tab w:val="left" w:pos="284"/>
        </w:tabs>
        <w:ind w:left="0" w:firstLine="0"/>
        <w:rPr>
          <w:rFonts w:eastAsia="Calibri"/>
          <w:bCs/>
          <w:sz w:val="28"/>
          <w:szCs w:val="28"/>
        </w:rPr>
      </w:pPr>
      <w:r w:rsidRPr="007A49F2">
        <w:rPr>
          <w:rFonts w:eastAsia="Calibri"/>
          <w:bCs/>
          <w:sz w:val="28"/>
          <w:szCs w:val="28"/>
        </w:rPr>
        <w:t>Оформление и отражение в учете денежных средств на расчетных и специальных счетах.</w:t>
      </w:r>
    </w:p>
    <w:p w:rsidR="001039A8" w:rsidRPr="007A49F2" w:rsidRDefault="001039A8" w:rsidP="001039A8">
      <w:pPr>
        <w:numPr>
          <w:ilvl w:val="0"/>
          <w:numId w:val="19"/>
        </w:numPr>
        <w:tabs>
          <w:tab w:val="left" w:pos="284"/>
        </w:tabs>
        <w:ind w:left="0" w:firstLine="0"/>
        <w:rPr>
          <w:rFonts w:eastAsia="Calibri"/>
          <w:bCs/>
          <w:sz w:val="28"/>
          <w:szCs w:val="28"/>
        </w:rPr>
      </w:pPr>
      <w:r w:rsidRPr="007A49F2">
        <w:rPr>
          <w:rFonts w:eastAsia="Calibri"/>
          <w:bCs/>
          <w:sz w:val="28"/>
          <w:szCs w:val="28"/>
        </w:rPr>
        <w:t>Оформление и отражение в учете кассовых операций в иностранной валюте и операций по валютным счетам.</w:t>
      </w:r>
    </w:p>
    <w:p w:rsidR="001039A8" w:rsidRPr="007A49F2" w:rsidRDefault="001039A8" w:rsidP="001039A8">
      <w:pPr>
        <w:numPr>
          <w:ilvl w:val="0"/>
          <w:numId w:val="19"/>
        </w:numPr>
        <w:tabs>
          <w:tab w:val="left" w:pos="284"/>
        </w:tabs>
        <w:ind w:left="0" w:firstLine="0"/>
        <w:rPr>
          <w:rFonts w:eastAsia="Calibri"/>
          <w:bCs/>
          <w:sz w:val="28"/>
          <w:szCs w:val="28"/>
        </w:rPr>
      </w:pPr>
      <w:r w:rsidRPr="007A49F2">
        <w:rPr>
          <w:rFonts w:eastAsia="Calibri"/>
          <w:bCs/>
          <w:sz w:val="28"/>
          <w:szCs w:val="28"/>
        </w:rPr>
        <w:t>Оформление и отражение в учете основных средств организации выбранного вида деятельности.</w:t>
      </w:r>
    </w:p>
    <w:p w:rsidR="001039A8" w:rsidRPr="007A49F2" w:rsidRDefault="001039A8" w:rsidP="001039A8">
      <w:pPr>
        <w:numPr>
          <w:ilvl w:val="0"/>
          <w:numId w:val="19"/>
        </w:numPr>
        <w:tabs>
          <w:tab w:val="left" w:pos="284"/>
        </w:tabs>
        <w:ind w:left="0" w:firstLine="0"/>
        <w:rPr>
          <w:rFonts w:eastAsia="Calibri"/>
          <w:bCs/>
          <w:sz w:val="28"/>
          <w:szCs w:val="28"/>
        </w:rPr>
      </w:pPr>
      <w:r w:rsidRPr="007A49F2">
        <w:rPr>
          <w:rFonts w:eastAsia="Calibri"/>
          <w:bCs/>
          <w:sz w:val="28"/>
          <w:szCs w:val="28"/>
        </w:rPr>
        <w:t>Оформление и отражение в учете нематериальных активов организации выбранного вида деятельности.</w:t>
      </w:r>
    </w:p>
    <w:p w:rsidR="001039A8" w:rsidRPr="007A49F2" w:rsidRDefault="001039A8" w:rsidP="001039A8">
      <w:pPr>
        <w:numPr>
          <w:ilvl w:val="0"/>
          <w:numId w:val="19"/>
        </w:numPr>
        <w:tabs>
          <w:tab w:val="left" w:pos="284"/>
        </w:tabs>
        <w:ind w:left="0" w:firstLine="0"/>
        <w:rPr>
          <w:rFonts w:eastAsia="Calibri"/>
          <w:bCs/>
          <w:sz w:val="28"/>
          <w:szCs w:val="28"/>
        </w:rPr>
      </w:pPr>
      <w:r w:rsidRPr="007A49F2">
        <w:rPr>
          <w:rFonts w:eastAsia="Calibri"/>
          <w:bCs/>
          <w:sz w:val="28"/>
          <w:szCs w:val="28"/>
        </w:rPr>
        <w:t>Оформление и отражение в учете долгосрочных инвестиций.</w:t>
      </w:r>
    </w:p>
    <w:p w:rsidR="001039A8" w:rsidRPr="007A49F2" w:rsidRDefault="001039A8" w:rsidP="001039A8">
      <w:pPr>
        <w:numPr>
          <w:ilvl w:val="0"/>
          <w:numId w:val="19"/>
        </w:numPr>
        <w:tabs>
          <w:tab w:val="left" w:pos="284"/>
        </w:tabs>
        <w:ind w:left="0" w:firstLine="0"/>
        <w:rPr>
          <w:rFonts w:eastAsia="Calibri"/>
          <w:bCs/>
          <w:sz w:val="28"/>
          <w:szCs w:val="28"/>
        </w:rPr>
      </w:pPr>
      <w:r w:rsidRPr="007A49F2">
        <w:rPr>
          <w:rFonts w:eastAsia="Calibri"/>
          <w:bCs/>
          <w:sz w:val="28"/>
          <w:szCs w:val="28"/>
        </w:rPr>
        <w:t>Оформление и отражение в учете финансовых вложений и ценных бумаг.</w:t>
      </w:r>
    </w:p>
    <w:p w:rsidR="001039A8" w:rsidRPr="007A49F2" w:rsidRDefault="001039A8" w:rsidP="001039A8">
      <w:pPr>
        <w:numPr>
          <w:ilvl w:val="0"/>
          <w:numId w:val="19"/>
        </w:numPr>
        <w:tabs>
          <w:tab w:val="left" w:pos="284"/>
        </w:tabs>
        <w:ind w:left="0" w:firstLine="0"/>
        <w:rPr>
          <w:rFonts w:eastAsia="Calibri"/>
          <w:bCs/>
          <w:sz w:val="28"/>
          <w:szCs w:val="28"/>
        </w:rPr>
      </w:pPr>
      <w:r w:rsidRPr="007A49F2">
        <w:rPr>
          <w:rFonts w:eastAsia="Calibri"/>
          <w:bCs/>
          <w:sz w:val="28"/>
          <w:szCs w:val="28"/>
        </w:rPr>
        <w:t>Оформление и отражение в учете материально-производственных запасов организации выбранного вида деятельности.</w:t>
      </w:r>
    </w:p>
    <w:p w:rsidR="001039A8" w:rsidRPr="007A49F2" w:rsidRDefault="001039A8" w:rsidP="001039A8">
      <w:pPr>
        <w:numPr>
          <w:ilvl w:val="0"/>
          <w:numId w:val="19"/>
        </w:numPr>
        <w:tabs>
          <w:tab w:val="left" w:pos="284"/>
        </w:tabs>
        <w:ind w:left="0" w:firstLine="0"/>
        <w:rPr>
          <w:rFonts w:eastAsia="Calibri"/>
          <w:bCs/>
          <w:sz w:val="28"/>
          <w:szCs w:val="28"/>
        </w:rPr>
      </w:pPr>
      <w:r w:rsidRPr="007A49F2">
        <w:rPr>
          <w:rFonts w:eastAsia="Calibri"/>
          <w:bCs/>
          <w:sz w:val="28"/>
          <w:szCs w:val="28"/>
        </w:rPr>
        <w:t>Оформление и отражение в учете затрат на производство продукции и калькулирование себестоимости организации выбранного вида деятельности.</w:t>
      </w:r>
    </w:p>
    <w:p w:rsidR="001039A8" w:rsidRPr="007A49F2" w:rsidRDefault="001039A8" w:rsidP="001039A8">
      <w:pPr>
        <w:numPr>
          <w:ilvl w:val="0"/>
          <w:numId w:val="19"/>
        </w:numPr>
        <w:tabs>
          <w:tab w:val="left" w:pos="284"/>
          <w:tab w:val="left" w:pos="426"/>
        </w:tabs>
        <w:ind w:left="0" w:firstLine="0"/>
        <w:rPr>
          <w:rFonts w:eastAsia="Calibri"/>
          <w:bCs/>
          <w:sz w:val="28"/>
          <w:szCs w:val="28"/>
        </w:rPr>
      </w:pPr>
      <w:r w:rsidRPr="007A49F2">
        <w:rPr>
          <w:rFonts w:eastAsia="Calibri"/>
          <w:bCs/>
          <w:sz w:val="28"/>
          <w:szCs w:val="28"/>
        </w:rPr>
        <w:t>Оформление и отражение в учете готовой продукции и ее реализации.</w:t>
      </w:r>
    </w:p>
    <w:p w:rsidR="001039A8" w:rsidRPr="007A49F2" w:rsidRDefault="001039A8" w:rsidP="001039A8">
      <w:pPr>
        <w:numPr>
          <w:ilvl w:val="0"/>
          <w:numId w:val="19"/>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b/>
          <w:sz w:val="28"/>
          <w:szCs w:val="28"/>
        </w:rPr>
      </w:pPr>
      <w:r w:rsidRPr="007A49F2">
        <w:rPr>
          <w:rFonts w:eastAsia="Calibri"/>
          <w:bCs/>
          <w:sz w:val="28"/>
          <w:szCs w:val="28"/>
        </w:rPr>
        <w:t>Оформление и отражение в учете текущих операций и расчетов.</w:t>
      </w:r>
    </w:p>
    <w:p w:rsidR="001039A8" w:rsidRPr="007A49F2" w:rsidRDefault="001039A8" w:rsidP="001039A8">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8"/>
          <w:szCs w:val="28"/>
        </w:rPr>
      </w:pPr>
    </w:p>
    <w:p w:rsidR="001039A8" w:rsidRPr="007A49F2" w:rsidRDefault="001039A8" w:rsidP="001039A8">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bCs/>
          <w:sz w:val="28"/>
          <w:szCs w:val="28"/>
        </w:rPr>
      </w:pPr>
      <w:r w:rsidRPr="007A49F2">
        <w:rPr>
          <w:rFonts w:eastAsia="Calibri"/>
          <w:b/>
          <w:bCs/>
          <w:sz w:val="28"/>
          <w:szCs w:val="28"/>
        </w:rPr>
        <w:t>Производственная практика (виды работ)</w:t>
      </w:r>
    </w:p>
    <w:p w:rsidR="001039A8" w:rsidRPr="007A49F2" w:rsidRDefault="001039A8" w:rsidP="001039A8">
      <w:pPr>
        <w:pStyle w:val="TableParagraph"/>
        <w:ind w:left="39"/>
        <w:rPr>
          <w:b/>
          <w:sz w:val="28"/>
          <w:szCs w:val="28"/>
        </w:rPr>
      </w:pPr>
    </w:p>
    <w:p w:rsidR="001039A8" w:rsidRPr="007A49F2" w:rsidRDefault="001039A8" w:rsidP="001039A8">
      <w:pPr>
        <w:pStyle w:val="TableParagraph"/>
        <w:numPr>
          <w:ilvl w:val="0"/>
          <w:numId w:val="20"/>
        </w:numPr>
        <w:tabs>
          <w:tab w:val="left" w:pos="319"/>
        </w:tabs>
        <w:ind w:right="1095"/>
        <w:rPr>
          <w:sz w:val="28"/>
          <w:szCs w:val="28"/>
        </w:rPr>
      </w:pPr>
      <w:r w:rsidRPr="007A49F2">
        <w:rPr>
          <w:sz w:val="28"/>
          <w:szCs w:val="28"/>
        </w:rPr>
        <w:t xml:space="preserve">  Изучить порядок учета материалов в организации: синтетический и аналитический</w:t>
      </w:r>
      <w:r w:rsidRPr="007A49F2">
        <w:rPr>
          <w:spacing w:val="-2"/>
          <w:sz w:val="28"/>
          <w:szCs w:val="28"/>
        </w:rPr>
        <w:t xml:space="preserve"> </w:t>
      </w:r>
      <w:r w:rsidRPr="007A49F2">
        <w:rPr>
          <w:sz w:val="28"/>
          <w:szCs w:val="28"/>
        </w:rPr>
        <w:t>учет.</w:t>
      </w:r>
    </w:p>
    <w:p w:rsidR="001039A8" w:rsidRPr="007A49F2" w:rsidRDefault="001039A8" w:rsidP="001039A8">
      <w:pPr>
        <w:pStyle w:val="TableParagraph"/>
        <w:numPr>
          <w:ilvl w:val="0"/>
          <w:numId w:val="20"/>
        </w:numPr>
        <w:tabs>
          <w:tab w:val="left" w:pos="319"/>
        </w:tabs>
        <w:ind w:right="1095"/>
        <w:rPr>
          <w:sz w:val="28"/>
          <w:szCs w:val="28"/>
        </w:rPr>
      </w:pPr>
      <w:r w:rsidRPr="007A49F2">
        <w:rPr>
          <w:sz w:val="28"/>
          <w:szCs w:val="28"/>
        </w:rPr>
        <w:t xml:space="preserve">  Научиться принимать первичные</w:t>
      </w:r>
      <w:r w:rsidRPr="007A49F2">
        <w:rPr>
          <w:spacing w:val="-7"/>
          <w:sz w:val="28"/>
          <w:szCs w:val="28"/>
        </w:rPr>
        <w:t xml:space="preserve"> </w:t>
      </w:r>
      <w:r w:rsidRPr="007A49F2">
        <w:rPr>
          <w:sz w:val="28"/>
          <w:szCs w:val="28"/>
        </w:rPr>
        <w:t xml:space="preserve">бухгалтерские документы, рассматриваемые как письменное доказательство совершения хозяйственной операции или получения разрешения на ее проведение. Самостоятельно принять первичные бухгалтерские документы (счет, накладную на прием материалов на склад, счет-фактуру), подготовить </w:t>
      </w:r>
      <w:r w:rsidRPr="007A49F2">
        <w:rPr>
          <w:sz w:val="28"/>
          <w:szCs w:val="28"/>
        </w:rPr>
        <w:lastRenderedPageBreak/>
        <w:t>их к счетной обработке.</w:t>
      </w:r>
    </w:p>
    <w:p w:rsidR="001039A8" w:rsidRPr="007A49F2" w:rsidRDefault="001039A8" w:rsidP="001039A8">
      <w:pPr>
        <w:pStyle w:val="TableParagraph"/>
        <w:numPr>
          <w:ilvl w:val="0"/>
          <w:numId w:val="20"/>
        </w:numPr>
        <w:tabs>
          <w:tab w:val="left" w:pos="319"/>
        </w:tabs>
        <w:ind w:right="1095"/>
        <w:rPr>
          <w:sz w:val="28"/>
          <w:szCs w:val="28"/>
        </w:rPr>
      </w:pPr>
      <w:r w:rsidRPr="007A49F2">
        <w:rPr>
          <w:sz w:val="28"/>
          <w:szCs w:val="28"/>
        </w:rPr>
        <w:t xml:space="preserve">   Научиться проводить формальную проверку</w:t>
      </w:r>
      <w:r w:rsidRPr="007A49F2">
        <w:rPr>
          <w:spacing w:val="-24"/>
          <w:sz w:val="28"/>
          <w:szCs w:val="28"/>
        </w:rPr>
        <w:t xml:space="preserve"> </w:t>
      </w:r>
      <w:r w:rsidRPr="007A49F2">
        <w:rPr>
          <w:sz w:val="28"/>
          <w:szCs w:val="28"/>
        </w:rPr>
        <w:t>документов по приему ТМЦ, проверку по существу, арифметическую проверку.</w:t>
      </w:r>
    </w:p>
    <w:p w:rsidR="001039A8" w:rsidRPr="007A49F2" w:rsidRDefault="001039A8" w:rsidP="001039A8">
      <w:pPr>
        <w:pStyle w:val="TableParagraph"/>
        <w:numPr>
          <w:ilvl w:val="0"/>
          <w:numId w:val="20"/>
        </w:numPr>
        <w:tabs>
          <w:tab w:val="left" w:pos="319"/>
        </w:tabs>
        <w:ind w:right="1095"/>
        <w:rPr>
          <w:sz w:val="28"/>
          <w:szCs w:val="28"/>
        </w:rPr>
      </w:pPr>
      <w:r w:rsidRPr="007A49F2">
        <w:rPr>
          <w:sz w:val="28"/>
          <w:szCs w:val="28"/>
        </w:rPr>
        <w:t xml:space="preserve">   На поступившие от поставщика</w:t>
      </w:r>
      <w:r w:rsidRPr="007A49F2">
        <w:rPr>
          <w:spacing w:val="-3"/>
          <w:sz w:val="28"/>
          <w:szCs w:val="28"/>
        </w:rPr>
        <w:t xml:space="preserve"> </w:t>
      </w:r>
      <w:r w:rsidRPr="007A49F2">
        <w:rPr>
          <w:sz w:val="28"/>
          <w:szCs w:val="28"/>
        </w:rPr>
        <w:t>материалы самостоятельно составить по приему на склад материалов приходный ордер (М-4), провести таксировку первичных бухгалтерских документов.</w:t>
      </w:r>
      <w:r w:rsidR="005B60D5" w:rsidRPr="007A49F2">
        <w:rPr>
          <w:sz w:val="28"/>
          <w:szCs w:val="28"/>
        </w:rPr>
        <w:t xml:space="preserve"> </w:t>
      </w:r>
      <w:r w:rsidRPr="007A49F2">
        <w:rPr>
          <w:sz w:val="28"/>
          <w:szCs w:val="28"/>
        </w:rPr>
        <w:t>Самостоятельно оформить учет материалов на</w:t>
      </w:r>
      <w:r w:rsidRPr="007A49F2">
        <w:rPr>
          <w:spacing w:val="-11"/>
          <w:sz w:val="28"/>
          <w:szCs w:val="28"/>
        </w:rPr>
        <w:t xml:space="preserve"> </w:t>
      </w:r>
      <w:r w:rsidRPr="007A49F2">
        <w:rPr>
          <w:sz w:val="28"/>
          <w:szCs w:val="28"/>
        </w:rPr>
        <w:t>Карточку складского учета материалов</w:t>
      </w:r>
      <w:r w:rsidRPr="007A49F2">
        <w:rPr>
          <w:spacing w:val="-4"/>
          <w:sz w:val="28"/>
          <w:szCs w:val="28"/>
        </w:rPr>
        <w:t xml:space="preserve"> </w:t>
      </w:r>
      <w:r w:rsidRPr="007A49F2">
        <w:rPr>
          <w:sz w:val="28"/>
          <w:szCs w:val="28"/>
        </w:rPr>
        <w:t>(М-17). Самостоятельно оформить требование-накладную (М-11) - по учету движения материала внутри организации</w:t>
      </w:r>
      <w:r w:rsidRPr="007A49F2">
        <w:rPr>
          <w:spacing w:val="-11"/>
          <w:sz w:val="28"/>
          <w:szCs w:val="28"/>
        </w:rPr>
        <w:t xml:space="preserve"> </w:t>
      </w:r>
      <w:r w:rsidRPr="007A49F2">
        <w:rPr>
          <w:sz w:val="28"/>
          <w:szCs w:val="28"/>
        </w:rPr>
        <w:t>между структурными подразделениями и материально- ответственными лицами.</w:t>
      </w:r>
    </w:p>
    <w:p w:rsidR="001039A8" w:rsidRPr="007A49F2" w:rsidRDefault="001039A8" w:rsidP="001039A8">
      <w:pPr>
        <w:pStyle w:val="TableParagraph"/>
        <w:numPr>
          <w:ilvl w:val="0"/>
          <w:numId w:val="20"/>
        </w:numPr>
        <w:tabs>
          <w:tab w:val="left" w:pos="319"/>
        </w:tabs>
        <w:ind w:right="1095"/>
        <w:rPr>
          <w:sz w:val="28"/>
          <w:szCs w:val="28"/>
        </w:rPr>
      </w:pPr>
      <w:r w:rsidRPr="007A49F2">
        <w:rPr>
          <w:sz w:val="28"/>
          <w:szCs w:val="28"/>
        </w:rPr>
        <w:t xml:space="preserve">   Изучить порядок составления документов на</w:t>
      </w:r>
      <w:r w:rsidRPr="007A49F2">
        <w:rPr>
          <w:spacing w:val="-9"/>
          <w:sz w:val="28"/>
          <w:szCs w:val="28"/>
        </w:rPr>
        <w:t xml:space="preserve"> </w:t>
      </w:r>
      <w:r w:rsidRPr="007A49F2">
        <w:rPr>
          <w:sz w:val="28"/>
          <w:szCs w:val="28"/>
        </w:rPr>
        <w:t xml:space="preserve">отпуск материалов со склада. Самостоятельно оформить лимитно- заборную карту (М-8) - для оформления отпуска материалов </w:t>
      </w:r>
    </w:p>
    <w:p w:rsidR="001039A8" w:rsidRPr="007A49F2" w:rsidRDefault="001039A8" w:rsidP="001039A8">
      <w:pPr>
        <w:pStyle w:val="TableParagraph"/>
        <w:numPr>
          <w:ilvl w:val="0"/>
          <w:numId w:val="20"/>
        </w:numPr>
        <w:tabs>
          <w:tab w:val="left" w:pos="319"/>
        </w:tabs>
        <w:ind w:right="1095"/>
        <w:rPr>
          <w:sz w:val="28"/>
          <w:szCs w:val="28"/>
        </w:rPr>
      </w:pPr>
      <w:r w:rsidRPr="007A49F2">
        <w:rPr>
          <w:sz w:val="28"/>
          <w:szCs w:val="28"/>
        </w:rPr>
        <w:t xml:space="preserve">   Изучить систему учета производственных затрат и</w:t>
      </w:r>
      <w:r w:rsidRPr="007A49F2">
        <w:rPr>
          <w:spacing w:val="-19"/>
          <w:sz w:val="28"/>
          <w:szCs w:val="28"/>
        </w:rPr>
        <w:t xml:space="preserve"> </w:t>
      </w:r>
      <w:r w:rsidRPr="007A49F2">
        <w:rPr>
          <w:sz w:val="28"/>
          <w:szCs w:val="28"/>
        </w:rPr>
        <w:t>их классификацию;</w:t>
      </w:r>
      <w:r w:rsidR="005B60D5" w:rsidRPr="007A49F2">
        <w:rPr>
          <w:sz w:val="28"/>
          <w:szCs w:val="28"/>
        </w:rPr>
        <w:t xml:space="preserve"> </w:t>
      </w:r>
      <w:r w:rsidRPr="007A49F2">
        <w:rPr>
          <w:sz w:val="28"/>
          <w:szCs w:val="28"/>
        </w:rPr>
        <w:t>сводный учет затрат на производство, обслуживание производства и управления; особенности учета и распределения затрат вспомогательных производств;</w:t>
      </w:r>
    </w:p>
    <w:p w:rsidR="001039A8" w:rsidRPr="007A49F2" w:rsidRDefault="001039A8" w:rsidP="001039A8">
      <w:pPr>
        <w:pStyle w:val="TableParagraph"/>
        <w:numPr>
          <w:ilvl w:val="0"/>
          <w:numId w:val="20"/>
        </w:numPr>
        <w:tabs>
          <w:tab w:val="left" w:pos="319"/>
        </w:tabs>
        <w:ind w:right="1095"/>
        <w:rPr>
          <w:sz w:val="28"/>
          <w:szCs w:val="28"/>
        </w:rPr>
      </w:pPr>
      <w:r w:rsidRPr="007A49F2">
        <w:rPr>
          <w:sz w:val="28"/>
          <w:szCs w:val="28"/>
        </w:rPr>
        <w:t xml:space="preserve">   Изучить учет потерь и непроизводственных расходов;</w:t>
      </w:r>
      <w:r w:rsidRPr="007A49F2">
        <w:rPr>
          <w:spacing w:val="-27"/>
          <w:sz w:val="28"/>
          <w:szCs w:val="28"/>
        </w:rPr>
        <w:t xml:space="preserve"> </w:t>
      </w:r>
      <w:r w:rsidRPr="007A49F2">
        <w:rPr>
          <w:sz w:val="28"/>
          <w:szCs w:val="28"/>
        </w:rPr>
        <w:t>учет и оценку незавершенного</w:t>
      </w:r>
      <w:r w:rsidRPr="007A49F2">
        <w:rPr>
          <w:spacing w:val="-4"/>
          <w:sz w:val="28"/>
          <w:szCs w:val="28"/>
        </w:rPr>
        <w:t xml:space="preserve"> </w:t>
      </w:r>
      <w:r w:rsidRPr="007A49F2">
        <w:rPr>
          <w:sz w:val="28"/>
          <w:szCs w:val="28"/>
        </w:rPr>
        <w:t>производства;</w:t>
      </w:r>
    </w:p>
    <w:p w:rsidR="001039A8" w:rsidRPr="007A49F2" w:rsidRDefault="001039A8" w:rsidP="001039A8">
      <w:pPr>
        <w:pStyle w:val="TableParagraph"/>
        <w:numPr>
          <w:ilvl w:val="0"/>
          <w:numId w:val="20"/>
        </w:numPr>
        <w:tabs>
          <w:tab w:val="left" w:pos="319"/>
        </w:tabs>
        <w:ind w:right="1095"/>
        <w:rPr>
          <w:sz w:val="28"/>
          <w:szCs w:val="28"/>
        </w:rPr>
      </w:pPr>
      <w:r w:rsidRPr="007A49F2">
        <w:rPr>
          <w:sz w:val="28"/>
          <w:szCs w:val="28"/>
        </w:rPr>
        <w:t xml:space="preserve">   Изучить порядок формирования прямых и</w:t>
      </w:r>
      <w:r w:rsidRPr="007A49F2">
        <w:rPr>
          <w:spacing w:val="-21"/>
          <w:sz w:val="28"/>
          <w:szCs w:val="28"/>
        </w:rPr>
        <w:t xml:space="preserve"> </w:t>
      </w:r>
      <w:r w:rsidRPr="007A49F2">
        <w:rPr>
          <w:sz w:val="28"/>
          <w:szCs w:val="28"/>
        </w:rPr>
        <w:t>косвенных расходов; группировку затрат организации по</w:t>
      </w:r>
      <w:r w:rsidRPr="007A49F2">
        <w:rPr>
          <w:spacing w:val="-15"/>
          <w:sz w:val="28"/>
          <w:szCs w:val="28"/>
        </w:rPr>
        <w:t xml:space="preserve"> </w:t>
      </w:r>
      <w:r w:rsidRPr="007A49F2">
        <w:rPr>
          <w:sz w:val="28"/>
          <w:szCs w:val="28"/>
        </w:rPr>
        <w:t>статьям калькуляции и определение себестоимости продукции,</w:t>
      </w:r>
      <w:r w:rsidRPr="007A49F2">
        <w:rPr>
          <w:spacing w:val="-15"/>
          <w:sz w:val="28"/>
          <w:szCs w:val="28"/>
        </w:rPr>
        <w:t xml:space="preserve"> </w:t>
      </w:r>
      <w:r w:rsidRPr="007A49F2">
        <w:rPr>
          <w:sz w:val="28"/>
          <w:szCs w:val="28"/>
        </w:rPr>
        <w:t>работ, услуг. Самостоятельно оформить журнал-ордер №</w:t>
      </w:r>
      <w:r w:rsidRPr="007A49F2">
        <w:rPr>
          <w:spacing w:val="-8"/>
          <w:sz w:val="28"/>
          <w:szCs w:val="28"/>
        </w:rPr>
        <w:t xml:space="preserve"> </w:t>
      </w:r>
      <w:r w:rsidRPr="007A49F2">
        <w:rPr>
          <w:sz w:val="28"/>
          <w:szCs w:val="28"/>
        </w:rPr>
        <w:t>10.</w:t>
      </w:r>
    </w:p>
    <w:p w:rsidR="001039A8" w:rsidRPr="007A49F2" w:rsidRDefault="001039A8" w:rsidP="001039A8">
      <w:pPr>
        <w:pStyle w:val="TableParagraph"/>
        <w:numPr>
          <w:ilvl w:val="0"/>
          <w:numId w:val="20"/>
        </w:numPr>
        <w:tabs>
          <w:tab w:val="left" w:pos="319"/>
        </w:tabs>
        <w:ind w:right="1095"/>
        <w:rPr>
          <w:sz w:val="28"/>
          <w:szCs w:val="28"/>
        </w:rPr>
      </w:pPr>
      <w:r w:rsidRPr="007A49F2">
        <w:rPr>
          <w:sz w:val="28"/>
          <w:szCs w:val="28"/>
        </w:rPr>
        <w:t xml:space="preserve">  Изучить характеристику изготавливаемой готовой продукции на предприятии, выполняемых работ,</w:t>
      </w:r>
      <w:r w:rsidRPr="007A49F2">
        <w:rPr>
          <w:spacing w:val="-20"/>
          <w:sz w:val="28"/>
          <w:szCs w:val="28"/>
        </w:rPr>
        <w:t xml:space="preserve"> </w:t>
      </w:r>
      <w:r w:rsidRPr="007A49F2">
        <w:rPr>
          <w:sz w:val="28"/>
          <w:szCs w:val="28"/>
        </w:rPr>
        <w:t>услуг; отражение в бухгалтерском учете готовой продукции, выполненных работ,</w:t>
      </w:r>
      <w:r w:rsidRPr="007A49F2">
        <w:rPr>
          <w:spacing w:val="-2"/>
          <w:sz w:val="28"/>
          <w:szCs w:val="28"/>
        </w:rPr>
        <w:t xml:space="preserve"> </w:t>
      </w:r>
      <w:r w:rsidRPr="007A49F2">
        <w:rPr>
          <w:sz w:val="28"/>
          <w:szCs w:val="28"/>
        </w:rPr>
        <w:t>услуг;</w:t>
      </w:r>
    </w:p>
    <w:p w:rsidR="001039A8" w:rsidRPr="007A49F2" w:rsidRDefault="001039A8" w:rsidP="001039A8">
      <w:pPr>
        <w:pStyle w:val="TableParagraph"/>
        <w:numPr>
          <w:ilvl w:val="0"/>
          <w:numId w:val="20"/>
        </w:numPr>
        <w:tabs>
          <w:tab w:val="left" w:pos="319"/>
        </w:tabs>
        <w:ind w:right="1095"/>
        <w:rPr>
          <w:sz w:val="28"/>
          <w:szCs w:val="28"/>
        </w:rPr>
      </w:pPr>
      <w:r w:rsidRPr="007A49F2">
        <w:rPr>
          <w:sz w:val="28"/>
          <w:szCs w:val="28"/>
        </w:rPr>
        <w:t>Ознакомиться с договорами поставки и планом отгрузки готовой продукции (работ, услуг) на предприятии,</w:t>
      </w:r>
      <w:r w:rsidRPr="007A49F2">
        <w:rPr>
          <w:spacing w:val="-11"/>
          <w:sz w:val="28"/>
          <w:szCs w:val="28"/>
        </w:rPr>
        <w:t xml:space="preserve"> </w:t>
      </w:r>
      <w:r w:rsidRPr="007A49F2">
        <w:rPr>
          <w:sz w:val="28"/>
          <w:szCs w:val="28"/>
        </w:rPr>
        <w:t>как средством контроля за соблюдением условий, сроков, качества поставок и своевременностью расчетов с покупателями.</w:t>
      </w:r>
    </w:p>
    <w:p w:rsidR="001039A8" w:rsidRPr="007A49F2" w:rsidRDefault="001039A8" w:rsidP="001039A8">
      <w:pPr>
        <w:pStyle w:val="TableParagraph"/>
        <w:numPr>
          <w:ilvl w:val="0"/>
          <w:numId w:val="20"/>
        </w:numPr>
        <w:tabs>
          <w:tab w:val="left" w:pos="319"/>
        </w:tabs>
        <w:ind w:right="1095"/>
        <w:rPr>
          <w:sz w:val="28"/>
          <w:szCs w:val="28"/>
        </w:rPr>
      </w:pPr>
      <w:r w:rsidRPr="007A49F2">
        <w:rPr>
          <w:sz w:val="28"/>
          <w:szCs w:val="28"/>
        </w:rPr>
        <w:t>Изучить технологию реализации готовой продукции (работ, услуг); учетом выручки от реализации</w:t>
      </w:r>
      <w:r w:rsidRPr="007A49F2">
        <w:rPr>
          <w:spacing w:val="-21"/>
          <w:sz w:val="28"/>
          <w:szCs w:val="28"/>
        </w:rPr>
        <w:t xml:space="preserve"> </w:t>
      </w:r>
      <w:r w:rsidRPr="007A49F2">
        <w:rPr>
          <w:sz w:val="28"/>
          <w:szCs w:val="28"/>
        </w:rPr>
        <w:t>продукции (работ, услуг). Самостоятельно выписать счет на предоплату готовой продукции (работ, услуг) покупателю; накладную (акт выполненных работ, услуг), счет-фактуру на отгруженную продукцию, выполненные работы, услуги.</w:t>
      </w:r>
    </w:p>
    <w:p w:rsidR="001039A8" w:rsidRPr="007A49F2" w:rsidRDefault="001039A8" w:rsidP="001039A8">
      <w:pPr>
        <w:pStyle w:val="TableParagraph"/>
        <w:numPr>
          <w:ilvl w:val="0"/>
          <w:numId w:val="20"/>
        </w:numPr>
        <w:tabs>
          <w:tab w:val="left" w:pos="319"/>
        </w:tabs>
        <w:ind w:right="1095"/>
        <w:rPr>
          <w:sz w:val="28"/>
          <w:szCs w:val="28"/>
        </w:rPr>
      </w:pPr>
      <w:r w:rsidRPr="007A49F2">
        <w:rPr>
          <w:sz w:val="28"/>
          <w:szCs w:val="28"/>
        </w:rPr>
        <w:t>Изучить порядок учета расходов по реализации продукции, выполнению работ и оказанию</w:t>
      </w:r>
      <w:r w:rsidRPr="007A49F2">
        <w:rPr>
          <w:spacing w:val="-19"/>
          <w:sz w:val="28"/>
          <w:szCs w:val="28"/>
        </w:rPr>
        <w:t xml:space="preserve"> </w:t>
      </w:r>
      <w:r w:rsidRPr="007A49F2">
        <w:rPr>
          <w:sz w:val="28"/>
          <w:szCs w:val="28"/>
        </w:rPr>
        <w:t>услуг.</w:t>
      </w:r>
    </w:p>
    <w:p w:rsidR="001039A8" w:rsidRPr="007A49F2" w:rsidRDefault="001039A8" w:rsidP="001039A8">
      <w:pPr>
        <w:pStyle w:val="TableParagraph"/>
        <w:numPr>
          <w:ilvl w:val="0"/>
          <w:numId w:val="20"/>
        </w:numPr>
        <w:tabs>
          <w:tab w:val="left" w:pos="319"/>
        </w:tabs>
        <w:ind w:right="1095"/>
        <w:rPr>
          <w:sz w:val="28"/>
          <w:szCs w:val="28"/>
        </w:rPr>
      </w:pPr>
      <w:r w:rsidRPr="007A49F2">
        <w:rPr>
          <w:sz w:val="28"/>
          <w:szCs w:val="28"/>
        </w:rPr>
        <w:t>Изучить порядок учета дебиторской и кредиторской задолженности; учета текущих операций и расчетов</w:t>
      </w:r>
      <w:r w:rsidRPr="007A49F2">
        <w:rPr>
          <w:spacing w:val="-16"/>
          <w:sz w:val="28"/>
          <w:szCs w:val="28"/>
        </w:rPr>
        <w:t xml:space="preserve"> </w:t>
      </w:r>
      <w:r w:rsidRPr="007A49F2">
        <w:rPr>
          <w:sz w:val="28"/>
          <w:szCs w:val="28"/>
        </w:rPr>
        <w:t>на предприятии.</w:t>
      </w:r>
    </w:p>
    <w:p w:rsidR="001039A8" w:rsidRPr="007A49F2" w:rsidRDefault="001039A8" w:rsidP="001039A8">
      <w:pPr>
        <w:pStyle w:val="TableParagraph"/>
        <w:numPr>
          <w:ilvl w:val="0"/>
          <w:numId w:val="20"/>
        </w:numPr>
        <w:tabs>
          <w:tab w:val="left" w:pos="319"/>
        </w:tabs>
        <w:ind w:right="1095"/>
        <w:rPr>
          <w:sz w:val="28"/>
          <w:szCs w:val="28"/>
        </w:rPr>
      </w:pPr>
      <w:r w:rsidRPr="007A49F2">
        <w:rPr>
          <w:sz w:val="28"/>
          <w:szCs w:val="28"/>
        </w:rPr>
        <w:t>Изучить размеры просроченной кредиторской</w:t>
      </w:r>
      <w:r w:rsidRPr="007A49F2">
        <w:rPr>
          <w:spacing w:val="-3"/>
          <w:sz w:val="28"/>
          <w:szCs w:val="28"/>
        </w:rPr>
        <w:t xml:space="preserve"> </w:t>
      </w:r>
      <w:r w:rsidRPr="007A49F2">
        <w:rPr>
          <w:sz w:val="28"/>
          <w:szCs w:val="28"/>
        </w:rPr>
        <w:t>и дебиторской задолженности, методы работы с просроченной задолженностью, претензионную работу.</w:t>
      </w:r>
    </w:p>
    <w:p w:rsidR="001039A8" w:rsidRPr="007A49F2" w:rsidRDefault="001039A8" w:rsidP="001039A8">
      <w:pPr>
        <w:pStyle w:val="TableParagraph"/>
        <w:numPr>
          <w:ilvl w:val="0"/>
          <w:numId w:val="20"/>
        </w:numPr>
        <w:tabs>
          <w:tab w:val="left" w:pos="319"/>
        </w:tabs>
        <w:ind w:right="1095"/>
        <w:rPr>
          <w:sz w:val="28"/>
          <w:szCs w:val="28"/>
        </w:rPr>
      </w:pPr>
      <w:r w:rsidRPr="007A49F2">
        <w:rPr>
          <w:sz w:val="28"/>
          <w:szCs w:val="28"/>
        </w:rPr>
        <w:t>Изучить порядок начисления резерва по</w:t>
      </w:r>
      <w:r w:rsidRPr="007A49F2">
        <w:rPr>
          <w:spacing w:val="-20"/>
          <w:sz w:val="28"/>
          <w:szCs w:val="28"/>
        </w:rPr>
        <w:t xml:space="preserve"> </w:t>
      </w:r>
      <w:r w:rsidRPr="007A49F2">
        <w:rPr>
          <w:sz w:val="28"/>
          <w:szCs w:val="28"/>
        </w:rPr>
        <w:t xml:space="preserve">сомнительным долгам на </w:t>
      </w:r>
      <w:r w:rsidRPr="007A49F2">
        <w:rPr>
          <w:sz w:val="28"/>
          <w:szCs w:val="28"/>
        </w:rPr>
        <w:lastRenderedPageBreak/>
        <w:t>предприятии и порядок его отражения в</w:t>
      </w:r>
      <w:r w:rsidRPr="007A49F2">
        <w:rPr>
          <w:spacing w:val="-27"/>
          <w:sz w:val="28"/>
          <w:szCs w:val="28"/>
        </w:rPr>
        <w:t xml:space="preserve"> </w:t>
      </w:r>
      <w:r w:rsidRPr="007A49F2">
        <w:rPr>
          <w:sz w:val="28"/>
          <w:szCs w:val="28"/>
        </w:rPr>
        <w:t>учете.</w:t>
      </w:r>
    </w:p>
    <w:p w:rsidR="001039A8" w:rsidRPr="007A49F2" w:rsidRDefault="001039A8" w:rsidP="001039A8">
      <w:pPr>
        <w:pStyle w:val="TableParagraph"/>
        <w:numPr>
          <w:ilvl w:val="0"/>
          <w:numId w:val="20"/>
        </w:numPr>
        <w:tabs>
          <w:tab w:val="left" w:pos="319"/>
        </w:tabs>
        <w:ind w:right="1095"/>
        <w:rPr>
          <w:sz w:val="28"/>
          <w:szCs w:val="28"/>
        </w:rPr>
      </w:pPr>
      <w:r w:rsidRPr="007A49F2">
        <w:rPr>
          <w:sz w:val="28"/>
          <w:szCs w:val="28"/>
        </w:rPr>
        <w:t>Изучить порядок учета расчетов с работниками по</w:t>
      </w:r>
      <w:r w:rsidRPr="007A49F2">
        <w:rPr>
          <w:spacing w:val="-20"/>
          <w:sz w:val="28"/>
          <w:szCs w:val="28"/>
        </w:rPr>
        <w:t xml:space="preserve"> </w:t>
      </w:r>
      <w:r w:rsidRPr="007A49F2">
        <w:rPr>
          <w:sz w:val="28"/>
          <w:szCs w:val="28"/>
        </w:rPr>
        <w:t>прочим операциям; учета расчетов с подотчетными</w:t>
      </w:r>
      <w:r w:rsidRPr="007A49F2">
        <w:rPr>
          <w:spacing w:val="-8"/>
          <w:sz w:val="28"/>
          <w:szCs w:val="28"/>
        </w:rPr>
        <w:t xml:space="preserve"> </w:t>
      </w:r>
      <w:r w:rsidRPr="007A49F2">
        <w:rPr>
          <w:sz w:val="28"/>
          <w:szCs w:val="28"/>
        </w:rPr>
        <w:t>лицами. Самостоятельно заполнить служебное задание в командировку.</w:t>
      </w:r>
    </w:p>
    <w:p w:rsidR="001039A8" w:rsidRPr="007A49F2" w:rsidRDefault="001039A8" w:rsidP="001039A8">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79" w:hanging="360"/>
        <w:jc w:val="both"/>
        <w:rPr>
          <w:sz w:val="28"/>
          <w:szCs w:val="28"/>
        </w:rPr>
      </w:pPr>
      <w:r w:rsidRPr="007A49F2">
        <w:rPr>
          <w:sz w:val="28"/>
          <w:szCs w:val="28"/>
        </w:rPr>
        <w:t>.</w:t>
      </w:r>
    </w:p>
    <w:p w:rsidR="001039A8" w:rsidRPr="007A49F2" w:rsidRDefault="001039A8" w:rsidP="00997DCC">
      <w:pPr>
        <w:widowControl w:val="0"/>
        <w:autoSpaceDE w:val="0"/>
        <w:autoSpaceDN w:val="0"/>
        <w:adjustRightInd w:val="0"/>
        <w:ind w:right="57" w:firstLine="709"/>
        <w:jc w:val="center"/>
        <w:rPr>
          <w:b/>
          <w:sz w:val="28"/>
          <w:szCs w:val="28"/>
        </w:rPr>
      </w:pPr>
      <w:r w:rsidRPr="007A49F2">
        <w:rPr>
          <w:b/>
          <w:sz w:val="28"/>
          <w:szCs w:val="28"/>
        </w:rPr>
        <w:t>8.2 Аннотация программы ПМ.02 Ведение бухгалтерского учета источников формирования активов, выполнение работ по инвентаризации активов и финансовых обязательств организации</w:t>
      </w:r>
    </w:p>
    <w:p w:rsidR="001039A8" w:rsidRPr="007A49F2" w:rsidRDefault="001039A8" w:rsidP="001039A8">
      <w:pPr>
        <w:widowControl w:val="0"/>
        <w:autoSpaceDE w:val="0"/>
        <w:autoSpaceDN w:val="0"/>
        <w:adjustRightInd w:val="0"/>
        <w:ind w:right="57"/>
        <w:jc w:val="center"/>
        <w:rPr>
          <w:b/>
          <w:sz w:val="28"/>
          <w:szCs w:val="28"/>
        </w:rPr>
      </w:pPr>
    </w:p>
    <w:p w:rsidR="001039A8" w:rsidRPr="007A49F2" w:rsidRDefault="001039A8" w:rsidP="001039A8">
      <w:pPr>
        <w:rPr>
          <w:sz w:val="28"/>
          <w:szCs w:val="28"/>
        </w:rPr>
      </w:pPr>
      <w:r w:rsidRPr="007A49F2">
        <w:rPr>
          <w:b/>
          <w:bCs/>
          <w:sz w:val="28"/>
          <w:szCs w:val="28"/>
        </w:rPr>
        <w:t>1. Область применения программы</w:t>
      </w:r>
      <w:r w:rsidRPr="007A49F2">
        <w:rPr>
          <w:sz w:val="28"/>
          <w:szCs w:val="28"/>
        </w:rPr>
        <w:t> </w:t>
      </w:r>
    </w:p>
    <w:p w:rsidR="001039A8" w:rsidRPr="007A49F2" w:rsidRDefault="001039A8" w:rsidP="001039A8">
      <w:pPr>
        <w:rPr>
          <w:sz w:val="28"/>
          <w:szCs w:val="28"/>
        </w:rPr>
      </w:pPr>
      <w:r w:rsidRPr="007A49F2">
        <w:rPr>
          <w:sz w:val="28"/>
          <w:szCs w:val="28"/>
        </w:rPr>
        <w:t xml:space="preserve">Рабочая программа профессионального модуля  является частью основной   профессиональной образовательной программы в соответствии с ФГОС СПО по специальности </w:t>
      </w:r>
      <w:r w:rsidRPr="007A49F2">
        <w:rPr>
          <w:b/>
          <w:bCs/>
          <w:sz w:val="28"/>
          <w:szCs w:val="28"/>
        </w:rPr>
        <w:t> </w:t>
      </w:r>
      <w:r w:rsidRPr="007A49F2">
        <w:rPr>
          <w:sz w:val="28"/>
          <w:szCs w:val="28"/>
        </w:rPr>
        <w:t>38.02.01 Экономика и бухгалтерский учет (по отраслям) (базовая подготовка) в части освоения основного вида профессиональной деятельности (ВПД): Ведение бухгалтерского учёта источников формирования активов, выполнение работ по инвентаризации активов и финансовых обязательств организации и соответствующих профессиональных компетенций (ПК):</w:t>
      </w:r>
    </w:p>
    <w:p w:rsidR="001039A8" w:rsidRPr="007A49F2" w:rsidRDefault="001039A8" w:rsidP="001039A8">
      <w:pPr>
        <w:rPr>
          <w:bCs/>
          <w:sz w:val="28"/>
          <w:szCs w:val="28"/>
        </w:rPr>
      </w:pPr>
      <w:r w:rsidRPr="007A49F2">
        <w:rPr>
          <w:bCs/>
          <w:sz w:val="28"/>
          <w:szCs w:val="28"/>
        </w:rPr>
        <w:t>ПК 2.1. Формировать бухгалтерские проводки по учету источников активов организации на основе рабочего плана счетов бухгалтерского учета</w:t>
      </w:r>
    </w:p>
    <w:p w:rsidR="001039A8" w:rsidRPr="007A49F2" w:rsidRDefault="001039A8" w:rsidP="001039A8">
      <w:pPr>
        <w:rPr>
          <w:bCs/>
          <w:sz w:val="28"/>
          <w:szCs w:val="28"/>
        </w:rPr>
      </w:pPr>
      <w:r w:rsidRPr="007A49F2">
        <w:rPr>
          <w:bCs/>
          <w:sz w:val="28"/>
          <w:szCs w:val="28"/>
        </w:rPr>
        <w:t>ПК 2.2.Выполнять поручения руководства в составе комиссии по инвентаризации активов в местах их хранения</w:t>
      </w:r>
    </w:p>
    <w:p w:rsidR="001039A8" w:rsidRPr="007A49F2" w:rsidRDefault="001039A8" w:rsidP="001039A8">
      <w:pPr>
        <w:rPr>
          <w:bCs/>
          <w:sz w:val="28"/>
          <w:szCs w:val="28"/>
        </w:rPr>
      </w:pPr>
      <w:r w:rsidRPr="007A49F2">
        <w:rPr>
          <w:bCs/>
          <w:sz w:val="28"/>
          <w:szCs w:val="28"/>
        </w:rPr>
        <w:t>ПК 2.3.Проводить подготовку к инвентаризации и проверку действительного соответствия фактических данных инвентаризации данным учета</w:t>
      </w:r>
    </w:p>
    <w:p w:rsidR="001039A8" w:rsidRPr="007A49F2" w:rsidRDefault="001039A8" w:rsidP="001039A8">
      <w:pPr>
        <w:rPr>
          <w:bCs/>
          <w:sz w:val="28"/>
          <w:szCs w:val="28"/>
        </w:rPr>
      </w:pPr>
      <w:r w:rsidRPr="007A49F2">
        <w:rPr>
          <w:bCs/>
          <w:sz w:val="28"/>
          <w:szCs w:val="28"/>
        </w:rPr>
        <w:t>ПК 2.4.Отражать в бухгалтерских проводках зачет и списание недостачи ценностей (регулировать инвентаризационные разницы) по результатам инвентаризации</w:t>
      </w:r>
    </w:p>
    <w:p w:rsidR="001039A8" w:rsidRPr="007A49F2" w:rsidRDefault="001039A8" w:rsidP="001039A8">
      <w:pPr>
        <w:rPr>
          <w:bCs/>
          <w:sz w:val="28"/>
          <w:szCs w:val="28"/>
        </w:rPr>
      </w:pPr>
      <w:r w:rsidRPr="007A49F2">
        <w:rPr>
          <w:bCs/>
          <w:sz w:val="28"/>
          <w:szCs w:val="28"/>
        </w:rPr>
        <w:t>ПК 2.5Проводить процедуры инвентаризации финансовых обязательств организации</w:t>
      </w:r>
    </w:p>
    <w:p w:rsidR="001039A8" w:rsidRPr="007A49F2" w:rsidRDefault="001039A8" w:rsidP="001039A8">
      <w:pPr>
        <w:rPr>
          <w:bCs/>
          <w:sz w:val="28"/>
          <w:szCs w:val="28"/>
        </w:rPr>
      </w:pPr>
      <w:r w:rsidRPr="007A49F2">
        <w:rPr>
          <w:bCs/>
          <w:sz w:val="28"/>
          <w:szCs w:val="28"/>
        </w:rPr>
        <w:t>ПК 2.6Осуществлять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w:t>
      </w:r>
    </w:p>
    <w:p w:rsidR="001039A8" w:rsidRPr="007A49F2" w:rsidRDefault="001039A8" w:rsidP="001039A8">
      <w:pPr>
        <w:rPr>
          <w:bCs/>
          <w:sz w:val="28"/>
          <w:szCs w:val="28"/>
        </w:rPr>
      </w:pPr>
      <w:r w:rsidRPr="007A49F2">
        <w:rPr>
          <w:bCs/>
          <w:sz w:val="28"/>
          <w:szCs w:val="28"/>
        </w:rPr>
        <w:t>ПК 2.7Выполнять контрольные процедуры и их документирование, готовить и оформлять завершающие материалы по результатам внутреннего контроля</w:t>
      </w:r>
    </w:p>
    <w:p w:rsidR="00997DCC" w:rsidRDefault="00997DCC" w:rsidP="00997DCC">
      <w:pPr>
        <w:rPr>
          <w:b/>
          <w:bCs/>
          <w:sz w:val="28"/>
          <w:szCs w:val="28"/>
        </w:rPr>
      </w:pPr>
    </w:p>
    <w:p w:rsidR="001039A8" w:rsidRPr="00997DCC" w:rsidRDefault="00997DCC" w:rsidP="00997DCC">
      <w:pPr>
        <w:rPr>
          <w:bCs/>
          <w:sz w:val="28"/>
          <w:szCs w:val="28"/>
        </w:rPr>
      </w:pPr>
      <w:r>
        <w:rPr>
          <w:b/>
          <w:bCs/>
          <w:sz w:val="28"/>
          <w:szCs w:val="28"/>
        </w:rPr>
        <w:t>2.</w:t>
      </w:r>
      <w:r w:rsidR="001039A8" w:rsidRPr="00997DCC">
        <w:rPr>
          <w:b/>
          <w:bCs/>
          <w:sz w:val="28"/>
          <w:szCs w:val="28"/>
        </w:rPr>
        <w:t>Место  ПМ.02 в структуре основной профессиональной образовательной программы: </w:t>
      </w:r>
    </w:p>
    <w:p w:rsidR="001039A8" w:rsidRPr="007A49F2" w:rsidRDefault="001039A8" w:rsidP="001039A8">
      <w:pPr>
        <w:pStyle w:val="a5"/>
        <w:rPr>
          <w:rFonts w:ascii="Times New Roman" w:hAnsi="Times New Roman"/>
          <w:b/>
          <w:bCs/>
          <w:sz w:val="28"/>
          <w:szCs w:val="28"/>
        </w:rPr>
      </w:pPr>
      <w:r w:rsidRPr="007A49F2">
        <w:rPr>
          <w:rFonts w:ascii="Times New Roman" w:hAnsi="Times New Roman"/>
          <w:bCs/>
          <w:sz w:val="28"/>
          <w:szCs w:val="28"/>
        </w:rPr>
        <w:t>ПМ.02 входит в профессиональный цикл</w:t>
      </w:r>
    </w:p>
    <w:p w:rsidR="001039A8" w:rsidRPr="007A49F2" w:rsidRDefault="00997DCC" w:rsidP="00997DCC">
      <w:pPr>
        <w:pStyle w:val="paragraph"/>
        <w:spacing w:before="0" w:beforeAutospacing="0" w:after="0" w:afterAutospacing="0"/>
        <w:jc w:val="both"/>
        <w:textAlignment w:val="baseline"/>
        <w:rPr>
          <w:rStyle w:val="eop"/>
          <w:sz w:val="28"/>
          <w:szCs w:val="28"/>
        </w:rPr>
      </w:pPr>
      <w:r>
        <w:rPr>
          <w:rStyle w:val="normaltextrun"/>
          <w:b/>
          <w:bCs/>
          <w:sz w:val="28"/>
          <w:szCs w:val="28"/>
        </w:rPr>
        <w:t>3.</w:t>
      </w:r>
      <w:r w:rsidR="001039A8" w:rsidRPr="007A49F2">
        <w:rPr>
          <w:rStyle w:val="normaltextrun"/>
          <w:b/>
          <w:bCs/>
          <w:sz w:val="28"/>
          <w:szCs w:val="28"/>
        </w:rPr>
        <w:t>Цели и задачи  модуля – требования к результатам освоения  модуля:</w:t>
      </w:r>
      <w:r w:rsidR="001039A8" w:rsidRPr="007A49F2">
        <w:rPr>
          <w:rStyle w:val="eop"/>
          <w:sz w:val="28"/>
          <w:szCs w:val="28"/>
        </w:rPr>
        <w:t> </w:t>
      </w:r>
    </w:p>
    <w:p w:rsidR="001039A8" w:rsidRPr="007A49F2" w:rsidRDefault="001039A8" w:rsidP="001039A8">
      <w:pPr>
        <w:pStyle w:val="paragraph"/>
        <w:spacing w:before="0" w:beforeAutospacing="0" w:after="0" w:afterAutospacing="0"/>
        <w:ind w:left="495"/>
        <w:jc w:val="both"/>
        <w:textAlignment w:val="baseline"/>
        <w:rPr>
          <w:rStyle w:val="eop"/>
          <w:sz w:val="28"/>
          <w:szCs w:val="28"/>
        </w:rPr>
      </w:pPr>
    </w:p>
    <w:p w:rsidR="001039A8" w:rsidRPr="007A49F2" w:rsidRDefault="001039A8" w:rsidP="001039A8">
      <w:pPr>
        <w:pStyle w:val="paragraph"/>
        <w:spacing w:before="0" w:beforeAutospacing="0" w:after="0" w:afterAutospacing="0"/>
        <w:jc w:val="both"/>
        <w:textAlignment w:val="baseline"/>
        <w:rPr>
          <w:rStyle w:val="eop"/>
          <w:sz w:val="28"/>
          <w:szCs w:val="28"/>
        </w:rPr>
      </w:pPr>
      <w:r w:rsidRPr="007A49F2">
        <w:rPr>
          <w:rStyle w:val="eop"/>
          <w:sz w:val="28"/>
          <w:szCs w:val="28"/>
        </w:rPr>
        <w:t>С целью овладения указанным видом профессиональной деятельности соответствующими профессиональными компетенциями обучающийся в ходе освоения профессионального модуля должен:</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4"/>
        <w:gridCol w:w="7869"/>
      </w:tblGrid>
      <w:tr w:rsidR="001039A8" w:rsidRPr="007A49F2" w:rsidTr="00A1749B">
        <w:tc>
          <w:tcPr>
            <w:tcW w:w="1629" w:type="dxa"/>
          </w:tcPr>
          <w:p w:rsidR="001039A8" w:rsidRPr="007A49F2" w:rsidRDefault="001039A8" w:rsidP="00A1749B">
            <w:pPr>
              <w:spacing w:line="360" w:lineRule="auto"/>
              <w:textAlignment w:val="baseline"/>
              <w:rPr>
                <w:color w:val="000000"/>
                <w:sz w:val="28"/>
                <w:szCs w:val="28"/>
              </w:rPr>
            </w:pPr>
            <w:r w:rsidRPr="007A49F2">
              <w:rPr>
                <w:color w:val="000000"/>
                <w:sz w:val="28"/>
                <w:szCs w:val="28"/>
              </w:rPr>
              <w:t>Иметь практический опыт</w:t>
            </w:r>
          </w:p>
        </w:tc>
        <w:tc>
          <w:tcPr>
            <w:tcW w:w="7869" w:type="dxa"/>
          </w:tcPr>
          <w:p w:rsidR="001039A8" w:rsidRPr="007A49F2" w:rsidRDefault="001039A8" w:rsidP="00A1749B">
            <w:pPr>
              <w:spacing w:line="360" w:lineRule="auto"/>
              <w:textAlignment w:val="baseline"/>
              <w:rPr>
                <w:color w:val="000000"/>
                <w:sz w:val="28"/>
                <w:szCs w:val="28"/>
              </w:rPr>
            </w:pPr>
            <w:r w:rsidRPr="007A49F2">
              <w:rPr>
                <w:color w:val="000000"/>
                <w:sz w:val="28"/>
                <w:szCs w:val="28"/>
              </w:rPr>
              <w:t>В  ведении бухгалтерского учета источников формирования активов, выполнении работ по инвентаризации активов и обязательств организации;</w:t>
            </w:r>
          </w:p>
          <w:p w:rsidR="001039A8" w:rsidRPr="007A49F2" w:rsidRDefault="001039A8" w:rsidP="00A1749B">
            <w:pPr>
              <w:spacing w:line="360" w:lineRule="auto"/>
              <w:textAlignment w:val="baseline"/>
              <w:rPr>
                <w:color w:val="000000"/>
                <w:sz w:val="28"/>
                <w:szCs w:val="28"/>
              </w:rPr>
            </w:pPr>
            <w:r w:rsidRPr="007A49F2">
              <w:rPr>
                <w:color w:val="000000"/>
                <w:sz w:val="28"/>
                <w:szCs w:val="28"/>
              </w:rPr>
              <w:lastRenderedPageBreak/>
              <w:t>выполнении контрольных процедур и их документировании;</w:t>
            </w:r>
          </w:p>
          <w:p w:rsidR="001039A8" w:rsidRPr="007A49F2" w:rsidRDefault="001039A8" w:rsidP="00A1749B">
            <w:pPr>
              <w:spacing w:line="360" w:lineRule="auto"/>
              <w:textAlignment w:val="baseline"/>
              <w:rPr>
                <w:color w:val="000000"/>
                <w:sz w:val="28"/>
                <w:szCs w:val="28"/>
              </w:rPr>
            </w:pPr>
            <w:r w:rsidRPr="007A49F2">
              <w:rPr>
                <w:color w:val="000000"/>
                <w:sz w:val="28"/>
                <w:szCs w:val="28"/>
              </w:rPr>
              <w:t>подготовке оформления завершающих материалов по результатам внутреннего контроля.</w:t>
            </w:r>
          </w:p>
        </w:tc>
      </w:tr>
      <w:tr w:rsidR="001039A8" w:rsidRPr="007A49F2" w:rsidTr="00A1749B">
        <w:tc>
          <w:tcPr>
            <w:tcW w:w="1629" w:type="dxa"/>
          </w:tcPr>
          <w:p w:rsidR="001039A8" w:rsidRPr="007A49F2" w:rsidRDefault="001039A8" w:rsidP="00A1749B">
            <w:pPr>
              <w:spacing w:line="360" w:lineRule="auto"/>
              <w:textAlignment w:val="baseline"/>
              <w:rPr>
                <w:color w:val="000000"/>
                <w:sz w:val="28"/>
                <w:szCs w:val="28"/>
              </w:rPr>
            </w:pPr>
            <w:r w:rsidRPr="007A49F2">
              <w:rPr>
                <w:color w:val="000000"/>
                <w:sz w:val="28"/>
                <w:szCs w:val="28"/>
              </w:rPr>
              <w:lastRenderedPageBreak/>
              <w:t>уметь</w:t>
            </w:r>
          </w:p>
        </w:tc>
        <w:tc>
          <w:tcPr>
            <w:tcW w:w="7869" w:type="dxa"/>
          </w:tcPr>
          <w:p w:rsidR="001039A8" w:rsidRPr="007A49F2" w:rsidRDefault="001039A8" w:rsidP="00A1749B">
            <w:pPr>
              <w:spacing w:line="360" w:lineRule="auto"/>
              <w:textAlignment w:val="baseline"/>
              <w:rPr>
                <w:color w:val="000000"/>
                <w:sz w:val="28"/>
                <w:szCs w:val="28"/>
              </w:rPr>
            </w:pPr>
            <w:r w:rsidRPr="007A49F2">
              <w:rPr>
                <w:color w:val="000000"/>
                <w:sz w:val="28"/>
                <w:szCs w:val="28"/>
              </w:rPr>
              <w:t>рассчитывать заработную плату сотрудников;</w:t>
            </w:r>
          </w:p>
          <w:p w:rsidR="001039A8" w:rsidRPr="007A49F2" w:rsidRDefault="001039A8" w:rsidP="00A1749B">
            <w:pPr>
              <w:spacing w:line="360" w:lineRule="auto"/>
              <w:textAlignment w:val="baseline"/>
              <w:rPr>
                <w:color w:val="000000"/>
                <w:sz w:val="28"/>
                <w:szCs w:val="28"/>
              </w:rPr>
            </w:pPr>
            <w:r w:rsidRPr="007A49F2">
              <w:rPr>
                <w:color w:val="000000"/>
                <w:sz w:val="28"/>
                <w:szCs w:val="28"/>
              </w:rPr>
              <w:t>определять сумму удержаний из заработной платы сотрудников;</w:t>
            </w:r>
          </w:p>
          <w:p w:rsidR="001039A8" w:rsidRPr="007A49F2" w:rsidRDefault="001039A8" w:rsidP="00A1749B">
            <w:pPr>
              <w:spacing w:line="360" w:lineRule="auto"/>
              <w:textAlignment w:val="baseline"/>
              <w:rPr>
                <w:color w:val="000000"/>
                <w:sz w:val="28"/>
                <w:szCs w:val="28"/>
              </w:rPr>
            </w:pPr>
            <w:r w:rsidRPr="007A49F2">
              <w:rPr>
                <w:color w:val="000000"/>
                <w:sz w:val="28"/>
                <w:szCs w:val="28"/>
              </w:rPr>
              <w:t>определять финансовые результаты деятельности организации по основным видам деятельности;</w:t>
            </w:r>
          </w:p>
          <w:p w:rsidR="001039A8" w:rsidRPr="007A49F2" w:rsidRDefault="001039A8" w:rsidP="00A1749B">
            <w:pPr>
              <w:spacing w:line="360" w:lineRule="auto"/>
              <w:textAlignment w:val="baseline"/>
              <w:rPr>
                <w:color w:val="000000"/>
                <w:sz w:val="28"/>
                <w:szCs w:val="28"/>
              </w:rPr>
            </w:pPr>
            <w:r w:rsidRPr="007A49F2">
              <w:rPr>
                <w:color w:val="000000"/>
                <w:sz w:val="28"/>
                <w:szCs w:val="28"/>
              </w:rPr>
              <w:t>определять финансовые результаты деятельности организации по прочим видам деятельности;</w:t>
            </w:r>
          </w:p>
          <w:p w:rsidR="001039A8" w:rsidRPr="007A49F2" w:rsidRDefault="001039A8" w:rsidP="00A1749B">
            <w:pPr>
              <w:spacing w:line="360" w:lineRule="auto"/>
              <w:textAlignment w:val="baseline"/>
              <w:rPr>
                <w:color w:val="000000"/>
                <w:sz w:val="28"/>
                <w:szCs w:val="28"/>
              </w:rPr>
            </w:pPr>
            <w:r w:rsidRPr="007A49F2">
              <w:rPr>
                <w:color w:val="000000"/>
                <w:sz w:val="28"/>
                <w:szCs w:val="28"/>
              </w:rPr>
              <w:t>проводить учет нераспределенной прибыли;</w:t>
            </w:r>
          </w:p>
          <w:p w:rsidR="001039A8" w:rsidRPr="007A49F2" w:rsidRDefault="001039A8" w:rsidP="00A1749B">
            <w:pPr>
              <w:spacing w:line="360" w:lineRule="auto"/>
              <w:textAlignment w:val="baseline"/>
              <w:rPr>
                <w:color w:val="000000"/>
                <w:sz w:val="28"/>
                <w:szCs w:val="28"/>
              </w:rPr>
            </w:pPr>
            <w:r w:rsidRPr="007A49F2">
              <w:rPr>
                <w:color w:val="000000"/>
                <w:sz w:val="28"/>
                <w:szCs w:val="28"/>
              </w:rPr>
              <w:t>проводить учет собственного капитала;</w:t>
            </w:r>
          </w:p>
          <w:p w:rsidR="001039A8" w:rsidRPr="007A49F2" w:rsidRDefault="001039A8" w:rsidP="00A1749B">
            <w:pPr>
              <w:spacing w:line="360" w:lineRule="auto"/>
              <w:textAlignment w:val="baseline"/>
              <w:rPr>
                <w:color w:val="000000"/>
                <w:sz w:val="28"/>
                <w:szCs w:val="28"/>
              </w:rPr>
            </w:pPr>
            <w:r w:rsidRPr="007A49F2">
              <w:rPr>
                <w:color w:val="000000"/>
                <w:sz w:val="28"/>
                <w:szCs w:val="28"/>
              </w:rPr>
              <w:t>проводить учет уставного капитала;</w:t>
            </w:r>
          </w:p>
          <w:p w:rsidR="001039A8" w:rsidRPr="007A49F2" w:rsidRDefault="001039A8" w:rsidP="00A1749B">
            <w:pPr>
              <w:spacing w:line="360" w:lineRule="auto"/>
              <w:textAlignment w:val="baseline"/>
              <w:rPr>
                <w:color w:val="000000"/>
                <w:sz w:val="28"/>
                <w:szCs w:val="28"/>
              </w:rPr>
            </w:pPr>
            <w:r w:rsidRPr="007A49F2">
              <w:rPr>
                <w:color w:val="000000"/>
                <w:sz w:val="28"/>
                <w:szCs w:val="28"/>
              </w:rPr>
              <w:t>проводить учет резервного капитала и целевого финансирования;</w:t>
            </w:r>
          </w:p>
          <w:p w:rsidR="001039A8" w:rsidRPr="007A49F2" w:rsidRDefault="001039A8" w:rsidP="00A1749B">
            <w:pPr>
              <w:spacing w:line="360" w:lineRule="auto"/>
              <w:textAlignment w:val="baseline"/>
              <w:rPr>
                <w:color w:val="000000"/>
                <w:sz w:val="28"/>
                <w:szCs w:val="28"/>
              </w:rPr>
            </w:pPr>
            <w:r w:rsidRPr="007A49F2">
              <w:rPr>
                <w:color w:val="000000"/>
                <w:sz w:val="28"/>
                <w:szCs w:val="28"/>
              </w:rPr>
              <w:t>проводить учет кредитов и займов;</w:t>
            </w:r>
          </w:p>
          <w:p w:rsidR="001039A8" w:rsidRPr="007A49F2" w:rsidRDefault="001039A8" w:rsidP="00A1749B">
            <w:pPr>
              <w:spacing w:line="360" w:lineRule="auto"/>
              <w:textAlignment w:val="baseline"/>
              <w:rPr>
                <w:color w:val="000000"/>
                <w:sz w:val="28"/>
                <w:szCs w:val="28"/>
              </w:rPr>
            </w:pPr>
            <w:r w:rsidRPr="007A49F2">
              <w:rPr>
                <w:color w:val="000000"/>
                <w:sz w:val="28"/>
                <w:szCs w:val="28"/>
              </w:rPr>
              <w:t>определять цели и периодичность проведения инвентаризации;</w:t>
            </w:r>
          </w:p>
          <w:p w:rsidR="001039A8" w:rsidRPr="007A49F2" w:rsidRDefault="001039A8" w:rsidP="00A1749B">
            <w:pPr>
              <w:spacing w:line="360" w:lineRule="auto"/>
              <w:textAlignment w:val="baseline"/>
              <w:rPr>
                <w:color w:val="000000"/>
                <w:sz w:val="28"/>
                <w:szCs w:val="28"/>
              </w:rPr>
            </w:pPr>
            <w:r w:rsidRPr="007A49F2">
              <w:rPr>
                <w:color w:val="000000"/>
                <w:sz w:val="28"/>
                <w:szCs w:val="28"/>
              </w:rPr>
              <w:t>руководствоваться нормативными правовыми актами, регулирующими порядок проведения инвентаризации активов;</w:t>
            </w:r>
          </w:p>
          <w:p w:rsidR="001039A8" w:rsidRPr="007A49F2" w:rsidRDefault="001039A8" w:rsidP="00A1749B">
            <w:pPr>
              <w:spacing w:line="360" w:lineRule="auto"/>
              <w:textAlignment w:val="baseline"/>
              <w:rPr>
                <w:color w:val="000000"/>
                <w:sz w:val="28"/>
                <w:szCs w:val="28"/>
              </w:rPr>
            </w:pPr>
            <w:r w:rsidRPr="007A49F2">
              <w:rPr>
                <w:color w:val="000000"/>
                <w:sz w:val="28"/>
                <w:szCs w:val="28"/>
              </w:rPr>
              <w:t>пользоваться специальной терминологией при проведении инвентаризации активов;</w:t>
            </w:r>
          </w:p>
          <w:p w:rsidR="001039A8" w:rsidRPr="007A49F2" w:rsidRDefault="001039A8" w:rsidP="00A1749B">
            <w:pPr>
              <w:spacing w:line="360" w:lineRule="auto"/>
              <w:textAlignment w:val="baseline"/>
              <w:rPr>
                <w:color w:val="000000"/>
                <w:sz w:val="28"/>
                <w:szCs w:val="28"/>
              </w:rPr>
            </w:pPr>
            <w:r w:rsidRPr="007A49F2">
              <w:rPr>
                <w:color w:val="000000"/>
                <w:sz w:val="28"/>
                <w:szCs w:val="28"/>
              </w:rPr>
              <w:t>давать характеристику активов организации;</w:t>
            </w:r>
          </w:p>
          <w:p w:rsidR="001039A8" w:rsidRPr="007A49F2" w:rsidRDefault="001039A8" w:rsidP="00A1749B">
            <w:pPr>
              <w:spacing w:line="360" w:lineRule="auto"/>
              <w:textAlignment w:val="baseline"/>
              <w:rPr>
                <w:color w:val="000000"/>
                <w:sz w:val="28"/>
                <w:szCs w:val="28"/>
              </w:rPr>
            </w:pPr>
            <w:r w:rsidRPr="007A49F2">
              <w:rPr>
                <w:color w:val="000000"/>
                <w:sz w:val="28"/>
                <w:szCs w:val="28"/>
              </w:rPr>
              <w:t>готовить регистры аналитического учета по местам хранения активов и передавать их лицам, ответственным за подготовительный этап, для подбора документации, необходимой для проведения инвентаризации;</w:t>
            </w:r>
          </w:p>
          <w:p w:rsidR="001039A8" w:rsidRPr="007A49F2" w:rsidRDefault="001039A8" w:rsidP="00A1749B">
            <w:pPr>
              <w:spacing w:line="360" w:lineRule="auto"/>
              <w:textAlignment w:val="baseline"/>
              <w:rPr>
                <w:color w:val="000000"/>
                <w:sz w:val="28"/>
                <w:szCs w:val="28"/>
              </w:rPr>
            </w:pPr>
            <w:r w:rsidRPr="007A49F2">
              <w:rPr>
                <w:color w:val="000000"/>
                <w:sz w:val="28"/>
                <w:szCs w:val="28"/>
              </w:rPr>
              <w:t>составлять инвентаризационные описи;</w:t>
            </w:r>
          </w:p>
          <w:p w:rsidR="001039A8" w:rsidRPr="007A49F2" w:rsidRDefault="001039A8" w:rsidP="00A1749B">
            <w:pPr>
              <w:spacing w:line="360" w:lineRule="auto"/>
              <w:textAlignment w:val="baseline"/>
              <w:rPr>
                <w:color w:val="000000"/>
                <w:sz w:val="28"/>
                <w:szCs w:val="28"/>
              </w:rPr>
            </w:pPr>
            <w:r w:rsidRPr="007A49F2">
              <w:rPr>
                <w:color w:val="000000"/>
                <w:sz w:val="28"/>
                <w:szCs w:val="28"/>
              </w:rPr>
              <w:t>проводить физический подсчет активов;</w:t>
            </w:r>
          </w:p>
          <w:p w:rsidR="001039A8" w:rsidRPr="007A49F2" w:rsidRDefault="001039A8" w:rsidP="00A1749B">
            <w:pPr>
              <w:spacing w:line="360" w:lineRule="auto"/>
              <w:textAlignment w:val="baseline"/>
              <w:rPr>
                <w:color w:val="000000"/>
                <w:sz w:val="28"/>
                <w:szCs w:val="28"/>
              </w:rPr>
            </w:pPr>
            <w:r w:rsidRPr="007A49F2">
              <w:rPr>
                <w:color w:val="000000"/>
                <w:sz w:val="28"/>
                <w:szCs w:val="28"/>
              </w:rPr>
              <w:t xml:space="preserve">составлять сличительные ведомости и устанавливать </w:t>
            </w:r>
            <w:r w:rsidRPr="007A49F2">
              <w:rPr>
                <w:color w:val="000000"/>
                <w:sz w:val="28"/>
                <w:szCs w:val="28"/>
              </w:rPr>
              <w:lastRenderedPageBreak/>
              <w:t>соответствие данных о фактическом наличии средств данным бухгалтерского учета;</w:t>
            </w:r>
          </w:p>
          <w:p w:rsidR="001039A8" w:rsidRPr="007A49F2" w:rsidRDefault="001039A8" w:rsidP="00A1749B">
            <w:pPr>
              <w:spacing w:line="360" w:lineRule="auto"/>
              <w:textAlignment w:val="baseline"/>
              <w:rPr>
                <w:color w:val="000000"/>
                <w:sz w:val="28"/>
                <w:szCs w:val="28"/>
              </w:rPr>
            </w:pPr>
            <w:r w:rsidRPr="007A49F2">
              <w:rPr>
                <w:color w:val="000000"/>
                <w:sz w:val="28"/>
                <w:szCs w:val="28"/>
              </w:rPr>
              <w:t>выполнять работу по инвентаризации основных средств и отражать ее результаты в бухгалтерских проводках;</w:t>
            </w:r>
          </w:p>
          <w:p w:rsidR="001039A8" w:rsidRPr="007A49F2" w:rsidRDefault="001039A8" w:rsidP="00A1749B">
            <w:pPr>
              <w:spacing w:line="360" w:lineRule="auto"/>
              <w:textAlignment w:val="baseline"/>
              <w:rPr>
                <w:color w:val="000000"/>
                <w:sz w:val="28"/>
                <w:szCs w:val="28"/>
              </w:rPr>
            </w:pPr>
            <w:r w:rsidRPr="007A49F2">
              <w:rPr>
                <w:color w:val="000000"/>
                <w:sz w:val="28"/>
                <w:szCs w:val="28"/>
              </w:rPr>
              <w:t>выполнять работу по инвентаризации нематериальных активов и отражать ее результаты в бухгалтерских проводках;</w:t>
            </w:r>
          </w:p>
          <w:p w:rsidR="001039A8" w:rsidRPr="007A49F2" w:rsidRDefault="001039A8" w:rsidP="00A1749B">
            <w:pPr>
              <w:spacing w:line="360" w:lineRule="auto"/>
              <w:textAlignment w:val="baseline"/>
              <w:rPr>
                <w:color w:val="000000"/>
                <w:sz w:val="28"/>
                <w:szCs w:val="28"/>
              </w:rPr>
            </w:pPr>
            <w:r w:rsidRPr="007A49F2">
              <w:rPr>
                <w:color w:val="000000"/>
                <w:sz w:val="28"/>
                <w:szCs w:val="28"/>
              </w:rPr>
              <w:t>выполнять работу по инвентаризации и переоценке материально-производственных запасов и отражать ее результаты в бухгалтерских проводках;</w:t>
            </w:r>
          </w:p>
          <w:p w:rsidR="001039A8" w:rsidRPr="007A49F2" w:rsidRDefault="001039A8" w:rsidP="00A1749B">
            <w:pPr>
              <w:spacing w:line="360" w:lineRule="auto"/>
              <w:textAlignment w:val="baseline"/>
              <w:rPr>
                <w:color w:val="000000"/>
                <w:sz w:val="28"/>
                <w:szCs w:val="28"/>
              </w:rPr>
            </w:pPr>
            <w:r w:rsidRPr="007A49F2">
              <w:rPr>
                <w:color w:val="000000"/>
                <w:sz w:val="28"/>
                <w:szCs w:val="28"/>
              </w:rPr>
              <w:t>формировать бухгалтерские проводки по отражению недостачи активов, выявленных в ходе инвентаризации, независимо от причин их возникновения с целью контроля на счете 94 "Недостачи и потери от порчи ценностей";</w:t>
            </w:r>
          </w:p>
          <w:p w:rsidR="001039A8" w:rsidRPr="007A49F2" w:rsidRDefault="001039A8" w:rsidP="00A1749B">
            <w:pPr>
              <w:spacing w:line="360" w:lineRule="auto"/>
              <w:textAlignment w:val="baseline"/>
              <w:rPr>
                <w:color w:val="000000"/>
                <w:sz w:val="28"/>
                <w:szCs w:val="28"/>
              </w:rPr>
            </w:pPr>
            <w:r w:rsidRPr="007A49F2">
              <w:rPr>
                <w:color w:val="000000"/>
                <w:sz w:val="28"/>
                <w:szCs w:val="28"/>
              </w:rPr>
              <w:t>формировать бухгалтерские проводки по списанию недостач в зависимости от причин их возникновения;</w:t>
            </w:r>
          </w:p>
          <w:p w:rsidR="001039A8" w:rsidRPr="007A49F2" w:rsidRDefault="001039A8" w:rsidP="00A1749B">
            <w:pPr>
              <w:spacing w:line="360" w:lineRule="auto"/>
              <w:textAlignment w:val="baseline"/>
              <w:rPr>
                <w:color w:val="000000"/>
                <w:sz w:val="28"/>
                <w:szCs w:val="28"/>
              </w:rPr>
            </w:pPr>
            <w:r w:rsidRPr="007A49F2">
              <w:rPr>
                <w:color w:val="000000"/>
                <w:sz w:val="28"/>
                <w:szCs w:val="28"/>
              </w:rPr>
              <w:t>составлять акт по результатам инвентаризации;</w:t>
            </w:r>
          </w:p>
          <w:p w:rsidR="001039A8" w:rsidRPr="007A49F2" w:rsidRDefault="001039A8" w:rsidP="00A1749B">
            <w:pPr>
              <w:spacing w:line="360" w:lineRule="auto"/>
              <w:textAlignment w:val="baseline"/>
              <w:rPr>
                <w:color w:val="000000"/>
                <w:sz w:val="28"/>
                <w:szCs w:val="28"/>
              </w:rPr>
            </w:pPr>
            <w:r w:rsidRPr="007A49F2">
              <w:rPr>
                <w:color w:val="000000"/>
                <w:sz w:val="28"/>
                <w:szCs w:val="28"/>
              </w:rPr>
              <w:t>проводить выверку финансовых обязательств;</w:t>
            </w:r>
          </w:p>
          <w:p w:rsidR="001039A8" w:rsidRPr="007A49F2" w:rsidRDefault="001039A8" w:rsidP="00A1749B">
            <w:pPr>
              <w:spacing w:line="360" w:lineRule="auto"/>
              <w:textAlignment w:val="baseline"/>
              <w:rPr>
                <w:color w:val="000000"/>
                <w:sz w:val="28"/>
                <w:szCs w:val="28"/>
              </w:rPr>
            </w:pPr>
            <w:r w:rsidRPr="007A49F2">
              <w:rPr>
                <w:color w:val="000000"/>
                <w:sz w:val="28"/>
                <w:szCs w:val="28"/>
              </w:rPr>
              <w:t>участвовать в инвентаризации дебиторской и кредиторской задолженности организации;</w:t>
            </w:r>
          </w:p>
          <w:p w:rsidR="001039A8" w:rsidRPr="007A49F2" w:rsidRDefault="001039A8" w:rsidP="00A1749B">
            <w:pPr>
              <w:spacing w:line="360" w:lineRule="auto"/>
              <w:textAlignment w:val="baseline"/>
              <w:rPr>
                <w:color w:val="000000"/>
                <w:sz w:val="28"/>
                <w:szCs w:val="28"/>
              </w:rPr>
            </w:pPr>
            <w:r w:rsidRPr="007A49F2">
              <w:rPr>
                <w:color w:val="000000"/>
                <w:sz w:val="28"/>
                <w:szCs w:val="28"/>
              </w:rPr>
              <w:t>проводить инвентаризацию расчетов;</w:t>
            </w:r>
          </w:p>
          <w:p w:rsidR="001039A8" w:rsidRPr="007A49F2" w:rsidRDefault="001039A8" w:rsidP="00A1749B">
            <w:pPr>
              <w:spacing w:line="360" w:lineRule="auto"/>
              <w:textAlignment w:val="baseline"/>
              <w:rPr>
                <w:color w:val="000000"/>
                <w:sz w:val="28"/>
                <w:szCs w:val="28"/>
              </w:rPr>
            </w:pPr>
            <w:r w:rsidRPr="007A49F2">
              <w:rPr>
                <w:color w:val="000000"/>
                <w:sz w:val="28"/>
                <w:szCs w:val="28"/>
              </w:rPr>
              <w:t>определять реальное состояние расчетов;</w:t>
            </w:r>
          </w:p>
          <w:p w:rsidR="001039A8" w:rsidRPr="007A49F2" w:rsidRDefault="001039A8" w:rsidP="00A1749B">
            <w:pPr>
              <w:spacing w:line="360" w:lineRule="auto"/>
              <w:textAlignment w:val="baseline"/>
              <w:rPr>
                <w:color w:val="000000"/>
                <w:sz w:val="28"/>
                <w:szCs w:val="28"/>
              </w:rPr>
            </w:pPr>
            <w:r w:rsidRPr="007A49F2">
              <w:rPr>
                <w:color w:val="000000"/>
                <w:sz w:val="28"/>
                <w:szCs w:val="28"/>
              </w:rPr>
              <w:t>выявлять задолженность, нереальную для взыскания, с целью принятия мер к взысканию задолженности с должников либо к списанию ее с учета;</w:t>
            </w:r>
          </w:p>
          <w:p w:rsidR="001039A8" w:rsidRPr="007A49F2" w:rsidRDefault="001039A8" w:rsidP="00A1749B">
            <w:pPr>
              <w:spacing w:line="360" w:lineRule="auto"/>
              <w:textAlignment w:val="baseline"/>
              <w:rPr>
                <w:color w:val="000000"/>
                <w:sz w:val="28"/>
                <w:szCs w:val="28"/>
              </w:rPr>
            </w:pPr>
            <w:r w:rsidRPr="007A49F2">
              <w:rPr>
                <w:color w:val="000000"/>
                <w:sz w:val="28"/>
                <w:szCs w:val="28"/>
              </w:rPr>
              <w:t>проводить инвентаризацию недостач и потерь от порчи ценностей (счет 94), целевого финансирования (счет 86), доходов будущих периодов (счет 98);</w:t>
            </w:r>
          </w:p>
          <w:p w:rsidR="001039A8" w:rsidRPr="007A49F2" w:rsidRDefault="001039A8" w:rsidP="00A1749B">
            <w:pPr>
              <w:spacing w:line="360" w:lineRule="auto"/>
              <w:textAlignment w:val="baseline"/>
              <w:rPr>
                <w:color w:val="000000"/>
                <w:sz w:val="28"/>
                <w:szCs w:val="28"/>
              </w:rPr>
            </w:pPr>
            <w:r w:rsidRPr="007A49F2">
              <w:rPr>
                <w:color w:val="000000"/>
                <w:sz w:val="28"/>
                <w:szCs w:val="28"/>
              </w:rPr>
              <w:t xml:space="preserve">проводить сбор информации о деятельности объекта внутреннего контроля по выполнению требований правовой и </w:t>
            </w:r>
            <w:r w:rsidRPr="007A49F2">
              <w:rPr>
                <w:color w:val="000000"/>
                <w:sz w:val="28"/>
                <w:szCs w:val="28"/>
              </w:rPr>
              <w:lastRenderedPageBreak/>
              <w:t>нормативной базы и внутренних регламентов;</w:t>
            </w:r>
          </w:p>
          <w:p w:rsidR="001039A8" w:rsidRPr="007A49F2" w:rsidRDefault="001039A8" w:rsidP="00A1749B">
            <w:pPr>
              <w:spacing w:line="360" w:lineRule="auto"/>
              <w:textAlignment w:val="baseline"/>
              <w:rPr>
                <w:color w:val="000000"/>
                <w:sz w:val="28"/>
                <w:szCs w:val="28"/>
              </w:rPr>
            </w:pPr>
            <w:r w:rsidRPr="007A49F2">
              <w:rPr>
                <w:color w:val="000000"/>
                <w:sz w:val="28"/>
                <w:szCs w:val="28"/>
              </w:rPr>
              <w:t>выполнять контрольные процедуры и их документирование, готовить и оформлять завершающие материалы по результатам внутреннего контроля.</w:t>
            </w:r>
          </w:p>
        </w:tc>
      </w:tr>
      <w:tr w:rsidR="001039A8" w:rsidRPr="007A49F2" w:rsidTr="00A1749B">
        <w:tc>
          <w:tcPr>
            <w:tcW w:w="1629" w:type="dxa"/>
          </w:tcPr>
          <w:p w:rsidR="001039A8" w:rsidRPr="007A49F2" w:rsidRDefault="001039A8" w:rsidP="00A1749B">
            <w:pPr>
              <w:spacing w:line="360" w:lineRule="auto"/>
              <w:textAlignment w:val="baseline"/>
              <w:rPr>
                <w:color w:val="000000"/>
                <w:sz w:val="28"/>
                <w:szCs w:val="28"/>
              </w:rPr>
            </w:pPr>
            <w:r w:rsidRPr="007A49F2">
              <w:rPr>
                <w:color w:val="000000"/>
                <w:sz w:val="28"/>
                <w:szCs w:val="28"/>
              </w:rPr>
              <w:lastRenderedPageBreak/>
              <w:t>знать</w:t>
            </w:r>
          </w:p>
        </w:tc>
        <w:tc>
          <w:tcPr>
            <w:tcW w:w="7869" w:type="dxa"/>
          </w:tcPr>
          <w:p w:rsidR="001039A8" w:rsidRPr="007A49F2" w:rsidRDefault="001039A8" w:rsidP="00A1749B">
            <w:pPr>
              <w:ind w:firstLine="270"/>
              <w:jc w:val="both"/>
              <w:textAlignment w:val="baseline"/>
              <w:rPr>
                <w:sz w:val="28"/>
                <w:szCs w:val="28"/>
              </w:rPr>
            </w:pPr>
            <w:r w:rsidRPr="007A49F2">
              <w:rPr>
                <w:sz w:val="28"/>
                <w:szCs w:val="28"/>
              </w:rPr>
              <w:t>учет труда и его оплаты; </w:t>
            </w:r>
          </w:p>
          <w:p w:rsidR="001039A8" w:rsidRPr="007A49F2" w:rsidRDefault="001039A8" w:rsidP="00A1749B">
            <w:pPr>
              <w:ind w:firstLine="270"/>
              <w:jc w:val="both"/>
              <w:textAlignment w:val="baseline"/>
              <w:rPr>
                <w:sz w:val="28"/>
                <w:szCs w:val="28"/>
              </w:rPr>
            </w:pPr>
            <w:r w:rsidRPr="007A49F2">
              <w:rPr>
                <w:sz w:val="28"/>
                <w:szCs w:val="28"/>
              </w:rPr>
              <w:t>учет удержаний из заработной платы работников; </w:t>
            </w:r>
          </w:p>
          <w:p w:rsidR="001039A8" w:rsidRPr="007A49F2" w:rsidRDefault="001039A8" w:rsidP="00A1749B">
            <w:pPr>
              <w:ind w:firstLine="270"/>
              <w:jc w:val="both"/>
              <w:textAlignment w:val="baseline"/>
              <w:rPr>
                <w:sz w:val="28"/>
                <w:szCs w:val="28"/>
              </w:rPr>
            </w:pPr>
            <w:r w:rsidRPr="007A49F2">
              <w:rPr>
                <w:sz w:val="28"/>
                <w:szCs w:val="28"/>
              </w:rPr>
              <w:t>учет финансовых результатов и использования прибыли; </w:t>
            </w:r>
          </w:p>
          <w:p w:rsidR="001039A8" w:rsidRPr="007A49F2" w:rsidRDefault="001039A8" w:rsidP="00A1749B">
            <w:pPr>
              <w:ind w:firstLine="270"/>
              <w:jc w:val="both"/>
              <w:textAlignment w:val="baseline"/>
              <w:rPr>
                <w:sz w:val="28"/>
                <w:szCs w:val="28"/>
              </w:rPr>
            </w:pPr>
            <w:r w:rsidRPr="007A49F2">
              <w:rPr>
                <w:sz w:val="28"/>
                <w:szCs w:val="28"/>
              </w:rPr>
              <w:t>учет финансовых результатов по обычным видам деятельности; </w:t>
            </w:r>
          </w:p>
          <w:p w:rsidR="001039A8" w:rsidRPr="007A49F2" w:rsidRDefault="001039A8" w:rsidP="00A1749B">
            <w:pPr>
              <w:ind w:firstLine="270"/>
              <w:jc w:val="both"/>
              <w:textAlignment w:val="baseline"/>
              <w:rPr>
                <w:sz w:val="28"/>
                <w:szCs w:val="28"/>
              </w:rPr>
            </w:pPr>
            <w:r w:rsidRPr="007A49F2">
              <w:rPr>
                <w:sz w:val="28"/>
                <w:szCs w:val="28"/>
              </w:rPr>
              <w:t>учет финансовых результатов по прочим видам деятельности; </w:t>
            </w:r>
          </w:p>
          <w:p w:rsidR="001039A8" w:rsidRPr="007A49F2" w:rsidRDefault="001039A8" w:rsidP="00A1749B">
            <w:pPr>
              <w:ind w:firstLine="270"/>
              <w:jc w:val="both"/>
              <w:textAlignment w:val="baseline"/>
              <w:rPr>
                <w:sz w:val="28"/>
                <w:szCs w:val="28"/>
              </w:rPr>
            </w:pPr>
            <w:r w:rsidRPr="007A49F2">
              <w:rPr>
                <w:sz w:val="28"/>
                <w:szCs w:val="28"/>
              </w:rPr>
              <w:t>учет нераспределенной прибыли; </w:t>
            </w:r>
          </w:p>
          <w:p w:rsidR="001039A8" w:rsidRPr="007A49F2" w:rsidRDefault="001039A8" w:rsidP="00A1749B">
            <w:pPr>
              <w:ind w:firstLine="270"/>
              <w:jc w:val="both"/>
              <w:textAlignment w:val="baseline"/>
              <w:rPr>
                <w:sz w:val="28"/>
                <w:szCs w:val="28"/>
              </w:rPr>
            </w:pPr>
            <w:r w:rsidRPr="007A49F2">
              <w:rPr>
                <w:sz w:val="28"/>
                <w:szCs w:val="28"/>
              </w:rPr>
              <w:t>учет собственного капитала: </w:t>
            </w:r>
          </w:p>
          <w:p w:rsidR="001039A8" w:rsidRPr="007A49F2" w:rsidRDefault="001039A8" w:rsidP="00A1749B">
            <w:pPr>
              <w:ind w:firstLine="270"/>
              <w:jc w:val="both"/>
              <w:textAlignment w:val="baseline"/>
              <w:rPr>
                <w:sz w:val="28"/>
                <w:szCs w:val="28"/>
              </w:rPr>
            </w:pPr>
            <w:r w:rsidRPr="007A49F2">
              <w:rPr>
                <w:sz w:val="28"/>
                <w:szCs w:val="28"/>
              </w:rPr>
              <w:t>учет уставного капитала; </w:t>
            </w:r>
          </w:p>
          <w:p w:rsidR="001039A8" w:rsidRPr="007A49F2" w:rsidRDefault="001039A8" w:rsidP="00A1749B">
            <w:pPr>
              <w:ind w:firstLine="270"/>
              <w:jc w:val="both"/>
              <w:textAlignment w:val="baseline"/>
              <w:rPr>
                <w:sz w:val="28"/>
                <w:szCs w:val="28"/>
              </w:rPr>
            </w:pPr>
            <w:r w:rsidRPr="007A49F2">
              <w:rPr>
                <w:sz w:val="28"/>
                <w:szCs w:val="28"/>
              </w:rPr>
              <w:t>учет резервного капитала и целевого финансирования; </w:t>
            </w:r>
          </w:p>
          <w:p w:rsidR="001039A8" w:rsidRPr="007A49F2" w:rsidRDefault="001039A8" w:rsidP="00A1749B">
            <w:pPr>
              <w:ind w:firstLine="270"/>
              <w:jc w:val="both"/>
              <w:textAlignment w:val="baseline"/>
              <w:rPr>
                <w:sz w:val="28"/>
                <w:szCs w:val="28"/>
              </w:rPr>
            </w:pPr>
            <w:r w:rsidRPr="007A49F2">
              <w:rPr>
                <w:sz w:val="28"/>
                <w:szCs w:val="28"/>
              </w:rPr>
              <w:t>учет кредитов и займов; </w:t>
            </w:r>
          </w:p>
          <w:p w:rsidR="001039A8" w:rsidRPr="007A49F2" w:rsidRDefault="001039A8" w:rsidP="00A1749B">
            <w:pPr>
              <w:ind w:firstLine="270"/>
              <w:jc w:val="both"/>
              <w:textAlignment w:val="baseline"/>
              <w:rPr>
                <w:sz w:val="28"/>
                <w:szCs w:val="28"/>
              </w:rPr>
            </w:pPr>
            <w:r w:rsidRPr="007A49F2">
              <w:rPr>
                <w:sz w:val="28"/>
                <w:szCs w:val="28"/>
              </w:rPr>
              <w:t>нормативные правовые акты, регулирующие порядок проведения инвентаризации активов и обязательств; </w:t>
            </w:r>
          </w:p>
          <w:p w:rsidR="001039A8" w:rsidRPr="007A49F2" w:rsidRDefault="001039A8" w:rsidP="00A1749B">
            <w:pPr>
              <w:ind w:firstLine="270"/>
              <w:jc w:val="both"/>
              <w:textAlignment w:val="baseline"/>
              <w:rPr>
                <w:sz w:val="28"/>
                <w:szCs w:val="28"/>
              </w:rPr>
            </w:pPr>
            <w:r w:rsidRPr="007A49F2">
              <w:rPr>
                <w:sz w:val="28"/>
                <w:szCs w:val="28"/>
              </w:rPr>
              <w:t>основные понятия инвентаризации активов; </w:t>
            </w:r>
          </w:p>
          <w:p w:rsidR="001039A8" w:rsidRPr="007A49F2" w:rsidRDefault="001039A8" w:rsidP="00A1749B">
            <w:pPr>
              <w:ind w:firstLine="270"/>
              <w:jc w:val="both"/>
              <w:textAlignment w:val="baseline"/>
              <w:rPr>
                <w:sz w:val="28"/>
                <w:szCs w:val="28"/>
              </w:rPr>
            </w:pPr>
            <w:r w:rsidRPr="007A49F2">
              <w:rPr>
                <w:sz w:val="28"/>
                <w:szCs w:val="28"/>
              </w:rPr>
              <w:t>характеристику объектов, подлежащих инвентаризации; </w:t>
            </w:r>
          </w:p>
          <w:p w:rsidR="001039A8" w:rsidRPr="007A49F2" w:rsidRDefault="001039A8" w:rsidP="00A1749B">
            <w:pPr>
              <w:ind w:firstLine="270"/>
              <w:jc w:val="both"/>
              <w:textAlignment w:val="baseline"/>
              <w:rPr>
                <w:sz w:val="28"/>
                <w:szCs w:val="28"/>
              </w:rPr>
            </w:pPr>
            <w:r w:rsidRPr="007A49F2">
              <w:rPr>
                <w:sz w:val="28"/>
                <w:szCs w:val="28"/>
              </w:rPr>
              <w:t>цели и периодичность проведения инвентаризации имущества; </w:t>
            </w:r>
          </w:p>
          <w:p w:rsidR="001039A8" w:rsidRPr="007A49F2" w:rsidRDefault="001039A8" w:rsidP="00A1749B">
            <w:pPr>
              <w:ind w:firstLine="270"/>
              <w:jc w:val="both"/>
              <w:textAlignment w:val="baseline"/>
              <w:rPr>
                <w:sz w:val="28"/>
                <w:szCs w:val="28"/>
              </w:rPr>
            </w:pPr>
            <w:r w:rsidRPr="007A49F2">
              <w:rPr>
                <w:sz w:val="28"/>
                <w:szCs w:val="28"/>
              </w:rPr>
              <w:t>задачи и состав инвентаризационной комиссии; </w:t>
            </w:r>
          </w:p>
          <w:p w:rsidR="001039A8" w:rsidRPr="007A49F2" w:rsidRDefault="001039A8" w:rsidP="00A1749B">
            <w:pPr>
              <w:ind w:firstLine="270"/>
              <w:jc w:val="both"/>
              <w:textAlignment w:val="baseline"/>
              <w:rPr>
                <w:sz w:val="28"/>
                <w:szCs w:val="28"/>
              </w:rPr>
            </w:pPr>
            <w:r w:rsidRPr="007A49F2">
              <w:rPr>
                <w:sz w:val="28"/>
                <w:szCs w:val="28"/>
              </w:rPr>
              <w:t>процесс подготовки к инвентаризации, порядок подготовки регистров аналитического учета по объектам инвентаризации; </w:t>
            </w:r>
          </w:p>
          <w:p w:rsidR="001039A8" w:rsidRPr="007A49F2" w:rsidRDefault="001039A8" w:rsidP="00A1749B">
            <w:pPr>
              <w:ind w:firstLine="270"/>
              <w:jc w:val="both"/>
              <w:textAlignment w:val="baseline"/>
              <w:rPr>
                <w:sz w:val="28"/>
                <w:szCs w:val="28"/>
              </w:rPr>
            </w:pPr>
            <w:r w:rsidRPr="007A49F2">
              <w:rPr>
                <w:sz w:val="28"/>
                <w:szCs w:val="28"/>
              </w:rPr>
              <w:t>перечень лиц, ответственных за подготовительный этап для подбора документации, необходимой для проведения инвентаризации; </w:t>
            </w:r>
          </w:p>
          <w:p w:rsidR="001039A8" w:rsidRPr="007A49F2" w:rsidRDefault="001039A8" w:rsidP="00A1749B">
            <w:pPr>
              <w:ind w:firstLine="270"/>
              <w:jc w:val="both"/>
              <w:textAlignment w:val="baseline"/>
              <w:rPr>
                <w:sz w:val="28"/>
                <w:szCs w:val="28"/>
              </w:rPr>
            </w:pPr>
            <w:r w:rsidRPr="007A49F2">
              <w:rPr>
                <w:sz w:val="28"/>
                <w:szCs w:val="28"/>
              </w:rPr>
              <w:t>приемы физического подсчета активов; </w:t>
            </w:r>
          </w:p>
          <w:p w:rsidR="001039A8" w:rsidRPr="007A49F2" w:rsidRDefault="001039A8" w:rsidP="00A1749B">
            <w:pPr>
              <w:ind w:firstLine="270"/>
              <w:jc w:val="both"/>
              <w:textAlignment w:val="baseline"/>
              <w:rPr>
                <w:sz w:val="28"/>
                <w:szCs w:val="28"/>
              </w:rPr>
            </w:pPr>
            <w:r w:rsidRPr="007A49F2">
              <w:rPr>
                <w:sz w:val="28"/>
                <w:szCs w:val="28"/>
              </w:rPr>
              <w:t>порядок составления инвентаризационных описей и сроки передачи их в бухгалтерию; </w:t>
            </w:r>
          </w:p>
          <w:p w:rsidR="001039A8" w:rsidRPr="007A49F2" w:rsidRDefault="001039A8" w:rsidP="00A1749B">
            <w:pPr>
              <w:ind w:firstLine="270"/>
              <w:jc w:val="both"/>
              <w:textAlignment w:val="baseline"/>
              <w:rPr>
                <w:sz w:val="28"/>
                <w:szCs w:val="28"/>
              </w:rPr>
            </w:pPr>
            <w:r w:rsidRPr="007A49F2">
              <w:rPr>
                <w:sz w:val="28"/>
                <w:szCs w:val="28"/>
              </w:rPr>
              <w:t>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 </w:t>
            </w:r>
          </w:p>
          <w:p w:rsidR="001039A8" w:rsidRPr="007A49F2" w:rsidRDefault="001039A8" w:rsidP="00A1749B">
            <w:pPr>
              <w:ind w:firstLine="270"/>
              <w:jc w:val="both"/>
              <w:textAlignment w:val="baseline"/>
              <w:rPr>
                <w:sz w:val="28"/>
                <w:szCs w:val="28"/>
              </w:rPr>
            </w:pPr>
            <w:r w:rsidRPr="007A49F2">
              <w:rPr>
                <w:sz w:val="28"/>
                <w:szCs w:val="28"/>
              </w:rPr>
              <w:t>порядок инвентаризации основных средств и отражение ее результатов в бухгалтерских проводках; </w:t>
            </w:r>
          </w:p>
          <w:p w:rsidR="001039A8" w:rsidRPr="007A49F2" w:rsidRDefault="001039A8" w:rsidP="00A1749B">
            <w:pPr>
              <w:ind w:firstLine="270"/>
              <w:jc w:val="both"/>
              <w:textAlignment w:val="baseline"/>
              <w:rPr>
                <w:sz w:val="28"/>
                <w:szCs w:val="28"/>
              </w:rPr>
            </w:pPr>
            <w:r w:rsidRPr="007A49F2">
              <w:rPr>
                <w:sz w:val="28"/>
                <w:szCs w:val="28"/>
              </w:rPr>
              <w:t>порядок инвентаризации нематериальных активов и отражение ее результатов в бухгалтерских проводках; </w:t>
            </w:r>
          </w:p>
          <w:p w:rsidR="001039A8" w:rsidRPr="007A49F2" w:rsidRDefault="001039A8" w:rsidP="00A1749B">
            <w:pPr>
              <w:ind w:firstLine="270"/>
              <w:jc w:val="both"/>
              <w:textAlignment w:val="baseline"/>
              <w:rPr>
                <w:sz w:val="28"/>
                <w:szCs w:val="28"/>
              </w:rPr>
            </w:pPr>
            <w:r w:rsidRPr="007A49F2">
              <w:rPr>
                <w:sz w:val="28"/>
                <w:szCs w:val="28"/>
              </w:rPr>
              <w:t>порядок инвентаризации и переоценки материально производственных запасов и отражение ее результатов в бухгалтерских проводках; </w:t>
            </w:r>
          </w:p>
          <w:p w:rsidR="001039A8" w:rsidRPr="007A49F2" w:rsidRDefault="001039A8" w:rsidP="00A1749B">
            <w:pPr>
              <w:ind w:firstLine="270"/>
              <w:jc w:val="both"/>
              <w:textAlignment w:val="baseline"/>
              <w:rPr>
                <w:sz w:val="28"/>
                <w:szCs w:val="28"/>
              </w:rPr>
            </w:pPr>
            <w:r w:rsidRPr="007A49F2">
              <w:rPr>
                <w:sz w:val="28"/>
                <w:szCs w:val="28"/>
              </w:rPr>
              <w:t xml:space="preserve">формирование бухгалтерских проводок по отражению </w:t>
            </w:r>
            <w:r w:rsidRPr="007A49F2">
              <w:rPr>
                <w:sz w:val="28"/>
                <w:szCs w:val="28"/>
              </w:rPr>
              <w:lastRenderedPageBreak/>
              <w:t>недостачи ценностей, выявленные в ходе инвентаризации, независимо от причин их возникновения с целью контроля на счете 94 "Недостачи и потери от порчи ценностей"; </w:t>
            </w:r>
          </w:p>
          <w:p w:rsidR="001039A8" w:rsidRPr="007A49F2" w:rsidRDefault="001039A8" w:rsidP="00A1749B">
            <w:pPr>
              <w:ind w:firstLine="270"/>
              <w:jc w:val="both"/>
              <w:textAlignment w:val="baseline"/>
              <w:rPr>
                <w:sz w:val="28"/>
                <w:szCs w:val="28"/>
              </w:rPr>
            </w:pPr>
            <w:r w:rsidRPr="007A49F2">
              <w:rPr>
                <w:sz w:val="28"/>
                <w:szCs w:val="28"/>
              </w:rPr>
              <w:t>формирование бухгалтерских проводок по списанию недостач в зависимости от причин их возникновения; </w:t>
            </w:r>
          </w:p>
          <w:p w:rsidR="001039A8" w:rsidRPr="007A49F2" w:rsidRDefault="001039A8" w:rsidP="00A1749B">
            <w:pPr>
              <w:ind w:firstLine="270"/>
              <w:jc w:val="both"/>
              <w:textAlignment w:val="baseline"/>
              <w:rPr>
                <w:sz w:val="28"/>
                <w:szCs w:val="28"/>
              </w:rPr>
            </w:pPr>
            <w:r w:rsidRPr="007A49F2">
              <w:rPr>
                <w:sz w:val="28"/>
                <w:szCs w:val="28"/>
              </w:rPr>
              <w:t>процедуру составления акта по результатам инвентаризации; </w:t>
            </w:r>
          </w:p>
          <w:p w:rsidR="001039A8" w:rsidRPr="007A49F2" w:rsidRDefault="001039A8" w:rsidP="00A1749B">
            <w:pPr>
              <w:ind w:firstLine="270"/>
              <w:jc w:val="both"/>
              <w:textAlignment w:val="baseline"/>
              <w:rPr>
                <w:sz w:val="28"/>
                <w:szCs w:val="28"/>
              </w:rPr>
            </w:pPr>
            <w:r w:rsidRPr="007A49F2">
              <w:rPr>
                <w:sz w:val="28"/>
                <w:szCs w:val="28"/>
              </w:rPr>
              <w:t>порядок инвентаризации дебиторской и кредиторской задолженности организации; </w:t>
            </w:r>
          </w:p>
          <w:p w:rsidR="001039A8" w:rsidRPr="007A49F2" w:rsidRDefault="001039A8" w:rsidP="00A1749B">
            <w:pPr>
              <w:ind w:firstLine="270"/>
              <w:jc w:val="both"/>
              <w:textAlignment w:val="baseline"/>
              <w:rPr>
                <w:sz w:val="28"/>
                <w:szCs w:val="28"/>
              </w:rPr>
            </w:pPr>
            <w:r w:rsidRPr="007A49F2">
              <w:rPr>
                <w:sz w:val="28"/>
                <w:szCs w:val="28"/>
              </w:rPr>
              <w:t>порядок инвентаризации расчетов; </w:t>
            </w:r>
          </w:p>
          <w:p w:rsidR="001039A8" w:rsidRPr="007A49F2" w:rsidRDefault="001039A8" w:rsidP="00A1749B">
            <w:pPr>
              <w:ind w:firstLine="270"/>
              <w:jc w:val="both"/>
              <w:textAlignment w:val="baseline"/>
              <w:rPr>
                <w:sz w:val="28"/>
                <w:szCs w:val="28"/>
              </w:rPr>
            </w:pPr>
            <w:r w:rsidRPr="007A49F2">
              <w:rPr>
                <w:sz w:val="28"/>
                <w:szCs w:val="28"/>
              </w:rPr>
              <w:t>технологию определения реального состояния расчетов; </w:t>
            </w:r>
          </w:p>
          <w:p w:rsidR="001039A8" w:rsidRPr="007A49F2" w:rsidRDefault="001039A8" w:rsidP="00A1749B">
            <w:pPr>
              <w:ind w:firstLine="270"/>
              <w:jc w:val="both"/>
              <w:textAlignment w:val="baseline"/>
              <w:rPr>
                <w:sz w:val="28"/>
                <w:szCs w:val="28"/>
              </w:rPr>
            </w:pPr>
            <w:r w:rsidRPr="007A49F2">
              <w:rPr>
                <w:sz w:val="28"/>
                <w:szCs w:val="28"/>
              </w:rPr>
              <w:t>порядок выявления задолженности, нереальной для взыскания, с целью принятия мер к взысканию задолженности с должников либо к списанию ее с учета; </w:t>
            </w:r>
          </w:p>
          <w:p w:rsidR="001039A8" w:rsidRPr="007A49F2" w:rsidRDefault="001039A8" w:rsidP="00A1749B">
            <w:pPr>
              <w:ind w:firstLine="270"/>
              <w:jc w:val="both"/>
              <w:textAlignment w:val="baseline"/>
              <w:rPr>
                <w:sz w:val="28"/>
                <w:szCs w:val="28"/>
              </w:rPr>
            </w:pPr>
            <w:r w:rsidRPr="007A49F2">
              <w:rPr>
                <w:sz w:val="28"/>
                <w:szCs w:val="28"/>
              </w:rPr>
              <w:t>порядок инвентаризации недостач и потерь от порчи ценностей; </w:t>
            </w:r>
          </w:p>
          <w:p w:rsidR="001039A8" w:rsidRPr="007A49F2" w:rsidRDefault="001039A8" w:rsidP="00A1749B">
            <w:pPr>
              <w:ind w:firstLine="270"/>
              <w:jc w:val="both"/>
              <w:textAlignment w:val="baseline"/>
              <w:rPr>
                <w:sz w:val="28"/>
                <w:szCs w:val="28"/>
              </w:rPr>
            </w:pPr>
            <w:r w:rsidRPr="007A49F2">
              <w:rPr>
                <w:sz w:val="28"/>
                <w:szCs w:val="28"/>
              </w:rPr>
              <w:t>порядок ведения бухгалтерского учета источников формирования имущества; </w:t>
            </w:r>
          </w:p>
          <w:p w:rsidR="001039A8" w:rsidRPr="007A49F2" w:rsidRDefault="001039A8" w:rsidP="00A1749B">
            <w:pPr>
              <w:ind w:firstLine="270"/>
              <w:jc w:val="both"/>
              <w:textAlignment w:val="baseline"/>
              <w:rPr>
                <w:sz w:val="28"/>
                <w:szCs w:val="28"/>
              </w:rPr>
            </w:pPr>
            <w:r w:rsidRPr="007A49F2">
              <w:rPr>
                <w:sz w:val="28"/>
                <w:szCs w:val="28"/>
              </w:rPr>
              <w:t>порядок выполнения работ по инвентаризации активов и обязательств; </w:t>
            </w:r>
          </w:p>
          <w:p w:rsidR="001039A8" w:rsidRPr="007A49F2" w:rsidRDefault="001039A8" w:rsidP="00A1749B">
            <w:pPr>
              <w:ind w:firstLine="270"/>
              <w:jc w:val="both"/>
              <w:textAlignment w:val="baseline"/>
              <w:rPr>
                <w:sz w:val="28"/>
                <w:szCs w:val="28"/>
              </w:rPr>
            </w:pPr>
            <w:r w:rsidRPr="007A49F2">
              <w:rPr>
                <w:sz w:val="28"/>
                <w:szCs w:val="28"/>
              </w:rPr>
              <w:t>методы сбора информации о деятельности объекта внутреннего контроля по выполнению требований правовой и нормативной базы и внутренних регламентов. </w:t>
            </w:r>
          </w:p>
          <w:p w:rsidR="001039A8" w:rsidRPr="007A49F2" w:rsidRDefault="001039A8" w:rsidP="00A1749B">
            <w:pPr>
              <w:spacing w:line="360" w:lineRule="auto"/>
              <w:textAlignment w:val="baseline"/>
              <w:rPr>
                <w:color w:val="000000"/>
                <w:sz w:val="28"/>
                <w:szCs w:val="28"/>
              </w:rPr>
            </w:pPr>
          </w:p>
        </w:tc>
      </w:tr>
    </w:tbl>
    <w:p w:rsidR="001039A8" w:rsidRPr="007A49F2" w:rsidRDefault="001039A8" w:rsidP="001039A8">
      <w:pPr>
        <w:pStyle w:val="paragraph"/>
        <w:spacing w:before="0" w:beforeAutospacing="0" w:after="0" w:afterAutospacing="0"/>
        <w:jc w:val="both"/>
        <w:textAlignment w:val="baseline"/>
        <w:rPr>
          <w:sz w:val="28"/>
          <w:szCs w:val="28"/>
        </w:rPr>
      </w:pPr>
    </w:p>
    <w:p w:rsidR="001039A8" w:rsidRPr="00997DCC" w:rsidRDefault="001039A8" w:rsidP="00997DCC">
      <w:pPr>
        <w:pStyle w:val="a5"/>
        <w:numPr>
          <w:ilvl w:val="0"/>
          <w:numId w:val="33"/>
        </w:numPr>
        <w:spacing w:before="240" w:line="360" w:lineRule="auto"/>
        <w:ind w:left="142" w:firstLine="284"/>
        <w:rPr>
          <w:b/>
          <w:sz w:val="28"/>
          <w:szCs w:val="28"/>
        </w:rPr>
      </w:pPr>
      <w:r w:rsidRPr="00997DCC">
        <w:rPr>
          <w:b/>
          <w:sz w:val="28"/>
          <w:szCs w:val="28"/>
        </w:rPr>
        <w:t>Рекомендуемое количество часов  на освоение программы дисциплины  профессионального модуля:</w:t>
      </w:r>
    </w:p>
    <w:p w:rsidR="001039A8" w:rsidRPr="007A49F2" w:rsidRDefault="001039A8" w:rsidP="001039A8">
      <w:pPr>
        <w:spacing w:line="360" w:lineRule="auto"/>
        <w:jc w:val="both"/>
        <w:rPr>
          <w:sz w:val="28"/>
          <w:szCs w:val="28"/>
        </w:rPr>
      </w:pPr>
      <w:r w:rsidRPr="007A49F2">
        <w:rPr>
          <w:sz w:val="28"/>
          <w:szCs w:val="28"/>
        </w:rPr>
        <w:t xml:space="preserve">Всего: 376 часов.           </w:t>
      </w:r>
    </w:p>
    <w:p w:rsidR="001039A8" w:rsidRPr="007A49F2" w:rsidRDefault="001039A8" w:rsidP="001039A8">
      <w:pPr>
        <w:spacing w:line="360" w:lineRule="auto"/>
        <w:rPr>
          <w:sz w:val="28"/>
          <w:szCs w:val="28"/>
        </w:rPr>
      </w:pPr>
      <w:r w:rsidRPr="007A49F2">
        <w:rPr>
          <w:sz w:val="28"/>
          <w:szCs w:val="28"/>
        </w:rPr>
        <w:t xml:space="preserve"> В том числе  МДК.02.01«Практические основы бухгалтерского учета источников формирования активов организации»:  118 часов.      </w:t>
      </w:r>
    </w:p>
    <w:p w:rsidR="001039A8" w:rsidRPr="007A49F2" w:rsidRDefault="005B60D5" w:rsidP="001039A8">
      <w:pPr>
        <w:spacing w:line="360" w:lineRule="auto"/>
        <w:rPr>
          <w:sz w:val="28"/>
          <w:szCs w:val="28"/>
        </w:rPr>
      </w:pPr>
      <w:r w:rsidRPr="007A49F2">
        <w:rPr>
          <w:sz w:val="28"/>
          <w:szCs w:val="28"/>
        </w:rPr>
        <w:t xml:space="preserve">теоретическое занятие– </w:t>
      </w:r>
      <w:r w:rsidR="001039A8" w:rsidRPr="007A49F2">
        <w:rPr>
          <w:sz w:val="28"/>
          <w:szCs w:val="28"/>
        </w:rPr>
        <w:t>2 час</w:t>
      </w:r>
      <w:r w:rsidRPr="007A49F2">
        <w:rPr>
          <w:sz w:val="28"/>
          <w:szCs w:val="28"/>
        </w:rPr>
        <w:t>а</w:t>
      </w:r>
      <w:r w:rsidR="00387AFB" w:rsidRPr="007A49F2">
        <w:rPr>
          <w:sz w:val="28"/>
          <w:szCs w:val="28"/>
        </w:rPr>
        <w:t>;</w:t>
      </w:r>
    </w:p>
    <w:p w:rsidR="001039A8" w:rsidRPr="007A49F2" w:rsidRDefault="005B60D5" w:rsidP="001039A8">
      <w:pPr>
        <w:spacing w:line="360" w:lineRule="auto"/>
        <w:jc w:val="both"/>
        <w:rPr>
          <w:sz w:val="28"/>
          <w:szCs w:val="28"/>
        </w:rPr>
      </w:pPr>
      <w:r w:rsidRPr="007A49F2">
        <w:rPr>
          <w:sz w:val="28"/>
          <w:szCs w:val="28"/>
        </w:rPr>
        <w:t xml:space="preserve">  практическое занятие – 20</w:t>
      </w:r>
      <w:r w:rsidR="001039A8" w:rsidRPr="007A49F2">
        <w:rPr>
          <w:sz w:val="28"/>
          <w:szCs w:val="28"/>
        </w:rPr>
        <w:t xml:space="preserve"> час</w:t>
      </w:r>
      <w:r w:rsidRPr="007A49F2">
        <w:rPr>
          <w:sz w:val="28"/>
          <w:szCs w:val="28"/>
        </w:rPr>
        <w:t>ов</w:t>
      </w:r>
      <w:r w:rsidR="00387AFB" w:rsidRPr="007A49F2">
        <w:rPr>
          <w:sz w:val="28"/>
          <w:szCs w:val="28"/>
        </w:rPr>
        <w:t>;</w:t>
      </w:r>
    </w:p>
    <w:p w:rsidR="001039A8" w:rsidRPr="007A49F2" w:rsidRDefault="00387AFB" w:rsidP="001039A8">
      <w:pPr>
        <w:spacing w:line="360" w:lineRule="auto"/>
        <w:jc w:val="both"/>
        <w:rPr>
          <w:sz w:val="28"/>
          <w:szCs w:val="28"/>
        </w:rPr>
      </w:pPr>
      <w:r w:rsidRPr="007A49F2">
        <w:rPr>
          <w:sz w:val="28"/>
          <w:szCs w:val="28"/>
        </w:rPr>
        <w:t xml:space="preserve"> самостоятельная работа - 93</w:t>
      </w:r>
      <w:r w:rsidR="001039A8" w:rsidRPr="007A49F2">
        <w:rPr>
          <w:sz w:val="28"/>
          <w:szCs w:val="28"/>
        </w:rPr>
        <w:t xml:space="preserve"> час</w:t>
      </w:r>
      <w:r w:rsidRPr="007A49F2">
        <w:rPr>
          <w:sz w:val="28"/>
          <w:szCs w:val="28"/>
        </w:rPr>
        <w:t>а;</w:t>
      </w:r>
    </w:p>
    <w:p w:rsidR="001039A8" w:rsidRPr="007A49F2" w:rsidRDefault="00387AFB" w:rsidP="001039A8">
      <w:pPr>
        <w:spacing w:line="360" w:lineRule="auto"/>
        <w:jc w:val="both"/>
        <w:rPr>
          <w:sz w:val="28"/>
          <w:szCs w:val="28"/>
        </w:rPr>
      </w:pPr>
      <w:r w:rsidRPr="007A49F2">
        <w:rPr>
          <w:sz w:val="28"/>
          <w:szCs w:val="28"/>
        </w:rPr>
        <w:t>промежуточная аттестация - экзамен</w:t>
      </w:r>
      <w:r w:rsidR="001039A8" w:rsidRPr="007A49F2">
        <w:rPr>
          <w:sz w:val="28"/>
          <w:szCs w:val="28"/>
        </w:rPr>
        <w:t xml:space="preserve"> </w:t>
      </w:r>
      <w:r w:rsidRPr="007A49F2">
        <w:rPr>
          <w:sz w:val="28"/>
          <w:szCs w:val="28"/>
        </w:rPr>
        <w:t xml:space="preserve"> </w:t>
      </w:r>
      <w:r w:rsidR="001039A8" w:rsidRPr="007A49F2">
        <w:rPr>
          <w:sz w:val="28"/>
          <w:szCs w:val="28"/>
        </w:rPr>
        <w:t>-</w:t>
      </w:r>
      <w:r w:rsidR="00BC52E5" w:rsidRPr="007A49F2">
        <w:rPr>
          <w:sz w:val="28"/>
          <w:szCs w:val="28"/>
        </w:rPr>
        <w:t xml:space="preserve"> </w:t>
      </w:r>
      <w:r w:rsidR="001039A8" w:rsidRPr="007A49F2">
        <w:rPr>
          <w:sz w:val="28"/>
          <w:szCs w:val="28"/>
        </w:rPr>
        <w:t>3 час</w:t>
      </w:r>
    </w:p>
    <w:p w:rsidR="001039A8" w:rsidRPr="007A49F2" w:rsidRDefault="001039A8" w:rsidP="001039A8">
      <w:pPr>
        <w:spacing w:line="360" w:lineRule="auto"/>
        <w:rPr>
          <w:sz w:val="28"/>
          <w:szCs w:val="28"/>
        </w:rPr>
      </w:pPr>
      <w:r w:rsidRPr="007A49F2">
        <w:rPr>
          <w:sz w:val="28"/>
          <w:szCs w:val="28"/>
        </w:rPr>
        <w:t xml:space="preserve"> в том числе  МДК.02.02«Бухгалтерская технология проведения и оформления инвентаризации» – 72 часа</w:t>
      </w:r>
      <w:r w:rsidR="00BC52E5" w:rsidRPr="007A49F2">
        <w:rPr>
          <w:sz w:val="28"/>
          <w:szCs w:val="28"/>
        </w:rPr>
        <w:t>, в том числе:</w:t>
      </w:r>
    </w:p>
    <w:p w:rsidR="001039A8" w:rsidRPr="007A49F2" w:rsidRDefault="00BC52E5" w:rsidP="001039A8">
      <w:pPr>
        <w:spacing w:line="360" w:lineRule="auto"/>
        <w:rPr>
          <w:sz w:val="28"/>
          <w:szCs w:val="28"/>
        </w:rPr>
      </w:pPr>
      <w:r w:rsidRPr="007A49F2">
        <w:rPr>
          <w:sz w:val="28"/>
          <w:szCs w:val="28"/>
        </w:rPr>
        <w:t>теоретические занятия – 2</w:t>
      </w:r>
      <w:r w:rsidR="001039A8" w:rsidRPr="007A49F2">
        <w:rPr>
          <w:sz w:val="28"/>
          <w:szCs w:val="28"/>
        </w:rPr>
        <w:t xml:space="preserve"> час</w:t>
      </w:r>
      <w:r w:rsidRPr="007A49F2">
        <w:rPr>
          <w:sz w:val="28"/>
          <w:szCs w:val="28"/>
        </w:rPr>
        <w:t>а;</w:t>
      </w:r>
    </w:p>
    <w:p w:rsidR="001039A8" w:rsidRPr="007A49F2" w:rsidRDefault="001039A8" w:rsidP="001039A8">
      <w:pPr>
        <w:spacing w:line="360" w:lineRule="auto"/>
        <w:rPr>
          <w:sz w:val="28"/>
          <w:szCs w:val="28"/>
        </w:rPr>
      </w:pPr>
      <w:r w:rsidRPr="007A49F2">
        <w:rPr>
          <w:sz w:val="28"/>
          <w:szCs w:val="28"/>
        </w:rPr>
        <w:lastRenderedPageBreak/>
        <w:t>практическое за</w:t>
      </w:r>
      <w:r w:rsidR="00BC52E5" w:rsidRPr="007A49F2">
        <w:rPr>
          <w:sz w:val="28"/>
          <w:szCs w:val="28"/>
        </w:rPr>
        <w:t>нятие – 20</w:t>
      </w:r>
      <w:r w:rsidRPr="007A49F2">
        <w:rPr>
          <w:sz w:val="28"/>
          <w:szCs w:val="28"/>
        </w:rPr>
        <w:t xml:space="preserve"> час</w:t>
      </w:r>
      <w:r w:rsidR="00BC52E5" w:rsidRPr="007A49F2">
        <w:rPr>
          <w:sz w:val="28"/>
          <w:szCs w:val="28"/>
        </w:rPr>
        <w:t>ов;</w:t>
      </w:r>
    </w:p>
    <w:p w:rsidR="001039A8" w:rsidRPr="007A49F2" w:rsidRDefault="001039A8" w:rsidP="001039A8">
      <w:pPr>
        <w:spacing w:line="360" w:lineRule="auto"/>
        <w:rPr>
          <w:sz w:val="28"/>
          <w:szCs w:val="28"/>
        </w:rPr>
      </w:pPr>
      <w:r w:rsidRPr="007A49F2">
        <w:rPr>
          <w:sz w:val="28"/>
          <w:szCs w:val="28"/>
        </w:rPr>
        <w:t>самостоятельная работа -</w:t>
      </w:r>
      <w:r w:rsidR="00BC52E5" w:rsidRPr="007A49F2">
        <w:rPr>
          <w:sz w:val="28"/>
          <w:szCs w:val="28"/>
        </w:rPr>
        <w:t xml:space="preserve"> 47</w:t>
      </w:r>
      <w:r w:rsidRPr="007A49F2">
        <w:rPr>
          <w:sz w:val="28"/>
          <w:szCs w:val="28"/>
        </w:rPr>
        <w:t xml:space="preserve"> час</w:t>
      </w:r>
      <w:r w:rsidR="00BC52E5" w:rsidRPr="007A49F2">
        <w:rPr>
          <w:sz w:val="28"/>
          <w:szCs w:val="28"/>
        </w:rPr>
        <w:t>ов;</w:t>
      </w:r>
    </w:p>
    <w:p w:rsidR="001039A8" w:rsidRPr="007A49F2" w:rsidRDefault="001039A8" w:rsidP="001039A8">
      <w:pPr>
        <w:spacing w:line="360" w:lineRule="auto"/>
        <w:jc w:val="both"/>
        <w:rPr>
          <w:sz w:val="28"/>
          <w:szCs w:val="28"/>
        </w:rPr>
      </w:pPr>
      <w:r w:rsidRPr="007A49F2">
        <w:rPr>
          <w:sz w:val="28"/>
          <w:szCs w:val="28"/>
        </w:rPr>
        <w:t>пр</w:t>
      </w:r>
      <w:r w:rsidR="00BC52E5" w:rsidRPr="007A49F2">
        <w:rPr>
          <w:sz w:val="28"/>
          <w:szCs w:val="28"/>
        </w:rPr>
        <w:t>омежуточная аттестация экзамен</w:t>
      </w:r>
      <w:r w:rsidRPr="007A49F2">
        <w:rPr>
          <w:sz w:val="28"/>
          <w:szCs w:val="28"/>
        </w:rPr>
        <w:t xml:space="preserve"> -3 час</w:t>
      </w:r>
      <w:r w:rsidR="00BC52E5" w:rsidRPr="007A49F2">
        <w:rPr>
          <w:sz w:val="28"/>
          <w:szCs w:val="28"/>
        </w:rPr>
        <w:t>а;</w:t>
      </w:r>
    </w:p>
    <w:p w:rsidR="001039A8" w:rsidRPr="007A49F2" w:rsidRDefault="00BC52E5" w:rsidP="001039A8">
      <w:pPr>
        <w:spacing w:line="360" w:lineRule="auto"/>
        <w:rPr>
          <w:sz w:val="28"/>
          <w:szCs w:val="28"/>
        </w:rPr>
      </w:pPr>
      <w:r w:rsidRPr="007A49F2">
        <w:rPr>
          <w:sz w:val="28"/>
          <w:szCs w:val="28"/>
        </w:rPr>
        <w:t>учебная практика</w:t>
      </w:r>
      <w:r w:rsidR="001039A8" w:rsidRPr="007A49F2">
        <w:rPr>
          <w:sz w:val="28"/>
          <w:szCs w:val="28"/>
        </w:rPr>
        <w:t xml:space="preserve"> </w:t>
      </w:r>
      <w:r w:rsidRPr="007A49F2">
        <w:rPr>
          <w:sz w:val="28"/>
          <w:szCs w:val="28"/>
        </w:rPr>
        <w:t xml:space="preserve">- </w:t>
      </w:r>
      <w:r w:rsidR="001039A8" w:rsidRPr="007A49F2">
        <w:rPr>
          <w:sz w:val="28"/>
          <w:szCs w:val="28"/>
        </w:rPr>
        <w:t>36 часов</w:t>
      </w:r>
      <w:r w:rsidRPr="007A49F2">
        <w:rPr>
          <w:sz w:val="28"/>
          <w:szCs w:val="28"/>
        </w:rPr>
        <w:t>;</w:t>
      </w:r>
    </w:p>
    <w:p w:rsidR="001039A8" w:rsidRPr="007A49F2" w:rsidRDefault="00BC52E5" w:rsidP="001039A8">
      <w:pPr>
        <w:spacing w:line="360" w:lineRule="auto"/>
        <w:rPr>
          <w:sz w:val="28"/>
          <w:szCs w:val="28"/>
        </w:rPr>
      </w:pPr>
      <w:r w:rsidRPr="007A49F2">
        <w:rPr>
          <w:sz w:val="28"/>
          <w:szCs w:val="28"/>
        </w:rPr>
        <w:t>производственная практика -</w:t>
      </w:r>
      <w:r w:rsidR="001039A8" w:rsidRPr="007A49F2">
        <w:rPr>
          <w:sz w:val="28"/>
          <w:szCs w:val="28"/>
        </w:rPr>
        <w:t xml:space="preserve"> 144 часа.</w:t>
      </w:r>
    </w:p>
    <w:p w:rsidR="001039A8" w:rsidRPr="007A49F2" w:rsidRDefault="001039A8" w:rsidP="001039A8">
      <w:pPr>
        <w:spacing w:line="360" w:lineRule="auto"/>
        <w:rPr>
          <w:sz w:val="28"/>
          <w:szCs w:val="28"/>
        </w:rPr>
      </w:pPr>
      <w:r w:rsidRPr="007A49F2">
        <w:rPr>
          <w:sz w:val="28"/>
          <w:szCs w:val="28"/>
        </w:rPr>
        <w:t>Комплексный зкзамен по МДК 02.01 и МДК 02.02 -</w:t>
      </w:r>
      <w:r w:rsidR="00BC52E5" w:rsidRPr="007A49F2">
        <w:rPr>
          <w:sz w:val="28"/>
          <w:szCs w:val="28"/>
        </w:rPr>
        <w:t xml:space="preserve"> </w:t>
      </w:r>
      <w:r w:rsidRPr="007A49F2">
        <w:rPr>
          <w:sz w:val="28"/>
          <w:szCs w:val="28"/>
        </w:rPr>
        <w:t>6 час</w:t>
      </w:r>
      <w:r w:rsidR="00BC52E5" w:rsidRPr="007A49F2">
        <w:rPr>
          <w:sz w:val="28"/>
          <w:szCs w:val="28"/>
        </w:rPr>
        <w:t>ов</w:t>
      </w:r>
      <w:r w:rsidRPr="007A49F2">
        <w:rPr>
          <w:sz w:val="28"/>
          <w:szCs w:val="28"/>
        </w:rPr>
        <w:t>.</w:t>
      </w:r>
    </w:p>
    <w:p w:rsidR="00997DCC" w:rsidRDefault="00997DCC" w:rsidP="00997DCC">
      <w:pPr>
        <w:spacing w:line="360" w:lineRule="auto"/>
        <w:rPr>
          <w:b/>
          <w:sz w:val="28"/>
          <w:szCs w:val="28"/>
        </w:rPr>
      </w:pPr>
    </w:p>
    <w:p w:rsidR="001039A8" w:rsidRPr="00997DCC" w:rsidRDefault="00997DCC" w:rsidP="00997DCC">
      <w:pPr>
        <w:spacing w:line="360" w:lineRule="auto"/>
        <w:rPr>
          <w:b/>
          <w:sz w:val="28"/>
          <w:szCs w:val="28"/>
        </w:rPr>
      </w:pPr>
      <w:r>
        <w:rPr>
          <w:b/>
          <w:sz w:val="28"/>
          <w:szCs w:val="28"/>
        </w:rPr>
        <w:t>5.</w:t>
      </w:r>
      <w:r w:rsidR="001039A8" w:rsidRPr="00997DCC">
        <w:rPr>
          <w:b/>
          <w:sz w:val="28"/>
          <w:szCs w:val="28"/>
        </w:rPr>
        <w:t>Тематический план</w:t>
      </w:r>
    </w:p>
    <w:p w:rsidR="001039A8" w:rsidRPr="007A49F2" w:rsidRDefault="001039A8" w:rsidP="001039A8">
      <w:pPr>
        <w:spacing w:line="360" w:lineRule="auto"/>
        <w:rPr>
          <w:sz w:val="28"/>
          <w:szCs w:val="28"/>
        </w:rPr>
      </w:pPr>
      <w:r w:rsidRPr="007A49F2">
        <w:rPr>
          <w:sz w:val="28"/>
          <w:szCs w:val="28"/>
        </w:rPr>
        <w:t>МДК.02.01 «Практические основы бухгалтерского учета источников формирования  активов организации»</w:t>
      </w:r>
    </w:p>
    <w:p w:rsidR="001039A8" w:rsidRPr="007A49F2" w:rsidRDefault="001039A8" w:rsidP="001039A8">
      <w:pPr>
        <w:spacing w:line="360" w:lineRule="auto"/>
        <w:rPr>
          <w:sz w:val="28"/>
          <w:szCs w:val="28"/>
        </w:rPr>
      </w:pPr>
      <w:r w:rsidRPr="007A49F2">
        <w:rPr>
          <w:sz w:val="28"/>
          <w:szCs w:val="28"/>
        </w:rPr>
        <w:t>Раздел 1. Ведение бухгалтерского учета источников формирования активов организации</w:t>
      </w:r>
    </w:p>
    <w:p w:rsidR="001039A8" w:rsidRPr="007A49F2" w:rsidRDefault="001039A8" w:rsidP="001039A8">
      <w:pPr>
        <w:spacing w:line="360" w:lineRule="auto"/>
        <w:rPr>
          <w:bCs/>
          <w:sz w:val="28"/>
          <w:szCs w:val="28"/>
        </w:rPr>
      </w:pPr>
      <w:r w:rsidRPr="007A49F2">
        <w:rPr>
          <w:bCs/>
          <w:sz w:val="28"/>
          <w:szCs w:val="28"/>
        </w:rPr>
        <w:t>Тема 1.1. Учет труда и его оплата</w:t>
      </w:r>
    </w:p>
    <w:p w:rsidR="001039A8" w:rsidRPr="007A49F2" w:rsidRDefault="001039A8" w:rsidP="001039A8">
      <w:pPr>
        <w:spacing w:line="360" w:lineRule="auto"/>
        <w:rPr>
          <w:bCs/>
          <w:sz w:val="28"/>
          <w:szCs w:val="28"/>
        </w:rPr>
      </w:pPr>
      <w:r w:rsidRPr="007A49F2">
        <w:rPr>
          <w:bCs/>
          <w:sz w:val="28"/>
          <w:szCs w:val="28"/>
        </w:rPr>
        <w:t>Тема 1.2. Учет кредитов и займов</w:t>
      </w:r>
    </w:p>
    <w:p w:rsidR="001039A8" w:rsidRPr="007A49F2" w:rsidRDefault="001039A8" w:rsidP="001039A8">
      <w:pPr>
        <w:spacing w:line="360" w:lineRule="auto"/>
        <w:rPr>
          <w:bCs/>
          <w:sz w:val="28"/>
          <w:szCs w:val="28"/>
        </w:rPr>
      </w:pPr>
      <w:r w:rsidRPr="007A49F2">
        <w:rPr>
          <w:bCs/>
          <w:sz w:val="28"/>
          <w:szCs w:val="28"/>
        </w:rPr>
        <w:t>Тема 1.3. Учет собственного капитала</w:t>
      </w:r>
    </w:p>
    <w:p w:rsidR="001039A8" w:rsidRPr="007A49F2" w:rsidRDefault="001039A8" w:rsidP="001039A8">
      <w:pPr>
        <w:spacing w:line="360" w:lineRule="auto"/>
        <w:rPr>
          <w:bCs/>
          <w:sz w:val="28"/>
          <w:szCs w:val="28"/>
        </w:rPr>
      </w:pPr>
      <w:r w:rsidRPr="007A49F2">
        <w:rPr>
          <w:bCs/>
          <w:sz w:val="28"/>
          <w:szCs w:val="28"/>
        </w:rPr>
        <w:t>Тема 1.4. Учет финансовых результатов и использование прибыли</w:t>
      </w:r>
    </w:p>
    <w:p w:rsidR="001039A8" w:rsidRPr="007A49F2" w:rsidRDefault="001039A8" w:rsidP="001039A8">
      <w:pPr>
        <w:spacing w:line="360" w:lineRule="auto"/>
        <w:rPr>
          <w:sz w:val="28"/>
          <w:szCs w:val="28"/>
        </w:rPr>
      </w:pPr>
      <w:r w:rsidRPr="007A49F2">
        <w:rPr>
          <w:sz w:val="28"/>
          <w:szCs w:val="28"/>
        </w:rPr>
        <w:t>МДК.02.02 «Бухгалтерская технология проведения и оформления инвентаризации»</w:t>
      </w:r>
    </w:p>
    <w:p w:rsidR="001039A8" w:rsidRPr="007A49F2" w:rsidRDefault="001039A8" w:rsidP="001039A8">
      <w:pPr>
        <w:spacing w:line="360" w:lineRule="auto"/>
        <w:rPr>
          <w:sz w:val="28"/>
          <w:szCs w:val="28"/>
        </w:rPr>
      </w:pPr>
      <w:r w:rsidRPr="007A49F2">
        <w:rPr>
          <w:sz w:val="28"/>
          <w:szCs w:val="28"/>
        </w:rPr>
        <w:t>РАЗДЕЛ 2. Бухгалтерская технология проведения и оформления инвентаризации</w:t>
      </w:r>
    </w:p>
    <w:p w:rsidR="001039A8" w:rsidRPr="007A49F2" w:rsidRDefault="001039A8" w:rsidP="001039A8">
      <w:pPr>
        <w:spacing w:line="360" w:lineRule="auto"/>
        <w:rPr>
          <w:sz w:val="28"/>
          <w:szCs w:val="28"/>
        </w:rPr>
      </w:pPr>
      <w:r w:rsidRPr="007A49F2">
        <w:rPr>
          <w:bCs/>
          <w:sz w:val="28"/>
          <w:szCs w:val="28"/>
        </w:rPr>
        <w:t>Тема 2.1. Нормативно-правовая основа проведения инвентаризации активов и обязательств организации</w:t>
      </w:r>
    </w:p>
    <w:p w:rsidR="001039A8" w:rsidRPr="007A49F2" w:rsidRDefault="001039A8" w:rsidP="001039A8">
      <w:pPr>
        <w:spacing w:line="360" w:lineRule="auto"/>
        <w:rPr>
          <w:sz w:val="28"/>
          <w:szCs w:val="28"/>
        </w:rPr>
      </w:pPr>
      <w:r w:rsidRPr="007A49F2">
        <w:rPr>
          <w:bCs/>
          <w:sz w:val="28"/>
          <w:szCs w:val="28"/>
        </w:rPr>
        <w:t>Тема 2.2. П</w:t>
      </w:r>
      <w:r w:rsidRPr="007A49F2">
        <w:rPr>
          <w:sz w:val="28"/>
          <w:szCs w:val="28"/>
        </w:rPr>
        <w:t>одготовка к инвентаризации и проверка действительного соответствия фактических данных инвентаризации данным учета</w:t>
      </w:r>
    </w:p>
    <w:p w:rsidR="001039A8" w:rsidRPr="007A49F2" w:rsidRDefault="001039A8" w:rsidP="001039A8">
      <w:pPr>
        <w:spacing w:line="360" w:lineRule="auto"/>
        <w:rPr>
          <w:sz w:val="28"/>
          <w:szCs w:val="28"/>
        </w:rPr>
      </w:pPr>
      <w:r w:rsidRPr="007A49F2">
        <w:rPr>
          <w:bCs/>
          <w:sz w:val="28"/>
          <w:szCs w:val="28"/>
        </w:rPr>
        <w:t>Тема 2.3. Порядок о</w:t>
      </w:r>
      <w:r w:rsidRPr="007A49F2">
        <w:rPr>
          <w:sz w:val="28"/>
          <w:szCs w:val="28"/>
        </w:rPr>
        <w:t>тражения в бухгалтерских проводках зачета и списания недостачи ценностей по результатам инвентаризации</w:t>
      </w:r>
    </w:p>
    <w:p w:rsidR="001039A8" w:rsidRPr="007A49F2" w:rsidRDefault="001039A8" w:rsidP="001039A8">
      <w:pPr>
        <w:spacing w:line="360" w:lineRule="auto"/>
        <w:rPr>
          <w:bCs/>
          <w:sz w:val="28"/>
          <w:szCs w:val="28"/>
        </w:rPr>
      </w:pPr>
      <w:r w:rsidRPr="007A49F2">
        <w:rPr>
          <w:bCs/>
          <w:sz w:val="28"/>
          <w:szCs w:val="28"/>
        </w:rPr>
        <w:t>Тема 2.4. Проведение процедуры инвентаризации  активов и финансовых обязательств организации</w:t>
      </w:r>
    </w:p>
    <w:p w:rsidR="001039A8" w:rsidRPr="007A49F2" w:rsidRDefault="001039A8" w:rsidP="001039A8">
      <w:pPr>
        <w:spacing w:line="360" w:lineRule="auto"/>
        <w:rPr>
          <w:bCs/>
          <w:sz w:val="28"/>
          <w:szCs w:val="28"/>
        </w:rPr>
      </w:pPr>
      <w:r w:rsidRPr="007A49F2">
        <w:rPr>
          <w:bCs/>
          <w:sz w:val="28"/>
          <w:szCs w:val="28"/>
        </w:rPr>
        <w:t>Тема 2.5. Организация внутреннего контроля в организации</w:t>
      </w:r>
    </w:p>
    <w:p w:rsidR="001039A8" w:rsidRPr="007A49F2" w:rsidRDefault="001039A8" w:rsidP="001039A8">
      <w:pPr>
        <w:spacing w:line="360" w:lineRule="auto"/>
        <w:rPr>
          <w:bCs/>
          <w:sz w:val="28"/>
          <w:szCs w:val="28"/>
        </w:rPr>
      </w:pPr>
    </w:p>
    <w:p w:rsidR="001039A8" w:rsidRPr="007A49F2" w:rsidRDefault="001039A8" w:rsidP="001039A8">
      <w:pPr>
        <w:spacing w:line="360" w:lineRule="auto"/>
        <w:rPr>
          <w:b/>
          <w:sz w:val="28"/>
          <w:szCs w:val="28"/>
        </w:rPr>
      </w:pPr>
      <w:r w:rsidRPr="007A49F2">
        <w:rPr>
          <w:b/>
          <w:sz w:val="28"/>
          <w:szCs w:val="28"/>
        </w:rPr>
        <w:t xml:space="preserve">       Учебная практика</w:t>
      </w:r>
    </w:p>
    <w:p w:rsidR="001039A8" w:rsidRPr="007A49F2" w:rsidRDefault="001039A8" w:rsidP="001039A8">
      <w:pPr>
        <w:spacing w:line="360" w:lineRule="auto"/>
        <w:rPr>
          <w:b/>
          <w:sz w:val="28"/>
          <w:szCs w:val="28"/>
        </w:rPr>
      </w:pPr>
      <w:r w:rsidRPr="007A49F2">
        <w:rPr>
          <w:b/>
          <w:sz w:val="28"/>
          <w:szCs w:val="28"/>
        </w:rPr>
        <w:t xml:space="preserve">       Виды работ</w:t>
      </w:r>
    </w:p>
    <w:p w:rsidR="001039A8" w:rsidRPr="007A49F2" w:rsidRDefault="001039A8" w:rsidP="001039A8">
      <w:pPr>
        <w:spacing w:line="360" w:lineRule="auto"/>
        <w:rPr>
          <w:sz w:val="28"/>
          <w:szCs w:val="28"/>
        </w:rPr>
      </w:pPr>
      <w:r w:rsidRPr="007A49F2">
        <w:rPr>
          <w:sz w:val="28"/>
          <w:szCs w:val="28"/>
        </w:rPr>
        <w:lastRenderedPageBreak/>
        <w:t>1.</w:t>
      </w:r>
      <w:r w:rsidRPr="007A49F2">
        <w:rPr>
          <w:sz w:val="28"/>
          <w:szCs w:val="28"/>
        </w:rPr>
        <w:tab/>
        <w:t xml:space="preserve">Ознакомление с нормативно- правовым обеспечением организации оплаты труда. </w:t>
      </w:r>
    </w:p>
    <w:p w:rsidR="001039A8" w:rsidRPr="007A49F2" w:rsidRDefault="001039A8" w:rsidP="001039A8">
      <w:pPr>
        <w:spacing w:line="360" w:lineRule="auto"/>
        <w:rPr>
          <w:sz w:val="28"/>
          <w:szCs w:val="28"/>
        </w:rPr>
      </w:pPr>
      <w:r w:rsidRPr="007A49F2">
        <w:rPr>
          <w:sz w:val="28"/>
          <w:szCs w:val="28"/>
        </w:rPr>
        <w:t>2.</w:t>
      </w:r>
      <w:r w:rsidRPr="007A49F2">
        <w:rPr>
          <w:sz w:val="28"/>
          <w:szCs w:val="28"/>
        </w:rPr>
        <w:tab/>
        <w:t>Применение основных форм оплаты труда работников и их характеристики.</w:t>
      </w:r>
    </w:p>
    <w:p w:rsidR="001039A8" w:rsidRPr="007A49F2" w:rsidRDefault="001039A8" w:rsidP="001039A8">
      <w:pPr>
        <w:spacing w:line="360" w:lineRule="auto"/>
        <w:rPr>
          <w:sz w:val="28"/>
          <w:szCs w:val="28"/>
        </w:rPr>
      </w:pPr>
      <w:r w:rsidRPr="007A49F2">
        <w:rPr>
          <w:sz w:val="28"/>
          <w:szCs w:val="28"/>
        </w:rPr>
        <w:t>3.</w:t>
      </w:r>
      <w:r w:rsidRPr="007A49F2">
        <w:rPr>
          <w:sz w:val="28"/>
          <w:szCs w:val="28"/>
        </w:rPr>
        <w:tab/>
        <w:t xml:space="preserve"> Ознакомление с коллективной (бригадной) системы оплаты труда с применением коэффициента трудового участия.</w:t>
      </w:r>
    </w:p>
    <w:p w:rsidR="001039A8" w:rsidRPr="007A49F2" w:rsidRDefault="001039A8" w:rsidP="001039A8">
      <w:pPr>
        <w:spacing w:line="360" w:lineRule="auto"/>
        <w:rPr>
          <w:sz w:val="28"/>
          <w:szCs w:val="28"/>
        </w:rPr>
      </w:pPr>
      <w:r w:rsidRPr="007A49F2">
        <w:rPr>
          <w:sz w:val="28"/>
          <w:szCs w:val="28"/>
        </w:rPr>
        <w:t>4.</w:t>
      </w:r>
      <w:r w:rsidRPr="007A49F2">
        <w:rPr>
          <w:sz w:val="28"/>
          <w:szCs w:val="28"/>
        </w:rPr>
        <w:tab/>
        <w:t xml:space="preserve"> Оформление бухгалтерских проводок по начислению оплаты труда работников</w:t>
      </w:r>
    </w:p>
    <w:p w:rsidR="001039A8" w:rsidRPr="007A49F2" w:rsidRDefault="001039A8" w:rsidP="001039A8">
      <w:pPr>
        <w:spacing w:line="360" w:lineRule="auto"/>
        <w:rPr>
          <w:sz w:val="28"/>
          <w:szCs w:val="28"/>
        </w:rPr>
      </w:pPr>
      <w:r w:rsidRPr="007A49F2">
        <w:rPr>
          <w:sz w:val="28"/>
          <w:szCs w:val="28"/>
        </w:rPr>
        <w:t>5.</w:t>
      </w:r>
      <w:r w:rsidRPr="007A49F2">
        <w:rPr>
          <w:sz w:val="28"/>
          <w:szCs w:val="28"/>
        </w:rPr>
        <w:tab/>
        <w:t xml:space="preserve">Формирование бухгалтерских проводок, отражающих удержания из заработной платы. </w:t>
      </w:r>
    </w:p>
    <w:p w:rsidR="001039A8" w:rsidRPr="007A49F2" w:rsidRDefault="001039A8" w:rsidP="001039A8">
      <w:pPr>
        <w:spacing w:line="360" w:lineRule="auto"/>
        <w:rPr>
          <w:sz w:val="28"/>
          <w:szCs w:val="28"/>
        </w:rPr>
      </w:pPr>
      <w:r w:rsidRPr="007A49F2">
        <w:rPr>
          <w:sz w:val="28"/>
          <w:szCs w:val="28"/>
        </w:rPr>
        <w:t>6.</w:t>
      </w:r>
      <w:r w:rsidRPr="007A49F2">
        <w:rPr>
          <w:sz w:val="28"/>
          <w:szCs w:val="28"/>
        </w:rPr>
        <w:tab/>
        <w:t>Изучение нормативных документов по учету доходов и расходов (ПБУ 9/99 и ПБУ 10/99)</w:t>
      </w:r>
    </w:p>
    <w:p w:rsidR="001039A8" w:rsidRPr="007A49F2" w:rsidRDefault="001039A8" w:rsidP="001039A8">
      <w:pPr>
        <w:spacing w:line="360" w:lineRule="auto"/>
        <w:rPr>
          <w:sz w:val="28"/>
          <w:szCs w:val="28"/>
        </w:rPr>
      </w:pPr>
      <w:r w:rsidRPr="007A49F2">
        <w:rPr>
          <w:sz w:val="28"/>
          <w:szCs w:val="28"/>
        </w:rPr>
        <w:t>7.</w:t>
      </w:r>
      <w:r w:rsidRPr="007A49F2">
        <w:rPr>
          <w:sz w:val="28"/>
          <w:szCs w:val="28"/>
        </w:rPr>
        <w:tab/>
        <w:t xml:space="preserve"> Формирование бухгалтерских проводок по определению финансового результата от обычных видов деятельности(сч.90) и прочих доходов и расходов(сч.91) . </w:t>
      </w:r>
    </w:p>
    <w:p w:rsidR="001039A8" w:rsidRPr="007A49F2" w:rsidRDefault="001039A8" w:rsidP="001039A8">
      <w:pPr>
        <w:spacing w:line="360" w:lineRule="auto"/>
        <w:rPr>
          <w:sz w:val="28"/>
          <w:szCs w:val="28"/>
        </w:rPr>
      </w:pPr>
      <w:r w:rsidRPr="007A49F2">
        <w:rPr>
          <w:sz w:val="28"/>
          <w:szCs w:val="28"/>
        </w:rPr>
        <w:t>8.</w:t>
      </w:r>
      <w:r w:rsidRPr="007A49F2">
        <w:rPr>
          <w:sz w:val="28"/>
          <w:szCs w:val="28"/>
        </w:rPr>
        <w:tab/>
        <w:t>Формирование итогового результата хозяйственной деятельности организации на счете 99 «Прибыли и убытки».</w:t>
      </w:r>
    </w:p>
    <w:p w:rsidR="001039A8" w:rsidRPr="007A49F2" w:rsidRDefault="001039A8" w:rsidP="001039A8">
      <w:pPr>
        <w:spacing w:line="360" w:lineRule="auto"/>
        <w:rPr>
          <w:sz w:val="28"/>
          <w:szCs w:val="28"/>
        </w:rPr>
      </w:pPr>
      <w:r w:rsidRPr="007A49F2">
        <w:rPr>
          <w:sz w:val="28"/>
          <w:szCs w:val="28"/>
        </w:rPr>
        <w:t>9.</w:t>
      </w:r>
      <w:r w:rsidRPr="007A49F2">
        <w:rPr>
          <w:sz w:val="28"/>
          <w:szCs w:val="28"/>
        </w:rPr>
        <w:tab/>
        <w:t xml:space="preserve"> Проведение закрытия всех субсчетов к счету 90 «Продажи» в конце отчетного периода.</w:t>
      </w:r>
    </w:p>
    <w:p w:rsidR="001039A8" w:rsidRPr="007A49F2" w:rsidRDefault="001039A8" w:rsidP="001039A8">
      <w:pPr>
        <w:spacing w:line="360" w:lineRule="auto"/>
        <w:rPr>
          <w:sz w:val="28"/>
          <w:szCs w:val="28"/>
        </w:rPr>
      </w:pPr>
      <w:r w:rsidRPr="007A49F2">
        <w:rPr>
          <w:sz w:val="28"/>
          <w:szCs w:val="28"/>
        </w:rPr>
        <w:t>10.</w:t>
      </w:r>
      <w:r w:rsidRPr="007A49F2">
        <w:rPr>
          <w:sz w:val="28"/>
          <w:szCs w:val="28"/>
        </w:rPr>
        <w:tab/>
        <w:t xml:space="preserve"> Оформление бухгалтерских проводок по счету 84 «Нераспределенная прибыль (непокрытый убыток)». </w:t>
      </w:r>
    </w:p>
    <w:p w:rsidR="001039A8" w:rsidRPr="007A49F2" w:rsidRDefault="001039A8" w:rsidP="001039A8">
      <w:pPr>
        <w:spacing w:line="360" w:lineRule="auto"/>
        <w:rPr>
          <w:sz w:val="28"/>
          <w:szCs w:val="28"/>
        </w:rPr>
      </w:pPr>
      <w:r w:rsidRPr="007A49F2">
        <w:rPr>
          <w:sz w:val="28"/>
          <w:szCs w:val="28"/>
        </w:rPr>
        <w:t>11.</w:t>
      </w:r>
      <w:r w:rsidRPr="007A49F2">
        <w:rPr>
          <w:sz w:val="28"/>
          <w:szCs w:val="28"/>
        </w:rPr>
        <w:tab/>
        <w:t xml:space="preserve">Формирование уставного капитала. </w:t>
      </w:r>
    </w:p>
    <w:p w:rsidR="001039A8" w:rsidRPr="007A49F2" w:rsidRDefault="001039A8" w:rsidP="001039A8">
      <w:pPr>
        <w:spacing w:line="360" w:lineRule="auto"/>
        <w:rPr>
          <w:sz w:val="28"/>
          <w:szCs w:val="28"/>
        </w:rPr>
      </w:pPr>
      <w:r w:rsidRPr="007A49F2">
        <w:rPr>
          <w:sz w:val="28"/>
          <w:szCs w:val="28"/>
        </w:rPr>
        <w:t>12.</w:t>
      </w:r>
      <w:r w:rsidRPr="007A49F2">
        <w:rPr>
          <w:sz w:val="28"/>
          <w:szCs w:val="28"/>
        </w:rPr>
        <w:tab/>
        <w:t>Формирование резервного капитала.</w:t>
      </w:r>
    </w:p>
    <w:p w:rsidR="001039A8" w:rsidRPr="007A49F2" w:rsidRDefault="001039A8" w:rsidP="001039A8">
      <w:pPr>
        <w:spacing w:line="360" w:lineRule="auto"/>
        <w:rPr>
          <w:sz w:val="28"/>
          <w:szCs w:val="28"/>
        </w:rPr>
      </w:pPr>
      <w:r w:rsidRPr="007A49F2">
        <w:rPr>
          <w:sz w:val="28"/>
          <w:szCs w:val="28"/>
        </w:rPr>
        <w:t>13.</w:t>
      </w:r>
      <w:r w:rsidRPr="007A49F2">
        <w:rPr>
          <w:sz w:val="28"/>
          <w:szCs w:val="28"/>
        </w:rPr>
        <w:tab/>
        <w:t xml:space="preserve"> Составление бухгалтерских проводок по расчетам с учредителями. </w:t>
      </w:r>
    </w:p>
    <w:p w:rsidR="001039A8" w:rsidRPr="007A49F2" w:rsidRDefault="001039A8" w:rsidP="001039A8">
      <w:pPr>
        <w:spacing w:line="360" w:lineRule="auto"/>
        <w:rPr>
          <w:sz w:val="28"/>
          <w:szCs w:val="28"/>
        </w:rPr>
      </w:pPr>
      <w:r w:rsidRPr="007A49F2">
        <w:rPr>
          <w:sz w:val="28"/>
          <w:szCs w:val="28"/>
        </w:rPr>
        <w:t>14.</w:t>
      </w:r>
      <w:r w:rsidRPr="007A49F2">
        <w:rPr>
          <w:sz w:val="28"/>
          <w:szCs w:val="28"/>
        </w:rPr>
        <w:tab/>
        <w:t xml:space="preserve">Формирование добавочного капитала. </w:t>
      </w:r>
    </w:p>
    <w:p w:rsidR="001039A8" w:rsidRPr="007A49F2" w:rsidRDefault="001039A8" w:rsidP="001039A8">
      <w:pPr>
        <w:spacing w:line="360" w:lineRule="auto"/>
        <w:rPr>
          <w:sz w:val="28"/>
          <w:szCs w:val="28"/>
        </w:rPr>
      </w:pPr>
      <w:r w:rsidRPr="007A49F2">
        <w:rPr>
          <w:sz w:val="28"/>
          <w:szCs w:val="28"/>
        </w:rPr>
        <w:t>15.</w:t>
      </w:r>
      <w:r w:rsidRPr="007A49F2">
        <w:rPr>
          <w:sz w:val="28"/>
          <w:szCs w:val="28"/>
        </w:rPr>
        <w:tab/>
        <w:t xml:space="preserve">Формирование бухгалтерских проводок по получению и использованию средств целевого финансирования. </w:t>
      </w:r>
    </w:p>
    <w:p w:rsidR="001039A8" w:rsidRPr="007A49F2" w:rsidRDefault="001039A8" w:rsidP="001039A8">
      <w:pPr>
        <w:spacing w:line="360" w:lineRule="auto"/>
        <w:rPr>
          <w:sz w:val="28"/>
          <w:szCs w:val="28"/>
        </w:rPr>
      </w:pPr>
      <w:r w:rsidRPr="007A49F2">
        <w:rPr>
          <w:sz w:val="28"/>
          <w:szCs w:val="28"/>
        </w:rPr>
        <w:t>16.</w:t>
      </w:r>
      <w:r w:rsidRPr="007A49F2">
        <w:rPr>
          <w:sz w:val="28"/>
          <w:szCs w:val="28"/>
        </w:rPr>
        <w:tab/>
        <w:t xml:space="preserve">Составление бухгалтерских проводок по получению и погашению кредитов и займов </w:t>
      </w:r>
    </w:p>
    <w:p w:rsidR="001039A8" w:rsidRPr="007A49F2" w:rsidRDefault="001039A8" w:rsidP="001039A8">
      <w:pPr>
        <w:spacing w:line="360" w:lineRule="auto"/>
        <w:rPr>
          <w:sz w:val="28"/>
          <w:szCs w:val="28"/>
        </w:rPr>
      </w:pPr>
      <w:r w:rsidRPr="007A49F2">
        <w:rPr>
          <w:sz w:val="28"/>
          <w:szCs w:val="28"/>
        </w:rPr>
        <w:t>17.</w:t>
      </w:r>
      <w:r w:rsidRPr="007A49F2">
        <w:rPr>
          <w:sz w:val="28"/>
          <w:szCs w:val="28"/>
        </w:rPr>
        <w:tab/>
        <w:t>Расчет процентов по полученным кредитам и составление бухгалтерских проводок.</w:t>
      </w:r>
    </w:p>
    <w:p w:rsidR="001039A8" w:rsidRPr="007A49F2" w:rsidRDefault="001039A8" w:rsidP="001039A8">
      <w:pPr>
        <w:spacing w:line="360" w:lineRule="auto"/>
        <w:rPr>
          <w:sz w:val="28"/>
          <w:szCs w:val="28"/>
        </w:rPr>
      </w:pPr>
      <w:r w:rsidRPr="007A49F2">
        <w:rPr>
          <w:sz w:val="28"/>
          <w:szCs w:val="28"/>
        </w:rPr>
        <w:t>18.</w:t>
      </w:r>
      <w:r w:rsidRPr="007A49F2">
        <w:rPr>
          <w:sz w:val="28"/>
          <w:szCs w:val="28"/>
        </w:rPr>
        <w:tab/>
        <w:t xml:space="preserve">Изучение нормативных документов по проведению инвентаризации. </w:t>
      </w:r>
    </w:p>
    <w:p w:rsidR="001039A8" w:rsidRPr="007A49F2" w:rsidRDefault="001039A8" w:rsidP="001039A8">
      <w:pPr>
        <w:spacing w:line="360" w:lineRule="auto"/>
        <w:rPr>
          <w:sz w:val="28"/>
          <w:szCs w:val="28"/>
        </w:rPr>
      </w:pPr>
      <w:r w:rsidRPr="007A49F2">
        <w:rPr>
          <w:sz w:val="28"/>
          <w:szCs w:val="28"/>
        </w:rPr>
        <w:lastRenderedPageBreak/>
        <w:t>19.</w:t>
      </w:r>
      <w:r w:rsidRPr="007A49F2">
        <w:rPr>
          <w:sz w:val="28"/>
          <w:szCs w:val="28"/>
        </w:rPr>
        <w:tab/>
        <w:t xml:space="preserve">Составление приказа по инвентаризации. </w:t>
      </w:r>
    </w:p>
    <w:p w:rsidR="001039A8" w:rsidRPr="007A49F2" w:rsidRDefault="001039A8" w:rsidP="001039A8">
      <w:pPr>
        <w:spacing w:line="360" w:lineRule="auto"/>
        <w:rPr>
          <w:sz w:val="28"/>
          <w:szCs w:val="28"/>
        </w:rPr>
      </w:pPr>
      <w:r w:rsidRPr="007A49F2">
        <w:rPr>
          <w:sz w:val="28"/>
          <w:szCs w:val="28"/>
        </w:rPr>
        <w:t>20.</w:t>
      </w:r>
      <w:r w:rsidRPr="007A49F2">
        <w:rPr>
          <w:sz w:val="28"/>
          <w:szCs w:val="28"/>
        </w:rPr>
        <w:tab/>
        <w:t>Ознакомление с проведением инвентаризации денежных средств, ревизии кассы.</w:t>
      </w:r>
    </w:p>
    <w:p w:rsidR="001039A8" w:rsidRPr="007A49F2" w:rsidRDefault="001039A8" w:rsidP="001039A8">
      <w:pPr>
        <w:spacing w:line="360" w:lineRule="auto"/>
        <w:rPr>
          <w:sz w:val="28"/>
          <w:szCs w:val="28"/>
        </w:rPr>
      </w:pPr>
      <w:r w:rsidRPr="007A49F2">
        <w:rPr>
          <w:sz w:val="28"/>
          <w:szCs w:val="28"/>
        </w:rPr>
        <w:t>21.</w:t>
      </w:r>
      <w:r w:rsidRPr="007A49F2">
        <w:rPr>
          <w:sz w:val="28"/>
          <w:szCs w:val="28"/>
        </w:rPr>
        <w:tab/>
        <w:t xml:space="preserve"> Составление инвентаризационных ведомостей по основным средствам, материалам, товарам, готовой продукции.</w:t>
      </w:r>
    </w:p>
    <w:p w:rsidR="001039A8" w:rsidRPr="007A49F2" w:rsidRDefault="001039A8" w:rsidP="001039A8">
      <w:pPr>
        <w:spacing w:line="360" w:lineRule="auto"/>
        <w:rPr>
          <w:sz w:val="28"/>
          <w:szCs w:val="28"/>
        </w:rPr>
      </w:pPr>
      <w:r w:rsidRPr="007A49F2">
        <w:rPr>
          <w:sz w:val="28"/>
          <w:szCs w:val="28"/>
        </w:rPr>
        <w:t>22.</w:t>
      </w:r>
      <w:r w:rsidRPr="007A49F2">
        <w:rPr>
          <w:sz w:val="28"/>
          <w:szCs w:val="28"/>
        </w:rPr>
        <w:tab/>
        <w:t xml:space="preserve"> Составление акта сверки с дебиторами и кредиторами, покупателями и поставщиками.</w:t>
      </w:r>
    </w:p>
    <w:p w:rsidR="001039A8" w:rsidRPr="007A49F2" w:rsidRDefault="001039A8" w:rsidP="001039A8">
      <w:pPr>
        <w:spacing w:line="360" w:lineRule="auto"/>
        <w:rPr>
          <w:sz w:val="28"/>
          <w:szCs w:val="28"/>
        </w:rPr>
      </w:pPr>
      <w:r w:rsidRPr="007A49F2">
        <w:rPr>
          <w:sz w:val="28"/>
          <w:szCs w:val="28"/>
        </w:rPr>
        <w:t>23.</w:t>
      </w:r>
      <w:r w:rsidRPr="007A49F2">
        <w:rPr>
          <w:sz w:val="28"/>
          <w:szCs w:val="28"/>
        </w:rPr>
        <w:tab/>
        <w:t xml:space="preserve"> Составление актов инвентаризации финансовых обязательств.</w:t>
      </w:r>
    </w:p>
    <w:p w:rsidR="001039A8" w:rsidRPr="007A49F2" w:rsidRDefault="001039A8" w:rsidP="001039A8">
      <w:pPr>
        <w:spacing w:line="360" w:lineRule="auto"/>
        <w:rPr>
          <w:sz w:val="28"/>
          <w:szCs w:val="28"/>
        </w:rPr>
      </w:pPr>
      <w:r w:rsidRPr="007A49F2">
        <w:rPr>
          <w:sz w:val="28"/>
          <w:szCs w:val="28"/>
        </w:rPr>
        <w:t>24.</w:t>
      </w:r>
      <w:r w:rsidRPr="007A49F2">
        <w:rPr>
          <w:sz w:val="28"/>
          <w:szCs w:val="28"/>
        </w:rPr>
        <w:tab/>
        <w:t xml:space="preserve"> Выявления задолженности, нереальной для взыскания, с целью принятия мер к взысканию задолженности с должников, либо к списанию ее с учета</w:t>
      </w:r>
    </w:p>
    <w:p w:rsidR="001039A8" w:rsidRPr="007A49F2" w:rsidRDefault="001039A8" w:rsidP="001039A8">
      <w:pPr>
        <w:spacing w:line="360" w:lineRule="auto"/>
        <w:rPr>
          <w:b/>
          <w:sz w:val="28"/>
          <w:szCs w:val="28"/>
        </w:rPr>
      </w:pPr>
      <w:r w:rsidRPr="007A49F2">
        <w:rPr>
          <w:b/>
          <w:sz w:val="28"/>
          <w:szCs w:val="28"/>
        </w:rPr>
        <w:t>Производственная практика</w:t>
      </w:r>
    </w:p>
    <w:p w:rsidR="001039A8" w:rsidRPr="007A49F2" w:rsidRDefault="001039A8" w:rsidP="001039A8">
      <w:pPr>
        <w:spacing w:line="360" w:lineRule="auto"/>
        <w:rPr>
          <w:b/>
          <w:sz w:val="28"/>
          <w:szCs w:val="28"/>
        </w:rPr>
      </w:pPr>
      <w:r w:rsidRPr="007A49F2">
        <w:rPr>
          <w:b/>
          <w:sz w:val="28"/>
          <w:szCs w:val="28"/>
        </w:rPr>
        <w:t xml:space="preserve">Виды работ </w:t>
      </w:r>
    </w:p>
    <w:p w:rsidR="001039A8" w:rsidRPr="007A49F2" w:rsidRDefault="001039A8" w:rsidP="001039A8">
      <w:pPr>
        <w:spacing w:line="360" w:lineRule="auto"/>
        <w:rPr>
          <w:sz w:val="28"/>
          <w:szCs w:val="28"/>
        </w:rPr>
      </w:pPr>
      <w:r w:rsidRPr="007A49F2">
        <w:rPr>
          <w:sz w:val="28"/>
          <w:szCs w:val="28"/>
        </w:rPr>
        <w:t>1.</w:t>
      </w:r>
      <w:r w:rsidRPr="007A49F2">
        <w:rPr>
          <w:sz w:val="28"/>
          <w:szCs w:val="28"/>
        </w:rPr>
        <w:tab/>
        <w:t>Произвести расчет суммы заработной платы при различных системах оплаты труда.</w:t>
      </w:r>
    </w:p>
    <w:p w:rsidR="001039A8" w:rsidRPr="007A49F2" w:rsidRDefault="001039A8" w:rsidP="001039A8">
      <w:pPr>
        <w:spacing w:line="360" w:lineRule="auto"/>
        <w:rPr>
          <w:sz w:val="28"/>
          <w:szCs w:val="28"/>
        </w:rPr>
      </w:pPr>
      <w:r w:rsidRPr="007A49F2">
        <w:rPr>
          <w:sz w:val="28"/>
          <w:szCs w:val="28"/>
        </w:rPr>
        <w:t>2.</w:t>
      </w:r>
      <w:r w:rsidRPr="007A49F2">
        <w:rPr>
          <w:sz w:val="28"/>
          <w:szCs w:val="28"/>
        </w:rPr>
        <w:tab/>
        <w:t>Суммы заработной платы за время отпуска и пособий по временной нетрудоспособности.</w:t>
      </w:r>
    </w:p>
    <w:p w:rsidR="001039A8" w:rsidRPr="007A49F2" w:rsidRDefault="001039A8" w:rsidP="001039A8">
      <w:pPr>
        <w:spacing w:line="360" w:lineRule="auto"/>
        <w:rPr>
          <w:sz w:val="28"/>
          <w:szCs w:val="28"/>
        </w:rPr>
      </w:pPr>
      <w:r w:rsidRPr="007A49F2">
        <w:rPr>
          <w:sz w:val="28"/>
          <w:szCs w:val="28"/>
        </w:rPr>
        <w:t>3.</w:t>
      </w:r>
      <w:r w:rsidRPr="007A49F2">
        <w:rPr>
          <w:sz w:val="28"/>
          <w:szCs w:val="28"/>
        </w:rPr>
        <w:tab/>
        <w:t>Расчет сумм удержаний из заработной платы.</w:t>
      </w:r>
    </w:p>
    <w:p w:rsidR="001039A8" w:rsidRPr="007A49F2" w:rsidRDefault="001039A8" w:rsidP="001039A8">
      <w:pPr>
        <w:spacing w:line="360" w:lineRule="auto"/>
        <w:rPr>
          <w:sz w:val="28"/>
          <w:szCs w:val="28"/>
        </w:rPr>
      </w:pPr>
      <w:r w:rsidRPr="007A49F2">
        <w:rPr>
          <w:sz w:val="28"/>
          <w:szCs w:val="28"/>
        </w:rPr>
        <w:t>4.</w:t>
      </w:r>
      <w:r w:rsidRPr="007A49F2">
        <w:rPr>
          <w:sz w:val="28"/>
          <w:szCs w:val="28"/>
        </w:rPr>
        <w:tab/>
        <w:t>Составить расчетно-платежную ведомость.</w:t>
      </w:r>
    </w:p>
    <w:p w:rsidR="001039A8" w:rsidRPr="007A49F2" w:rsidRDefault="001039A8" w:rsidP="001039A8">
      <w:pPr>
        <w:spacing w:line="360" w:lineRule="auto"/>
        <w:rPr>
          <w:sz w:val="28"/>
          <w:szCs w:val="28"/>
        </w:rPr>
      </w:pPr>
      <w:r w:rsidRPr="007A49F2">
        <w:rPr>
          <w:sz w:val="28"/>
          <w:szCs w:val="28"/>
        </w:rPr>
        <w:t>5.</w:t>
      </w:r>
      <w:r w:rsidRPr="007A49F2">
        <w:rPr>
          <w:sz w:val="28"/>
          <w:szCs w:val="28"/>
        </w:rPr>
        <w:tab/>
        <w:t>Распределить заработную плату по направлению затрат.</w:t>
      </w:r>
    </w:p>
    <w:p w:rsidR="001039A8" w:rsidRPr="007A49F2" w:rsidRDefault="001039A8" w:rsidP="001039A8">
      <w:pPr>
        <w:spacing w:line="360" w:lineRule="auto"/>
        <w:rPr>
          <w:sz w:val="28"/>
          <w:szCs w:val="28"/>
        </w:rPr>
      </w:pPr>
      <w:r w:rsidRPr="007A49F2">
        <w:rPr>
          <w:sz w:val="28"/>
          <w:szCs w:val="28"/>
        </w:rPr>
        <w:t>6.        Составить бухгалтерские проводки по учету расчетов с персоналом по оплате труда.</w:t>
      </w:r>
    </w:p>
    <w:p w:rsidR="001039A8" w:rsidRPr="007A49F2" w:rsidRDefault="001039A8" w:rsidP="001039A8">
      <w:pPr>
        <w:spacing w:line="360" w:lineRule="auto"/>
        <w:rPr>
          <w:sz w:val="28"/>
          <w:szCs w:val="28"/>
        </w:rPr>
      </w:pPr>
      <w:r w:rsidRPr="007A49F2">
        <w:rPr>
          <w:sz w:val="28"/>
          <w:szCs w:val="28"/>
        </w:rPr>
        <w:t>7.</w:t>
      </w:r>
      <w:r w:rsidRPr="007A49F2">
        <w:rPr>
          <w:sz w:val="28"/>
          <w:szCs w:val="28"/>
        </w:rPr>
        <w:tab/>
        <w:t>Оформить депонированную заработную плату.</w:t>
      </w:r>
    </w:p>
    <w:p w:rsidR="001039A8" w:rsidRPr="007A49F2" w:rsidRDefault="001039A8" w:rsidP="001039A8">
      <w:pPr>
        <w:spacing w:line="360" w:lineRule="auto"/>
        <w:rPr>
          <w:sz w:val="28"/>
          <w:szCs w:val="28"/>
        </w:rPr>
      </w:pPr>
      <w:r w:rsidRPr="007A49F2">
        <w:rPr>
          <w:sz w:val="28"/>
          <w:szCs w:val="28"/>
        </w:rPr>
        <w:t>8.</w:t>
      </w:r>
      <w:r w:rsidRPr="007A49F2">
        <w:rPr>
          <w:sz w:val="28"/>
          <w:szCs w:val="28"/>
        </w:rPr>
        <w:tab/>
        <w:t>Составить корреспонденцию счетов по учету финансовых результатов и определить финансовый результат по обычным видам деятельности.</w:t>
      </w:r>
    </w:p>
    <w:p w:rsidR="001039A8" w:rsidRPr="007A49F2" w:rsidRDefault="001039A8" w:rsidP="001039A8">
      <w:pPr>
        <w:spacing w:line="360" w:lineRule="auto"/>
        <w:rPr>
          <w:sz w:val="28"/>
          <w:szCs w:val="28"/>
        </w:rPr>
      </w:pPr>
      <w:r w:rsidRPr="007A49F2">
        <w:rPr>
          <w:sz w:val="28"/>
          <w:szCs w:val="28"/>
        </w:rPr>
        <w:t>9.</w:t>
      </w:r>
      <w:r w:rsidRPr="007A49F2">
        <w:rPr>
          <w:sz w:val="28"/>
          <w:szCs w:val="28"/>
        </w:rPr>
        <w:tab/>
        <w:t>Составить корреспонденцию счетов по учету финансовых результатов по прочим видам деятельности.</w:t>
      </w:r>
    </w:p>
    <w:p w:rsidR="001039A8" w:rsidRPr="007A49F2" w:rsidRDefault="001039A8" w:rsidP="001039A8">
      <w:pPr>
        <w:spacing w:line="360" w:lineRule="auto"/>
        <w:rPr>
          <w:sz w:val="28"/>
          <w:szCs w:val="28"/>
        </w:rPr>
      </w:pPr>
      <w:r w:rsidRPr="007A49F2">
        <w:rPr>
          <w:sz w:val="28"/>
          <w:szCs w:val="28"/>
        </w:rPr>
        <w:t>10.</w:t>
      </w:r>
      <w:r w:rsidRPr="007A49F2">
        <w:rPr>
          <w:sz w:val="28"/>
          <w:szCs w:val="28"/>
        </w:rPr>
        <w:tab/>
        <w:t>Произвести реформацию баланса: закрытие субсчетов к счету 90 «продажи» и к счету 91 «прочие доходы и расходы».</w:t>
      </w:r>
    </w:p>
    <w:p w:rsidR="001039A8" w:rsidRPr="007A49F2" w:rsidRDefault="001039A8" w:rsidP="001039A8">
      <w:pPr>
        <w:spacing w:line="360" w:lineRule="auto"/>
        <w:rPr>
          <w:sz w:val="28"/>
          <w:szCs w:val="28"/>
        </w:rPr>
      </w:pPr>
      <w:r w:rsidRPr="007A49F2">
        <w:rPr>
          <w:sz w:val="28"/>
          <w:szCs w:val="28"/>
        </w:rPr>
        <w:t>11.</w:t>
      </w:r>
      <w:r w:rsidRPr="007A49F2">
        <w:rPr>
          <w:sz w:val="28"/>
          <w:szCs w:val="28"/>
        </w:rPr>
        <w:tab/>
        <w:t>Составить расчет налогооблагаемой прибыли и суммы налога на прибыль.</w:t>
      </w:r>
    </w:p>
    <w:p w:rsidR="001039A8" w:rsidRPr="007A49F2" w:rsidRDefault="001039A8" w:rsidP="001039A8">
      <w:pPr>
        <w:spacing w:line="360" w:lineRule="auto"/>
        <w:rPr>
          <w:sz w:val="28"/>
          <w:szCs w:val="28"/>
        </w:rPr>
      </w:pPr>
      <w:r w:rsidRPr="007A49F2">
        <w:rPr>
          <w:sz w:val="28"/>
          <w:szCs w:val="28"/>
        </w:rPr>
        <w:lastRenderedPageBreak/>
        <w:t>12.</w:t>
      </w:r>
      <w:r w:rsidRPr="007A49F2">
        <w:rPr>
          <w:sz w:val="28"/>
          <w:szCs w:val="28"/>
        </w:rPr>
        <w:tab/>
        <w:t>Составить корреспонденцию счетов по учету расчетов с бюджетом по налогу на прибыль.</w:t>
      </w:r>
    </w:p>
    <w:p w:rsidR="001039A8" w:rsidRPr="007A49F2" w:rsidRDefault="001039A8" w:rsidP="001039A8">
      <w:pPr>
        <w:spacing w:line="360" w:lineRule="auto"/>
        <w:rPr>
          <w:sz w:val="28"/>
          <w:szCs w:val="28"/>
        </w:rPr>
      </w:pPr>
      <w:r w:rsidRPr="007A49F2">
        <w:rPr>
          <w:sz w:val="28"/>
          <w:szCs w:val="28"/>
        </w:rPr>
        <w:t>13.</w:t>
      </w:r>
      <w:r w:rsidRPr="007A49F2">
        <w:rPr>
          <w:sz w:val="28"/>
          <w:szCs w:val="28"/>
        </w:rPr>
        <w:tab/>
        <w:t>Составить корреспонденцию счетов по учету нераспределенной прибыли.</w:t>
      </w:r>
    </w:p>
    <w:p w:rsidR="001039A8" w:rsidRPr="007A49F2" w:rsidRDefault="001039A8" w:rsidP="001039A8">
      <w:pPr>
        <w:spacing w:line="360" w:lineRule="auto"/>
        <w:rPr>
          <w:sz w:val="28"/>
          <w:szCs w:val="28"/>
        </w:rPr>
      </w:pPr>
      <w:r w:rsidRPr="007A49F2">
        <w:rPr>
          <w:sz w:val="28"/>
          <w:szCs w:val="28"/>
        </w:rPr>
        <w:t>14.</w:t>
      </w:r>
      <w:r w:rsidRPr="007A49F2">
        <w:rPr>
          <w:sz w:val="28"/>
          <w:szCs w:val="28"/>
        </w:rPr>
        <w:tab/>
        <w:t>Составлять корреспонденцию счетов по формированию уставного капитала в организациях различных организационно-правовых форм.</w:t>
      </w:r>
    </w:p>
    <w:p w:rsidR="001039A8" w:rsidRPr="007A49F2" w:rsidRDefault="001039A8" w:rsidP="001039A8">
      <w:pPr>
        <w:spacing w:line="360" w:lineRule="auto"/>
        <w:rPr>
          <w:sz w:val="28"/>
          <w:szCs w:val="28"/>
        </w:rPr>
      </w:pPr>
      <w:r w:rsidRPr="007A49F2">
        <w:rPr>
          <w:sz w:val="28"/>
          <w:szCs w:val="28"/>
        </w:rPr>
        <w:t>15.</w:t>
      </w:r>
      <w:r w:rsidRPr="007A49F2">
        <w:rPr>
          <w:sz w:val="28"/>
          <w:szCs w:val="28"/>
        </w:rPr>
        <w:tab/>
        <w:t>Отразить в учете операции по образованию и использованию резервного капитала.</w:t>
      </w:r>
    </w:p>
    <w:p w:rsidR="001039A8" w:rsidRPr="007A49F2" w:rsidRDefault="001039A8" w:rsidP="001039A8">
      <w:pPr>
        <w:spacing w:line="360" w:lineRule="auto"/>
        <w:rPr>
          <w:sz w:val="28"/>
          <w:szCs w:val="28"/>
        </w:rPr>
      </w:pPr>
      <w:r w:rsidRPr="007A49F2">
        <w:rPr>
          <w:sz w:val="28"/>
          <w:szCs w:val="28"/>
        </w:rPr>
        <w:t>16.</w:t>
      </w:r>
      <w:r w:rsidRPr="007A49F2">
        <w:rPr>
          <w:sz w:val="28"/>
          <w:szCs w:val="28"/>
        </w:rPr>
        <w:tab/>
        <w:t>Составить корреспонденцию счетов по операциям на поступление и расходование средств целевого финансирования.</w:t>
      </w:r>
    </w:p>
    <w:p w:rsidR="001039A8" w:rsidRPr="007A49F2" w:rsidRDefault="001039A8" w:rsidP="001039A8">
      <w:pPr>
        <w:spacing w:line="360" w:lineRule="auto"/>
        <w:rPr>
          <w:sz w:val="28"/>
          <w:szCs w:val="28"/>
        </w:rPr>
      </w:pPr>
      <w:r w:rsidRPr="007A49F2">
        <w:rPr>
          <w:sz w:val="28"/>
          <w:szCs w:val="28"/>
        </w:rPr>
        <w:t>17.</w:t>
      </w:r>
      <w:r w:rsidRPr="007A49F2">
        <w:rPr>
          <w:sz w:val="28"/>
          <w:szCs w:val="28"/>
        </w:rPr>
        <w:tab/>
        <w:t>Ознакомиться с порядком кредитования организации.</w:t>
      </w:r>
    </w:p>
    <w:p w:rsidR="001039A8" w:rsidRPr="007A49F2" w:rsidRDefault="001039A8" w:rsidP="001039A8">
      <w:pPr>
        <w:spacing w:line="360" w:lineRule="auto"/>
        <w:rPr>
          <w:sz w:val="28"/>
          <w:szCs w:val="28"/>
        </w:rPr>
      </w:pPr>
      <w:r w:rsidRPr="007A49F2">
        <w:rPr>
          <w:sz w:val="28"/>
          <w:szCs w:val="28"/>
        </w:rPr>
        <w:t>18.</w:t>
      </w:r>
      <w:r w:rsidRPr="007A49F2">
        <w:rPr>
          <w:sz w:val="28"/>
          <w:szCs w:val="28"/>
        </w:rPr>
        <w:tab/>
        <w:t>Составить корреспонденцию счетов по операциям на получение и погашение кредитов и займов.</w:t>
      </w:r>
    </w:p>
    <w:p w:rsidR="001039A8" w:rsidRPr="007A49F2" w:rsidRDefault="001039A8" w:rsidP="001039A8">
      <w:pPr>
        <w:spacing w:line="360" w:lineRule="auto"/>
        <w:rPr>
          <w:sz w:val="28"/>
          <w:szCs w:val="28"/>
        </w:rPr>
      </w:pPr>
      <w:r w:rsidRPr="007A49F2">
        <w:rPr>
          <w:sz w:val="28"/>
          <w:szCs w:val="28"/>
        </w:rPr>
        <w:t>19.</w:t>
      </w:r>
      <w:r w:rsidRPr="007A49F2">
        <w:rPr>
          <w:sz w:val="28"/>
          <w:szCs w:val="28"/>
        </w:rPr>
        <w:tab/>
        <w:t>Определить суммы процентов по кредитам и займам.</w:t>
      </w:r>
    </w:p>
    <w:p w:rsidR="001039A8" w:rsidRPr="007A49F2" w:rsidRDefault="001039A8" w:rsidP="001039A8">
      <w:pPr>
        <w:spacing w:line="360" w:lineRule="auto"/>
        <w:rPr>
          <w:sz w:val="28"/>
          <w:szCs w:val="28"/>
        </w:rPr>
      </w:pPr>
      <w:r w:rsidRPr="007A49F2">
        <w:rPr>
          <w:sz w:val="28"/>
          <w:szCs w:val="28"/>
        </w:rPr>
        <w:t>20.</w:t>
      </w:r>
      <w:r w:rsidRPr="007A49F2">
        <w:rPr>
          <w:sz w:val="28"/>
          <w:szCs w:val="28"/>
        </w:rPr>
        <w:tab/>
        <w:t>Принять участие в проведении инвентаризации.</w:t>
      </w:r>
    </w:p>
    <w:p w:rsidR="001039A8" w:rsidRPr="007A49F2" w:rsidRDefault="001039A8" w:rsidP="001039A8">
      <w:pPr>
        <w:spacing w:line="360" w:lineRule="auto"/>
        <w:rPr>
          <w:sz w:val="28"/>
          <w:szCs w:val="28"/>
        </w:rPr>
      </w:pPr>
      <w:r w:rsidRPr="007A49F2">
        <w:rPr>
          <w:sz w:val="28"/>
          <w:szCs w:val="28"/>
        </w:rPr>
        <w:t>21.</w:t>
      </w:r>
      <w:r w:rsidRPr="007A49F2">
        <w:rPr>
          <w:sz w:val="28"/>
          <w:szCs w:val="28"/>
        </w:rPr>
        <w:tab/>
        <w:t xml:space="preserve">Определить состав имущества организации и финансовых обязательств, подлежащих инвентаризации. </w:t>
      </w:r>
    </w:p>
    <w:p w:rsidR="001039A8" w:rsidRPr="007A49F2" w:rsidRDefault="001039A8" w:rsidP="001039A8">
      <w:pPr>
        <w:spacing w:line="360" w:lineRule="auto"/>
        <w:rPr>
          <w:sz w:val="28"/>
          <w:szCs w:val="28"/>
        </w:rPr>
      </w:pPr>
      <w:r w:rsidRPr="007A49F2">
        <w:rPr>
          <w:sz w:val="28"/>
          <w:szCs w:val="28"/>
        </w:rPr>
        <w:t>22.</w:t>
      </w:r>
      <w:r w:rsidRPr="007A49F2">
        <w:rPr>
          <w:sz w:val="28"/>
          <w:szCs w:val="28"/>
        </w:rPr>
        <w:tab/>
        <w:t>Подготовить необходимые регистры для проведения инвентаризации.</w:t>
      </w:r>
    </w:p>
    <w:p w:rsidR="001039A8" w:rsidRPr="007A49F2" w:rsidRDefault="001039A8" w:rsidP="001039A8">
      <w:pPr>
        <w:spacing w:line="360" w:lineRule="auto"/>
        <w:rPr>
          <w:sz w:val="28"/>
          <w:szCs w:val="28"/>
        </w:rPr>
      </w:pPr>
      <w:r w:rsidRPr="007A49F2">
        <w:rPr>
          <w:sz w:val="28"/>
          <w:szCs w:val="28"/>
        </w:rPr>
        <w:t>23.</w:t>
      </w:r>
      <w:r w:rsidRPr="007A49F2">
        <w:rPr>
          <w:sz w:val="28"/>
          <w:szCs w:val="28"/>
        </w:rPr>
        <w:tab/>
        <w:t>Составить инвентаризационные описи и сличительные ведомости.</w:t>
      </w:r>
    </w:p>
    <w:p w:rsidR="001039A8" w:rsidRPr="007A49F2" w:rsidRDefault="001039A8" w:rsidP="001039A8">
      <w:pPr>
        <w:spacing w:line="360" w:lineRule="auto"/>
        <w:rPr>
          <w:sz w:val="28"/>
          <w:szCs w:val="28"/>
        </w:rPr>
      </w:pPr>
      <w:r w:rsidRPr="007A49F2">
        <w:rPr>
          <w:sz w:val="28"/>
          <w:szCs w:val="28"/>
        </w:rPr>
        <w:t>24.</w:t>
      </w:r>
      <w:r w:rsidRPr="007A49F2">
        <w:rPr>
          <w:sz w:val="28"/>
          <w:szCs w:val="28"/>
        </w:rPr>
        <w:tab/>
        <w:t>Составить акт по результатам инвентаризации.</w:t>
      </w:r>
    </w:p>
    <w:p w:rsidR="001039A8" w:rsidRPr="007A49F2" w:rsidRDefault="001039A8" w:rsidP="001039A8">
      <w:pPr>
        <w:spacing w:line="360" w:lineRule="auto"/>
        <w:rPr>
          <w:sz w:val="28"/>
          <w:szCs w:val="28"/>
        </w:rPr>
      </w:pPr>
      <w:r w:rsidRPr="007A49F2">
        <w:rPr>
          <w:sz w:val="28"/>
          <w:szCs w:val="28"/>
        </w:rPr>
        <w:t>25.</w:t>
      </w:r>
      <w:r w:rsidRPr="007A49F2">
        <w:rPr>
          <w:sz w:val="28"/>
          <w:szCs w:val="28"/>
        </w:rPr>
        <w:tab/>
        <w:t>Составить корреспонденцию счетов по учету выявленных излишков, выяснить причины их возникновения.</w:t>
      </w:r>
    </w:p>
    <w:p w:rsidR="001039A8" w:rsidRPr="007A49F2" w:rsidRDefault="001039A8" w:rsidP="001039A8">
      <w:pPr>
        <w:spacing w:line="360" w:lineRule="auto"/>
        <w:rPr>
          <w:sz w:val="28"/>
          <w:szCs w:val="28"/>
        </w:rPr>
      </w:pPr>
      <w:r w:rsidRPr="007A49F2">
        <w:rPr>
          <w:sz w:val="28"/>
          <w:szCs w:val="28"/>
        </w:rPr>
        <w:t>26.</w:t>
      </w:r>
      <w:r w:rsidRPr="007A49F2">
        <w:rPr>
          <w:sz w:val="28"/>
          <w:szCs w:val="28"/>
        </w:rPr>
        <w:tab/>
        <w:t>Составить корреспонденцию счетов по учету недостач, потерь от порчи материальных ценностей:</w:t>
      </w:r>
    </w:p>
    <w:p w:rsidR="001039A8" w:rsidRPr="007A49F2" w:rsidRDefault="001039A8" w:rsidP="001039A8">
      <w:pPr>
        <w:spacing w:line="360" w:lineRule="auto"/>
        <w:rPr>
          <w:sz w:val="28"/>
          <w:szCs w:val="28"/>
        </w:rPr>
      </w:pPr>
      <w:r w:rsidRPr="007A49F2">
        <w:rPr>
          <w:sz w:val="28"/>
          <w:szCs w:val="28"/>
        </w:rPr>
        <w:t>-по естественной убыли.</w:t>
      </w:r>
    </w:p>
    <w:p w:rsidR="001039A8" w:rsidRPr="007A49F2" w:rsidRDefault="001039A8" w:rsidP="001039A8">
      <w:pPr>
        <w:spacing w:line="360" w:lineRule="auto"/>
        <w:rPr>
          <w:sz w:val="28"/>
          <w:szCs w:val="28"/>
        </w:rPr>
      </w:pPr>
      <w:r w:rsidRPr="007A49F2">
        <w:rPr>
          <w:sz w:val="28"/>
          <w:szCs w:val="28"/>
        </w:rPr>
        <w:t>-по вине материально-ответственных лиц.</w:t>
      </w:r>
    </w:p>
    <w:p w:rsidR="001039A8" w:rsidRPr="007A49F2" w:rsidRDefault="001039A8" w:rsidP="001039A8">
      <w:pPr>
        <w:spacing w:line="360" w:lineRule="auto"/>
        <w:rPr>
          <w:sz w:val="28"/>
          <w:szCs w:val="28"/>
        </w:rPr>
      </w:pPr>
      <w:r w:rsidRPr="007A49F2">
        <w:rPr>
          <w:sz w:val="28"/>
          <w:szCs w:val="28"/>
        </w:rPr>
        <w:t>-в случае, когда виновники не установлены или в их виновности отказано судом.</w:t>
      </w:r>
    </w:p>
    <w:p w:rsidR="001039A8" w:rsidRPr="007A49F2" w:rsidRDefault="001039A8" w:rsidP="001039A8">
      <w:pPr>
        <w:widowControl w:val="0"/>
        <w:autoSpaceDE w:val="0"/>
        <w:autoSpaceDN w:val="0"/>
        <w:adjustRightInd w:val="0"/>
        <w:ind w:right="57" w:firstLine="708"/>
        <w:jc w:val="both"/>
        <w:rPr>
          <w:b/>
          <w:sz w:val="28"/>
          <w:szCs w:val="28"/>
        </w:rPr>
      </w:pPr>
    </w:p>
    <w:p w:rsidR="001039A8" w:rsidRPr="007A49F2" w:rsidRDefault="001039A8" w:rsidP="00997DCC">
      <w:pPr>
        <w:widowControl w:val="0"/>
        <w:autoSpaceDE w:val="0"/>
        <w:autoSpaceDN w:val="0"/>
        <w:adjustRightInd w:val="0"/>
        <w:ind w:right="57" w:firstLine="708"/>
        <w:jc w:val="center"/>
        <w:rPr>
          <w:b/>
          <w:sz w:val="28"/>
          <w:szCs w:val="28"/>
        </w:rPr>
      </w:pPr>
      <w:r w:rsidRPr="007A49F2">
        <w:rPr>
          <w:b/>
          <w:sz w:val="28"/>
          <w:szCs w:val="28"/>
        </w:rPr>
        <w:t>8.3 Аннотация программы ПМ.03 Проведение расчетов с бюджетом и внебюджетными фондами</w:t>
      </w:r>
    </w:p>
    <w:p w:rsidR="00997DCC" w:rsidRDefault="00997DCC" w:rsidP="001039A8">
      <w:pPr>
        <w:rPr>
          <w:b/>
          <w:bCs/>
          <w:sz w:val="28"/>
          <w:szCs w:val="28"/>
        </w:rPr>
      </w:pPr>
    </w:p>
    <w:p w:rsidR="001039A8" w:rsidRPr="007A49F2" w:rsidRDefault="001039A8" w:rsidP="001039A8">
      <w:pPr>
        <w:rPr>
          <w:sz w:val="28"/>
          <w:szCs w:val="28"/>
        </w:rPr>
      </w:pPr>
      <w:r w:rsidRPr="007A49F2">
        <w:rPr>
          <w:b/>
          <w:bCs/>
          <w:sz w:val="28"/>
          <w:szCs w:val="28"/>
        </w:rPr>
        <w:t>1. Область применения программы</w:t>
      </w:r>
      <w:r w:rsidRPr="007A49F2">
        <w:rPr>
          <w:sz w:val="28"/>
          <w:szCs w:val="28"/>
        </w:rPr>
        <w:t> </w:t>
      </w:r>
    </w:p>
    <w:p w:rsidR="001039A8" w:rsidRPr="007A49F2" w:rsidRDefault="001039A8" w:rsidP="001039A8">
      <w:pPr>
        <w:rPr>
          <w:sz w:val="28"/>
          <w:szCs w:val="28"/>
        </w:rPr>
      </w:pPr>
      <w:r w:rsidRPr="007A49F2">
        <w:rPr>
          <w:sz w:val="28"/>
          <w:szCs w:val="28"/>
        </w:rPr>
        <w:lastRenderedPageBreak/>
        <w:t xml:space="preserve">Рабочая программа профессионального модуля    является частью основной   профессиональной образовательной программы в соответствии с ФГОС СПО по специальности </w:t>
      </w:r>
      <w:r w:rsidRPr="007A49F2">
        <w:rPr>
          <w:b/>
          <w:bCs/>
          <w:sz w:val="28"/>
          <w:szCs w:val="28"/>
        </w:rPr>
        <w:t> </w:t>
      </w:r>
      <w:r w:rsidRPr="007A49F2">
        <w:rPr>
          <w:sz w:val="28"/>
          <w:szCs w:val="28"/>
        </w:rPr>
        <w:t>38.02.01 Экономика и бухгалтерский учет (по отраслям) (базовая подготовка) в части освоения основного вида профессиональной деятельности (ВПД):</w:t>
      </w:r>
      <w:r w:rsidR="00986679" w:rsidRPr="007A49F2">
        <w:rPr>
          <w:sz w:val="28"/>
          <w:szCs w:val="28"/>
        </w:rPr>
        <w:t xml:space="preserve"> </w:t>
      </w:r>
      <w:r w:rsidRPr="007A49F2">
        <w:rPr>
          <w:bCs/>
          <w:sz w:val="28"/>
          <w:szCs w:val="28"/>
        </w:rPr>
        <w:t>Проведение расчетов с бюджетом и внебюджетными фондами</w:t>
      </w:r>
      <w:r w:rsidR="00986679" w:rsidRPr="007A49F2">
        <w:rPr>
          <w:bCs/>
          <w:sz w:val="28"/>
          <w:szCs w:val="28"/>
        </w:rPr>
        <w:t xml:space="preserve"> </w:t>
      </w:r>
      <w:r w:rsidRPr="007A49F2">
        <w:rPr>
          <w:sz w:val="28"/>
          <w:szCs w:val="28"/>
        </w:rPr>
        <w:t>и соответствующих профессиональных компетенций (ПК):</w:t>
      </w:r>
    </w:p>
    <w:p w:rsidR="001039A8" w:rsidRPr="007A49F2" w:rsidRDefault="001039A8" w:rsidP="001039A8">
      <w:pPr>
        <w:rPr>
          <w:sz w:val="28"/>
          <w:szCs w:val="28"/>
        </w:rPr>
      </w:pPr>
      <w:r w:rsidRPr="007A49F2">
        <w:rPr>
          <w:sz w:val="28"/>
          <w:szCs w:val="28"/>
        </w:rPr>
        <w:t>ПК 3.1. Формировать бухгалтерские проводки по начислению и перечислению налогов и сборов в бюджеты различных уровней;</w:t>
      </w:r>
    </w:p>
    <w:p w:rsidR="001039A8" w:rsidRPr="007A49F2" w:rsidRDefault="001039A8" w:rsidP="001039A8">
      <w:pPr>
        <w:rPr>
          <w:sz w:val="28"/>
          <w:szCs w:val="28"/>
        </w:rPr>
      </w:pPr>
      <w:r w:rsidRPr="007A49F2">
        <w:rPr>
          <w:sz w:val="28"/>
          <w:szCs w:val="28"/>
        </w:rPr>
        <w:t>ПК 3.2. Оформлять платежные документы для перечисления налогов и сборов в бюджет, контролировать их прохождение по расчетно-кассовым банковским операциям;</w:t>
      </w:r>
    </w:p>
    <w:p w:rsidR="001039A8" w:rsidRPr="007A49F2" w:rsidRDefault="001039A8" w:rsidP="001039A8">
      <w:pPr>
        <w:rPr>
          <w:sz w:val="28"/>
          <w:szCs w:val="28"/>
        </w:rPr>
      </w:pPr>
      <w:r w:rsidRPr="007A49F2">
        <w:rPr>
          <w:sz w:val="28"/>
          <w:szCs w:val="28"/>
        </w:rPr>
        <w:t>ПК 3.3. Формировать бухгалтерские проводки по начислению и перечислению страховых взносов во внебюджетные фонды и налоговые органы;</w:t>
      </w:r>
    </w:p>
    <w:p w:rsidR="001039A8" w:rsidRPr="007A49F2" w:rsidRDefault="001039A8" w:rsidP="001039A8">
      <w:pPr>
        <w:rPr>
          <w:sz w:val="28"/>
          <w:szCs w:val="28"/>
        </w:rPr>
      </w:pPr>
      <w:r w:rsidRPr="007A49F2">
        <w:rPr>
          <w:sz w:val="28"/>
          <w:szCs w:val="28"/>
        </w:rPr>
        <w:t>ПК 3.4. Оформлять платежные документы на перечисление страховых взносов во внебюджетные фонды и налоговые органы, контролировать их прохождение по расчетно-кассовым банковским операциям.</w:t>
      </w:r>
    </w:p>
    <w:p w:rsidR="00997DCC" w:rsidRDefault="00997DCC" w:rsidP="00997DCC">
      <w:pPr>
        <w:rPr>
          <w:b/>
          <w:bCs/>
          <w:sz w:val="28"/>
          <w:szCs w:val="28"/>
        </w:rPr>
      </w:pPr>
    </w:p>
    <w:p w:rsidR="001039A8" w:rsidRPr="00997DCC" w:rsidRDefault="00997DCC" w:rsidP="00997DCC">
      <w:pPr>
        <w:rPr>
          <w:bCs/>
          <w:sz w:val="28"/>
          <w:szCs w:val="28"/>
        </w:rPr>
      </w:pPr>
      <w:r>
        <w:rPr>
          <w:b/>
          <w:bCs/>
          <w:sz w:val="28"/>
          <w:szCs w:val="28"/>
        </w:rPr>
        <w:t>2.</w:t>
      </w:r>
      <w:r w:rsidR="001039A8" w:rsidRPr="00997DCC">
        <w:rPr>
          <w:b/>
          <w:bCs/>
          <w:sz w:val="28"/>
          <w:szCs w:val="28"/>
        </w:rPr>
        <w:t>Место  ПМ.03 в структуре основной профессиональной образовательной программы: </w:t>
      </w:r>
    </w:p>
    <w:p w:rsidR="001039A8" w:rsidRPr="007A49F2" w:rsidRDefault="001039A8" w:rsidP="001039A8">
      <w:pPr>
        <w:pStyle w:val="a5"/>
        <w:rPr>
          <w:rFonts w:ascii="Times New Roman" w:hAnsi="Times New Roman"/>
          <w:bCs/>
          <w:sz w:val="28"/>
          <w:szCs w:val="28"/>
        </w:rPr>
      </w:pPr>
      <w:r w:rsidRPr="007A49F2">
        <w:rPr>
          <w:rFonts w:ascii="Times New Roman" w:hAnsi="Times New Roman"/>
          <w:bCs/>
          <w:sz w:val="28"/>
          <w:szCs w:val="28"/>
        </w:rPr>
        <w:t xml:space="preserve">ПМ.03 входит в профессиональный цикл </w:t>
      </w:r>
    </w:p>
    <w:p w:rsidR="001039A8" w:rsidRPr="007A49F2" w:rsidRDefault="00997DCC" w:rsidP="00997DCC">
      <w:pPr>
        <w:pStyle w:val="paragraph"/>
        <w:spacing w:before="0" w:beforeAutospacing="0" w:after="0" w:afterAutospacing="0"/>
        <w:jc w:val="both"/>
        <w:textAlignment w:val="baseline"/>
        <w:rPr>
          <w:rStyle w:val="eop"/>
          <w:sz w:val="28"/>
          <w:szCs w:val="28"/>
        </w:rPr>
      </w:pPr>
      <w:r>
        <w:rPr>
          <w:rStyle w:val="normaltextrun"/>
          <w:b/>
          <w:bCs/>
          <w:sz w:val="28"/>
          <w:szCs w:val="28"/>
        </w:rPr>
        <w:t>3.</w:t>
      </w:r>
      <w:r w:rsidR="001039A8" w:rsidRPr="007A49F2">
        <w:rPr>
          <w:rStyle w:val="normaltextrun"/>
          <w:b/>
          <w:bCs/>
          <w:sz w:val="28"/>
          <w:szCs w:val="28"/>
        </w:rPr>
        <w:t>Цели и задачи  модуля – требования к результатам освоения  модуля:</w:t>
      </w:r>
      <w:r w:rsidR="001039A8" w:rsidRPr="007A49F2">
        <w:rPr>
          <w:rStyle w:val="eop"/>
          <w:sz w:val="28"/>
          <w:szCs w:val="28"/>
        </w:rPr>
        <w:t> </w:t>
      </w:r>
    </w:p>
    <w:p w:rsidR="001039A8" w:rsidRPr="007A49F2" w:rsidRDefault="001039A8" w:rsidP="001039A8">
      <w:pPr>
        <w:pStyle w:val="paragraph"/>
        <w:spacing w:before="0" w:beforeAutospacing="0" w:after="0" w:afterAutospacing="0"/>
        <w:jc w:val="both"/>
        <w:textAlignment w:val="baseline"/>
        <w:rPr>
          <w:rStyle w:val="eop"/>
          <w:sz w:val="28"/>
          <w:szCs w:val="28"/>
        </w:rPr>
      </w:pPr>
      <w:r w:rsidRPr="007A49F2">
        <w:rPr>
          <w:rStyle w:val="eop"/>
          <w:sz w:val="28"/>
          <w:szCs w:val="28"/>
        </w:rPr>
        <w:t>С целью овладения указанным видом профессиональной деятельности соответствующими профессиональными компетенциями обучающийся в ходе освоения профессионального модуля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662"/>
      </w:tblGrid>
      <w:tr w:rsidR="001039A8" w:rsidRPr="007A49F2" w:rsidTr="00A1749B">
        <w:tc>
          <w:tcPr>
            <w:tcW w:w="2802" w:type="dxa"/>
          </w:tcPr>
          <w:p w:rsidR="001039A8" w:rsidRPr="007A49F2" w:rsidRDefault="001039A8" w:rsidP="00A1749B">
            <w:pPr>
              <w:spacing w:line="360" w:lineRule="auto"/>
              <w:jc w:val="both"/>
              <w:rPr>
                <w:bCs/>
                <w:sz w:val="28"/>
                <w:szCs w:val="28"/>
              </w:rPr>
            </w:pPr>
            <w:r w:rsidRPr="007A49F2">
              <w:rPr>
                <w:bCs/>
                <w:sz w:val="28"/>
                <w:szCs w:val="28"/>
              </w:rPr>
              <w:t>Иметь практический опыт</w:t>
            </w:r>
          </w:p>
        </w:tc>
        <w:tc>
          <w:tcPr>
            <w:tcW w:w="6662" w:type="dxa"/>
          </w:tcPr>
          <w:p w:rsidR="001039A8" w:rsidRPr="007A49F2" w:rsidRDefault="001039A8" w:rsidP="00A1749B">
            <w:pPr>
              <w:autoSpaceDE w:val="0"/>
              <w:autoSpaceDN w:val="0"/>
              <w:adjustRightInd w:val="0"/>
              <w:spacing w:line="360" w:lineRule="auto"/>
              <w:jc w:val="both"/>
              <w:rPr>
                <w:sz w:val="28"/>
                <w:szCs w:val="28"/>
              </w:rPr>
            </w:pPr>
            <w:r w:rsidRPr="007A49F2">
              <w:rPr>
                <w:sz w:val="28"/>
                <w:szCs w:val="28"/>
              </w:rPr>
              <w:t>В проведении расчетов с бюджетом и внебюджетными фондами.</w:t>
            </w:r>
          </w:p>
        </w:tc>
      </w:tr>
      <w:tr w:rsidR="001039A8" w:rsidRPr="007A49F2" w:rsidTr="00A1749B">
        <w:tc>
          <w:tcPr>
            <w:tcW w:w="2802" w:type="dxa"/>
          </w:tcPr>
          <w:p w:rsidR="001039A8" w:rsidRPr="007A49F2" w:rsidRDefault="001039A8" w:rsidP="00A1749B">
            <w:pPr>
              <w:spacing w:line="360" w:lineRule="auto"/>
              <w:jc w:val="both"/>
              <w:rPr>
                <w:bCs/>
                <w:sz w:val="28"/>
                <w:szCs w:val="28"/>
              </w:rPr>
            </w:pPr>
            <w:r w:rsidRPr="007A49F2">
              <w:rPr>
                <w:bCs/>
                <w:sz w:val="28"/>
                <w:szCs w:val="28"/>
              </w:rPr>
              <w:t>уметь</w:t>
            </w:r>
          </w:p>
        </w:tc>
        <w:tc>
          <w:tcPr>
            <w:tcW w:w="6662" w:type="dxa"/>
          </w:tcPr>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определять виды и порядок налогообложения;</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ориентироваться в системе налогов Российской Федерации;</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выделять элементы налогообложения;</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определять источники уплаты налогов, сборов, пошлин;</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оформлять бухгалтерскими проводками начисления и перечисления сумм налогов и сборов;</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организовывать аналитический учет по счету 68 "Расчеты по налогам и сборам";</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 xml:space="preserve">заполнять платежные поручения по перечислению </w:t>
            </w:r>
            <w:r w:rsidRPr="007A49F2">
              <w:rPr>
                <w:sz w:val="28"/>
                <w:szCs w:val="28"/>
              </w:rPr>
              <w:lastRenderedPageBreak/>
              <w:t>налогов и сборов;</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выбирать для платежных поручений по видам налогов соответствующие реквизиты;</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выбирать коды бюджетной классификации для определенных налогов, штрафов и пени;</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пользоваться образцом заполнения платежных поручений по перечислению налогов, сборов и пошлин;</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проводить учет расчетов по социальному страхованию и обеспечению;</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определять объекты налогообложения для исчисления, отчеты по страховым взносам в ФНС России и государственные внебюджетные фонды;</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применять порядок и соблюдать сроки исчисления по страховым взносам в государственные внебюджетные фонды;</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применять особенности зачисления сумм по страховым взносам в ФНС России и в государственные внебюджетные фонды: в Пенсионный фонд Российской Федерации, Фонд социального страхования Российской Федерации, Фонды обязательного медицинского страхования;</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оформлять бухгалтерскими проводками начисление и перечисление сумм по страховым взносам в ФНС России и государственные внебюджетные фонды: в Пенсионный фонд Российской Федерации, Фонд социального страхования Российской Федерации, Фонд обязательного медицинского страхования;</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lastRenderedPageBreak/>
              <w:t>осуществлять аналитический учет по счету 69 "Расчеты по социальному страхованию";</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проводить начисление и перечисление взносов на страхование от несчастных случаев на производстве и профессиональных заболеваний;</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использовать средства внебюджетных фондов по направлениям, определенным законодательством;</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осуществлять контроль прохождения платежных поручений по расчетно-кассовым банковским операциям с использованием выписок банка;</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заполнять платежные поручения по перечислению страховых взносов в Пенсионный фонд Российской Федерации, Фонд социального страхования Российской Федерации, Фонд обязательного медицинского страхования;</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выбирать для платежных поручений по видам страховых взносов соответствующие реквизиты;</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оформлять платежные поручения по штрафам и пеням внебюджетных фондов;</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пользоваться образцом заполнения платежных поручений по перечислению страховых взносов во внебюджетные фонды;</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 xml:space="preserve">заполнять данные статуса плательщика, ИНН получателя, КПП получателя, наименование налоговой инспекции, КБК, </w:t>
            </w:r>
            <w:hyperlink r:id="rId13" w:history="1">
              <w:r w:rsidRPr="007A49F2">
                <w:rPr>
                  <w:sz w:val="28"/>
                  <w:szCs w:val="28"/>
                </w:rPr>
                <w:t>ОКАТО</w:t>
              </w:r>
            </w:hyperlink>
            <w:r w:rsidRPr="007A49F2">
              <w:rPr>
                <w:sz w:val="28"/>
                <w:szCs w:val="28"/>
              </w:rPr>
              <w:t>, основания платежа, страхового периода, номера документа, даты документа;</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 xml:space="preserve">пользоваться образцом заполнения платежных поручений по перечислению страховых взносов во </w:t>
            </w:r>
            <w:r w:rsidRPr="007A49F2">
              <w:rPr>
                <w:sz w:val="28"/>
                <w:szCs w:val="28"/>
              </w:rPr>
              <w:lastRenderedPageBreak/>
              <w:t>внебюджетные фонды;</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осуществлять контроль прохождения платежных поручений по расчетно-кассовым банковским операциям с использованием выписок банка.</w:t>
            </w:r>
          </w:p>
        </w:tc>
      </w:tr>
      <w:tr w:rsidR="001039A8" w:rsidRPr="007A49F2" w:rsidTr="00A1749B">
        <w:tc>
          <w:tcPr>
            <w:tcW w:w="2802" w:type="dxa"/>
          </w:tcPr>
          <w:p w:rsidR="001039A8" w:rsidRPr="007A49F2" w:rsidRDefault="001039A8" w:rsidP="00A1749B">
            <w:pPr>
              <w:spacing w:line="360" w:lineRule="auto"/>
              <w:jc w:val="both"/>
              <w:rPr>
                <w:bCs/>
                <w:sz w:val="28"/>
                <w:szCs w:val="28"/>
              </w:rPr>
            </w:pPr>
            <w:r w:rsidRPr="007A49F2">
              <w:rPr>
                <w:bCs/>
                <w:sz w:val="28"/>
                <w:szCs w:val="28"/>
              </w:rPr>
              <w:lastRenderedPageBreak/>
              <w:t>знать</w:t>
            </w:r>
          </w:p>
        </w:tc>
        <w:tc>
          <w:tcPr>
            <w:tcW w:w="6662" w:type="dxa"/>
          </w:tcPr>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виды и порядок налогообложения;</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систему налогов Российской Федерации;</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элементы налогообложения;</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источники уплаты налогов, сборов, пошлин;</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оформление бухгалтерскими проводками начисления и перечисления сумм налогов и сборов;</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аналитический учет по счету 68 "Расчеты по налогам и сборам";</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порядок заполнения платежных поручений по перечислению налогов и сборов;</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 xml:space="preserve">правила заполнения данных статуса плательщика, идентификационный номер налогоплательщика (далее - ИНН) получателя, код причины постановки на учет (далее - КПП) получателя, наименования налоговой инспекции, код бюджетной классификации (далее - КБК), общероссийский </w:t>
            </w:r>
            <w:hyperlink r:id="rId14" w:history="1">
              <w:r w:rsidRPr="007A49F2">
                <w:rPr>
                  <w:sz w:val="28"/>
                  <w:szCs w:val="28"/>
                </w:rPr>
                <w:t>классификатор</w:t>
              </w:r>
            </w:hyperlink>
            <w:r w:rsidRPr="007A49F2">
              <w:rPr>
                <w:sz w:val="28"/>
                <w:szCs w:val="28"/>
              </w:rPr>
              <w:t xml:space="preserve"> объектов административно-территориального деления (далее - ОКАТО), основания платежа, налогового периода, номера документа, даты документа, типа платежа;</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коды бюджетной классификации, порядок их присвоения для налога, штрафа и пени;</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образец заполнения платежных поручений по перечислению налогов, сборов и пошлин;</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 xml:space="preserve">учет расчетов по социальному страхованию и </w:t>
            </w:r>
            <w:r w:rsidRPr="007A49F2">
              <w:rPr>
                <w:sz w:val="28"/>
                <w:szCs w:val="28"/>
              </w:rPr>
              <w:lastRenderedPageBreak/>
              <w:t>обеспечению;</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аналитический учет по счету 69 "Расчеты по социальному страхованию";</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сущность и структуру страховых взносов в Федеральную налоговую службу (далее - ФНС России) и государственные внебюджетные фонды;</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объекты налогообложения для исчисления страховых взносов в государственные внебюджетные фонды;</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порядок и сроки исчисления страховых взносов в ФНС России и государственные внебюджетные фонды;</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порядок и сроки представления отчетности в системе ФНС России и внебюджетного фонда;</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особенности зачисления сумм страховых взносов в государственные внебюджетные фонды;</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оформление бухгалтерскими проводками начисления и перечисления сумм страховых взносов в ФНС России и государственные внебюджетные фонды: в Пенсионный фонд Российской Федерации, Фонд социального страхования Российской Федерации, Фонд обязательного медицинского страхования;</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начисление и перечисление взносов на страхование от несчастных случаев на производстве и профессиональных заболеваний;</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использование средств внебюджетных фондов;</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 xml:space="preserve">процедуру контроля прохождения платежных поручений по расчетно-кассовым банковским </w:t>
            </w:r>
            <w:r w:rsidRPr="007A49F2">
              <w:rPr>
                <w:sz w:val="28"/>
                <w:szCs w:val="28"/>
              </w:rPr>
              <w:lastRenderedPageBreak/>
              <w:t>операциям с использованием выписок банка;</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порядок заполнения платежных поручений по перечислению страховых взносов во внебюджетные фонды;</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образец заполнения платежных поручений по перечислению страховых взносов во внебюджетные фонды;</w:t>
            </w:r>
          </w:p>
          <w:p w:rsidR="001039A8" w:rsidRPr="007A49F2" w:rsidRDefault="001039A8" w:rsidP="00A1749B">
            <w:pPr>
              <w:autoSpaceDE w:val="0"/>
              <w:autoSpaceDN w:val="0"/>
              <w:adjustRightInd w:val="0"/>
              <w:spacing w:line="360" w:lineRule="auto"/>
              <w:ind w:firstLine="283"/>
              <w:jc w:val="both"/>
              <w:rPr>
                <w:sz w:val="28"/>
                <w:szCs w:val="28"/>
              </w:rPr>
            </w:pPr>
            <w:r w:rsidRPr="007A49F2">
              <w:rPr>
                <w:sz w:val="28"/>
                <w:szCs w:val="28"/>
              </w:rPr>
              <w:t>процедуру контроля прохождения платежных поручений по расчетно-кассовым банковским операциям с использованием выписок банка.</w:t>
            </w:r>
          </w:p>
        </w:tc>
      </w:tr>
    </w:tbl>
    <w:p w:rsidR="001039A8" w:rsidRPr="007A49F2" w:rsidRDefault="00E94EB3" w:rsidP="001039A8">
      <w:pPr>
        <w:spacing w:before="240" w:line="360" w:lineRule="auto"/>
        <w:jc w:val="both"/>
        <w:rPr>
          <w:b/>
          <w:sz w:val="28"/>
          <w:szCs w:val="28"/>
        </w:rPr>
      </w:pPr>
      <w:r>
        <w:rPr>
          <w:b/>
          <w:sz w:val="28"/>
          <w:szCs w:val="28"/>
        </w:rPr>
        <w:lastRenderedPageBreak/>
        <w:t>4</w:t>
      </w:r>
      <w:r w:rsidR="001039A8" w:rsidRPr="007A49F2">
        <w:rPr>
          <w:b/>
          <w:sz w:val="28"/>
          <w:szCs w:val="28"/>
        </w:rPr>
        <w:t>. Количество часов, отводимое на освоение профессионального модуля</w:t>
      </w:r>
      <w:r w:rsidR="00986679" w:rsidRPr="007A49F2">
        <w:rPr>
          <w:b/>
          <w:sz w:val="28"/>
          <w:szCs w:val="28"/>
        </w:rPr>
        <w:t>:</w:t>
      </w:r>
    </w:p>
    <w:p w:rsidR="001039A8" w:rsidRPr="007A49F2" w:rsidRDefault="00986679" w:rsidP="001039A8">
      <w:pPr>
        <w:spacing w:line="360" w:lineRule="auto"/>
        <w:jc w:val="both"/>
        <w:rPr>
          <w:sz w:val="28"/>
          <w:szCs w:val="28"/>
        </w:rPr>
      </w:pPr>
      <w:r w:rsidRPr="007A49F2">
        <w:rPr>
          <w:sz w:val="28"/>
          <w:szCs w:val="28"/>
        </w:rPr>
        <w:t>Всего - 190 часов</w:t>
      </w:r>
      <w:r w:rsidR="001039A8" w:rsidRPr="007A49F2">
        <w:rPr>
          <w:sz w:val="28"/>
          <w:szCs w:val="28"/>
        </w:rPr>
        <w:t>;</w:t>
      </w:r>
    </w:p>
    <w:p w:rsidR="001039A8" w:rsidRPr="007A49F2" w:rsidRDefault="001039A8" w:rsidP="001039A8">
      <w:pPr>
        <w:spacing w:line="360" w:lineRule="auto"/>
        <w:jc w:val="both"/>
        <w:rPr>
          <w:sz w:val="28"/>
          <w:szCs w:val="28"/>
        </w:rPr>
      </w:pPr>
      <w:r w:rsidRPr="007A49F2">
        <w:rPr>
          <w:sz w:val="28"/>
          <w:szCs w:val="28"/>
        </w:rPr>
        <w:t xml:space="preserve">из них  МДК.03.01 – 76 часов; </w:t>
      </w:r>
    </w:p>
    <w:p w:rsidR="001039A8" w:rsidRPr="007A49F2" w:rsidRDefault="00EA05D1" w:rsidP="001039A8">
      <w:pPr>
        <w:spacing w:line="360" w:lineRule="auto"/>
        <w:jc w:val="both"/>
        <w:rPr>
          <w:sz w:val="28"/>
          <w:szCs w:val="28"/>
        </w:rPr>
      </w:pPr>
      <w:r w:rsidRPr="007A49F2">
        <w:rPr>
          <w:sz w:val="28"/>
          <w:szCs w:val="28"/>
        </w:rPr>
        <w:t>теоретические занятия – 6</w:t>
      </w:r>
      <w:r w:rsidR="001039A8" w:rsidRPr="007A49F2">
        <w:rPr>
          <w:sz w:val="28"/>
          <w:szCs w:val="28"/>
        </w:rPr>
        <w:t xml:space="preserve"> час</w:t>
      </w:r>
      <w:r w:rsidRPr="007A49F2">
        <w:rPr>
          <w:sz w:val="28"/>
          <w:szCs w:val="28"/>
        </w:rPr>
        <w:t>ов;</w:t>
      </w:r>
    </w:p>
    <w:p w:rsidR="001039A8" w:rsidRPr="007A49F2" w:rsidRDefault="00EA05D1" w:rsidP="001039A8">
      <w:pPr>
        <w:spacing w:line="360" w:lineRule="auto"/>
        <w:jc w:val="both"/>
        <w:rPr>
          <w:sz w:val="28"/>
          <w:szCs w:val="28"/>
        </w:rPr>
      </w:pPr>
      <w:r w:rsidRPr="007A49F2">
        <w:rPr>
          <w:sz w:val="28"/>
          <w:szCs w:val="28"/>
        </w:rPr>
        <w:t>практические занятия – 22</w:t>
      </w:r>
      <w:r w:rsidR="001039A8" w:rsidRPr="007A49F2">
        <w:rPr>
          <w:sz w:val="28"/>
          <w:szCs w:val="28"/>
        </w:rPr>
        <w:t xml:space="preserve"> час</w:t>
      </w:r>
      <w:r w:rsidRPr="007A49F2">
        <w:rPr>
          <w:sz w:val="28"/>
          <w:szCs w:val="28"/>
        </w:rPr>
        <w:t>а;</w:t>
      </w:r>
    </w:p>
    <w:p w:rsidR="001039A8" w:rsidRPr="007A49F2" w:rsidRDefault="001039A8" w:rsidP="001039A8">
      <w:pPr>
        <w:spacing w:line="360" w:lineRule="auto"/>
        <w:jc w:val="both"/>
        <w:rPr>
          <w:sz w:val="28"/>
          <w:szCs w:val="28"/>
        </w:rPr>
      </w:pPr>
      <w:r w:rsidRPr="007A49F2">
        <w:rPr>
          <w:sz w:val="28"/>
          <w:szCs w:val="28"/>
        </w:rPr>
        <w:t xml:space="preserve">самостоятельная работа </w:t>
      </w:r>
      <w:r w:rsidR="00EA05D1" w:rsidRPr="007A49F2">
        <w:rPr>
          <w:sz w:val="28"/>
          <w:szCs w:val="28"/>
        </w:rPr>
        <w:t xml:space="preserve"> </w:t>
      </w:r>
      <w:r w:rsidRPr="007A49F2">
        <w:rPr>
          <w:sz w:val="28"/>
          <w:szCs w:val="28"/>
        </w:rPr>
        <w:t>–</w:t>
      </w:r>
      <w:r w:rsidR="00EA05D1" w:rsidRPr="007A49F2">
        <w:rPr>
          <w:sz w:val="28"/>
          <w:szCs w:val="28"/>
        </w:rPr>
        <w:t xml:space="preserve"> 4</w:t>
      </w:r>
      <w:r w:rsidRPr="007A49F2">
        <w:rPr>
          <w:sz w:val="28"/>
          <w:szCs w:val="28"/>
        </w:rPr>
        <w:t>8 часов;</w:t>
      </w:r>
    </w:p>
    <w:p w:rsidR="001039A8" w:rsidRPr="007A49F2" w:rsidRDefault="00EA05D1" w:rsidP="001039A8">
      <w:pPr>
        <w:spacing w:line="360" w:lineRule="auto"/>
        <w:jc w:val="both"/>
        <w:rPr>
          <w:sz w:val="28"/>
          <w:szCs w:val="28"/>
        </w:rPr>
      </w:pPr>
      <w:r w:rsidRPr="007A49F2">
        <w:rPr>
          <w:sz w:val="28"/>
          <w:szCs w:val="28"/>
        </w:rPr>
        <w:t xml:space="preserve">промежуточная аттестация - </w:t>
      </w:r>
      <w:r w:rsidR="001039A8" w:rsidRPr="007A49F2">
        <w:rPr>
          <w:sz w:val="28"/>
          <w:szCs w:val="28"/>
        </w:rPr>
        <w:t>экзамен по МДК 03.01</w:t>
      </w:r>
      <w:r w:rsidRPr="007A49F2">
        <w:rPr>
          <w:sz w:val="28"/>
          <w:szCs w:val="28"/>
        </w:rPr>
        <w:t>;</w:t>
      </w:r>
    </w:p>
    <w:p w:rsidR="001039A8" w:rsidRPr="007A49F2" w:rsidRDefault="001039A8" w:rsidP="001039A8">
      <w:pPr>
        <w:spacing w:line="360" w:lineRule="auto"/>
        <w:jc w:val="both"/>
        <w:rPr>
          <w:sz w:val="28"/>
          <w:szCs w:val="28"/>
        </w:rPr>
      </w:pPr>
      <w:r w:rsidRPr="007A49F2">
        <w:rPr>
          <w:sz w:val="28"/>
          <w:szCs w:val="28"/>
        </w:rPr>
        <w:t>на практики, в том числе</w:t>
      </w:r>
      <w:r w:rsidR="00EA05D1" w:rsidRPr="007A49F2">
        <w:rPr>
          <w:sz w:val="28"/>
          <w:szCs w:val="28"/>
        </w:rPr>
        <w:t>:</w:t>
      </w:r>
      <w:r w:rsidRPr="007A49F2">
        <w:rPr>
          <w:sz w:val="28"/>
          <w:szCs w:val="28"/>
        </w:rPr>
        <w:t xml:space="preserve"> </w:t>
      </w:r>
    </w:p>
    <w:p w:rsidR="001039A8" w:rsidRPr="007A49F2" w:rsidRDefault="00EA05D1" w:rsidP="001039A8">
      <w:pPr>
        <w:spacing w:line="360" w:lineRule="auto"/>
        <w:jc w:val="both"/>
        <w:rPr>
          <w:sz w:val="28"/>
          <w:szCs w:val="28"/>
        </w:rPr>
      </w:pPr>
      <w:r w:rsidRPr="007A49F2">
        <w:rPr>
          <w:sz w:val="28"/>
          <w:szCs w:val="28"/>
        </w:rPr>
        <w:t>учебная</w:t>
      </w:r>
      <w:r w:rsidR="001039A8" w:rsidRPr="007A49F2">
        <w:rPr>
          <w:sz w:val="28"/>
          <w:szCs w:val="28"/>
        </w:rPr>
        <w:t xml:space="preserve"> -</w:t>
      </w:r>
      <w:r w:rsidRPr="007A49F2">
        <w:rPr>
          <w:sz w:val="28"/>
          <w:szCs w:val="28"/>
        </w:rPr>
        <w:t xml:space="preserve"> </w:t>
      </w:r>
      <w:r w:rsidR="001039A8" w:rsidRPr="007A49F2">
        <w:rPr>
          <w:sz w:val="28"/>
          <w:szCs w:val="28"/>
        </w:rPr>
        <w:t>36  часов;</w:t>
      </w:r>
    </w:p>
    <w:p w:rsidR="001039A8" w:rsidRPr="007A49F2" w:rsidRDefault="00EA05D1" w:rsidP="001039A8">
      <w:pPr>
        <w:spacing w:line="360" w:lineRule="auto"/>
        <w:jc w:val="both"/>
        <w:rPr>
          <w:sz w:val="28"/>
          <w:szCs w:val="28"/>
        </w:rPr>
      </w:pPr>
      <w:r w:rsidRPr="007A49F2">
        <w:rPr>
          <w:sz w:val="28"/>
          <w:szCs w:val="28"/>
        </w:rPr>
        <w:t>производственная</w:t>
      </w:r>
      <w:r w:rsidR="001039A8" w:rsidRPr="007A49F2">
        <w:rPr>
          <w:sz w:val="28"/>
          <w:szCs w:val="28"/>
        </w:rPr>
        <w:t xml:space="preserve"> (по профилю специальности) – 72</w:t>
      </w:r>
      <w:r w:rsidRPr="007A49F2">
        <w:rPr>
          <w:sz w:val="28"/>
          <w:szCs w:val="28"/>
        </w:rPr>
        <w:t xml:space="preserve"> </w:t>
      </w:r>
      <w:r w:rsidR="001039A8" w:rsidRPr="007A49F2">
        <w:rPr>
          <w:sz w:val="28"/>
          <w:szCs w:val="28"/>
        </w:rPr>
        <w:t>часа;</w:t>
      </w:r>
    </w:p>
    <w:p w:rsidR="001039A8" w:rsidRPr="007A49F2" w:rsidRDefault="00560FE3" w:rsidP="001039A8">
      <w:pPr>
        <w:spacing w:line="360" w:lineRule="auto"/>
        <w:jc w:val="both"/>
        <w:rPr>
          <w:i/>
          <w:sz w:val="28"/>
          <w:szCs w:val="28"/>
        </w:rPr>
      </w:pPr>
      <w:r w:rsidRPr="007A49F2">
        <w:rPr>
          <w:sz w:val="28"/>
          <w:szCs w:val="28"/>
        </w:rPr>
        <w:t xml:space="preserve">промежуточная аттестация - </w:t>
      </w:r>
      <w:r w:rsidR="001039A8" w:rsidRPr="007A49F2">
        <w:rPr>
          <w:sz w:val="28"/>
          <w:szCs w:val="28"/>
        </w:rPr>
        <w:t>экзамен по модулю – 6 часов.</w:t>
      </w:r>
    </w:p>
    <w:p w:rsidR="00E94EB3" w:rsidRDefault="00E94EB3" w:rsidP="00E94EB3">
      <w:pPr>
        <w:spacing w:line="360" w:lineRule="auto"/>
        <w:rPr>
          <w:b/>
          <w:sz w:val="28"/>
          <w:szCs w:val="28"/>
        </w:rPr>
      </w:pPr>
    </w:p>
    <w:p w:rsidR="001039A8" w:rsidRPr="00E94EB3" w:rsidRDefault="00E94EB3" w:rsidP="00E94EB3">
      <w:pPr>
        <w:spacing w:line="360" w:lineRule="auto"/>
        <w:rPr>
          <w:b/>
          <w:sz w:val="28"/>
          <w:szCs w:val="28"/>
        </w:rPr>
      </w:pPr>
      <w:r>
        <w:rPr>
          <w:b/>
          <w:sz w:val="28"/>
          <w:szCs w:val="28"/>
        </w:rPr>
        <w:t>5.</w:t>
      </w:r>
      <w:r w:rsidR="001039A8" w:rsidRPr="00E94EB3">
        <w:rPr>
          <w:b/>
          <w:sz w:val="28"/>
          <w:szCs w:val="28"/>
        </w:rPr>
        <w:t>Тематический план</w:t>
      </w:r>
    </w:p>
    <w:p w:rsidR="001039A8" w:rsidRPr="007A49F2" w:rsidRDefault="001039A8" w:rsidP="001039A8">
      <w:pPr>
        <w:spacing w:line="360" w:lineRule="auto"/>
        <w:jc w:val="both"/>
        <w:rPr>
          <w:rFonts w:eastAsia="Calibri"/>
          <w:sz w:val="28"/>
          <w:szCs w:val="28"/>
        </w:rPr>
      </w:pPr>
      <w:r w:rsidRPr="007A49F2">
        <w:rPr>
          <w:bCs/>
          <w:sz w:val="28"/>
          <w:szCs w:val="28"/>
        </w:rPr>
        <w:t xml:space="preserve">Раздел 1. </w:t>
      </w:r>
      <w:r w:rsidRPr="007A49F2">
        <w:rPr>
          <w:rFonts w:eastAsia="Calibri"/>
          <w:sz w:val="28"/>
          <w:szCs w:val="28"/>
        </w:rPr>
        <w:t>Организация расчетов с бюджетом</w:t>
      </w:r>
    </w:p>
    <w:p w:rsidR="001039A8" w:rsidRPr="007A49F2" w:rsidRDefault="001039A8" w:rsidP="001039A8">
      <w:pPr>
        <w:spacing w:line="360" w:lineRule="auto"/>
        <w:jc w:val="both"/>
        <w:rPr>
          <w:bCs/>
          <w:sz w:val="28"/>
          <w:szCs w:val="28"/>
        </w:rPr>
      </w:pPr>
      <w:r w:rsidRPr="007A49F2">
        <w:rPr>
          <w:bCs/>
          <w:sz w:val="28"/>
          <w:szCs w:val="28"/>
        </w:rPr>
        <w:t>Тема 1.1. Организация расчетов с бюджетом по федеральным, региональным и местным налогам и сборам</w:t>
      </w:r>
    </w:p>
    <w:p w:rsidR="001039A8" w:rsidRPr="007A49F2" w:rsidRDefault="001039A8" w:rsidP="001039A8">
      <w:pPr>
        <w:autoSpaceDE w:val="0"/>
        <w:autoSpaceDN w:val="0"/>
        <w:adjustRightInd w:val="0"/>
        <w:spacing w:line="360" w:lineRule="auto"/>
        <w:jc w:val="both"/>
        <w:rPr>
          <w:bCs/>
          <w:sz w:val="28"/>
          <w:szCs w:val="28"/>
        </w:rPr>
      </w:pPr>
      <w:r w:rsidRPr="007A49F2">
        <w:rPr>
          <w:bCs/>
          <w:sz w:val="28"/>
          <w:szCs w:val="28"/>
        </w:rPr>
        <w:t>Тема 1.2. Организация расчетов с бюджетом экономических субъектов, применяющих специальные налоговые режимы</w:t>
      </w:r>
    </w:p>
    <w:p w:rsidR="001039A8" w:rsidRPr="007A49F2" w:rsidRDefault="001039A8" w:rsidP="001039A8">
      <w:pPr>
        <w:autoSpaceDE w:val="0"/>
        <w:autoSpaceDN w:val="0"/>
        <w:adjustRightInd w:val="0"/>
        <w:spacing w:line="360" w:lineRule="auto"/>
        <w:jc w:val="both"/>
        <w:rPr>
          <w:rFonts w:eastAsia="Calibri"/>
          <w:b/>
          <w:sz w:val="28"/>
          <w:szCs w:val="28"/>
        </w:rPr>
      </w:pPr>
      <w:r w:rsidRPr="007A49F2">
        <w:rPr>
          <w:b/>
          <w:bCs/>
          <w:sz w:val="28"/>
          <w:szCs w:val="28"/>
        </w:rPr>
        <w:t xml:space="preserve">Раздел 2. </w:t>
      </w:r>
      <w:r w:rsidRPr="007A49F2">
        <w:rPr>
          <w:rFonts w:eastAsia="Calibri"/>
          <w:b/>
          <w:sz w:val="28"/>
          <w:szCs w:val="28"/>
        </w:rPr>
        <w:t>Организация расчетов с внебюджетными фондами</w:t>
      </w:r>
    </w:p>
    <w:p w:rsidR="001039A8" w:rsidRPr="007A49F2" w:rsidRDefault="001039A8" w:rsidP="001039A8">
      <w:pPr>
        <w:spacing w:line="360" w:lineRule="auto"/>
        <w:rPr>
          <w:bCs/>
          <w:sz w:val="28"/>
          <w:szCs w:val="28"/>
        </w:rPr>
      </w:pPr>
      <w:r w:rsidRPr="007A49F2">
        <w:rPr>
          <w:bCs/>
          <w:sz w:val="28"/>
          <w:szCs w:val="28"/>
        </w:rPr>
        <w:lastRenderedPageBreak/>
        <w:t>Тема 2.1. Организация расчетов с внебюджетными фондами</w:t>
      </w:r>
    </w:p>
    <w:p w:rsidR="001039A8" w:rsidRPr="007A49F2" w:rsidRDefault="001039A8" w:rsidP="001039A8">
      <w:pPr>
        <w:spacing w:line="360" w:lineRule="auto"/>
        <w:jc w:val="both"/>
        <w:rPr>
          <w:b/>
          <w:bCs/>
          <w:sz w:val="28"/>
          <w:szCs w:val="28"/>
        </w:rPr>
      </w:pPr>
      <w:r w:rsidRPr="007A49F2">
        <w:rPr>
          <w:b/>
          <w:bCs/>
          <w:sz w:val="28"/>
          <w:szCs w:val="28"/>
        </w:rPr>
        <w:t>Учебная практика</w:t>
      </w:r>
    </w:p>
    <w:p w:rsidR="001039A8" w:rsidRPr="007A49F2" w:rsidRDefault="001039A8" w:rsidP="001039A8">
      <w:pPr>
        <w:spacing w:line="360" w:lineRule="auto"/>
        <w:jc w:val="both"/>
        <w:rPr>
          <w:bCs/>
          <w:sz w:val="28"/>
          <w:szCs w:val="28"/>
        </w:rPr>
      </w:pPr>
      <w:r w:rsidRPr="007A49F2">
        <w:rPr>
          <w:bCs/>
          <w:sz w:val="28"/>
          <w:szCs w:val="28"/>
        </w:rPr>
        <w:t>Виды работ</w:t>
      </w:r>
    </w:p>
    <w:p w:rsidR="001039A8" w:rsidRPr="007A49F2" w:rsidRDefault="001039A8" w:rsidP="001039A8">
      <w:pPr>
        <w:spacing w:line="360" w:lineRule="auto"/>
        <w:jc w:val="both"/>
        <w:rPr>
          <w:bCs/>
          <w:sz w:val="28"/>
          <w:szCs w:val="28"/>
        </w:rPr>
      </w:pPr>
      <w:r w:rsidRPr="007A49F2">
        <w:rPr>
          <w:bCs/>
          <w:sz w:val="28"/>
          <w:szCs w:val="28"/>
        </w:rPr>
        <w:t>1.исчисление сумм налогов при применении общей системы налогообложения;</w:t>
      </w:r>
    </w:p>
    <w:p w:rsidR="001039A8" w:rsidRPr="007A49F2" w:rsidRDefault="001039A8" w:rsidP="001039A8">
      <w:pPr>
        <w:spacing w:line="360" w:lineRule="auto"/>
        <w:jc w:val="both"/>
        <w:rPr>
          <w:bCs/>
          <w:sz w:val="28"/>
          <w:szCs w:val="28"/>
        </w:rPr>
      </w:pPr>
      <w:r w:rsidRPr="007A49F2">
        <w:rPr>
          <w:bCs/>
          <w:sz w:val="28"/>
          <w:szCs w:val="28"/>
        </w:rPr>
        <w:t>2.определение сроков уплаты налогов и сроков подачи налоговой отчетности в налоговые органы;</w:t>
      </w:r>
    </w:p>
    <w:p w:rsidR="001039A8" w:rsidRPr="007A49F2" w:rsidRDefault="001039A8" w:rsidP="001039A8">
      <w:pPr>
        <w:spacing w:line="360" w:lineRule="auto"/>
        <w:jc w:val="both"/>
        <w:rPr>
          <w:bCs/>
          <w:sz w:val="28"/>
          <w:szCs w:val="28"/>
        </w:rPr>
      </w:pPr>
      <w:r w:rsidRPr="007A49F2">
        <w:rPr>
          <w:bCs/>
          <w:sz w:val="28"/>
          <w:szCs w:val="28"/>
        </w:rPr>
        <w:t>3.исчисление сумм страховых взносов во внебюджетные фонды РФ;</w:t>
      </w:r>
    </w:p>
    <w:p w:rsidR="001039A8" w:rsidRPr="007A49F2" w:rsidRDefault="001039A8" w:rsidP="001039A8">
      <w:pPr>
        <w:spacing w:line="360" w:lineRule="auto"/>
        <w:jc w:val="both"/>
        <w:rPr>
          <w:bCs/>
          <w:sz w:val="28"/>
          <w:szCs w:val="28"/>
        </w:rPr>
      </w:pPr>
      <w:r w:rsidRPr="007A49F2">
        <w:rPr>
          <w:bCs/>
          <w:sz w:val="28"/>
          <w:szCs w:val="28"/>
        </w:rPr>
        <w:t>4. определение сроков уплаты страховых взносов и сроков подачи отчетности в органы внебюджетных фондов;</w:t>
      </w:r>
    </w:p>
    <w:p w:rsidR="001039A8" w:rsidRPr="007A49F2" w:rsidRDefault="001039A8" w:rsidP="001039A8">
      <w:pPr>
        <w:spacing w:line="360" w:lineRule="auto"/>
        <w:jc w:val="both"/>
        <w:rPr>
          <w:bCs/>
          <w:sz w:val="28"/>
          <w:szCs w:val="28"/>
        </w:rPr>
      </w:pPr>
      <w:r w:rsidRPr="007A49F2">
        <w:rPr>
          <w:bCs/>
          <w:sz w:val="28"/>
          <w:szCs w:val="28"/>
        </w:rPr>
        <w:t>5.оформление платежных документов для перечисления налогов и страховых взносов;</w:t>
      </w:r>
    </w:p>
    <w:p w:rsidR="001039A8" w:rsidRPr="007A49F2" w:rsidRDefault="001039A8" w:rsidP="001039A8">
      <w:pPr>
        <w:spacing w:line="360" w:lineRule="auto"/>
        <w:jc w:val="both"/>
        <w:rPr>
          <w:bCs/>
          <w:sz w:val="28"/>
          <w:szCs w:val="28"/>
        </w:rPr>
      </w:pPr>
      <w:r w:rsidRPr="007A49F2">
        <w:rPr>
          <w:bCs/>
          <w:sz w:val="28"/>
          <w:szCs w:val="28"/>
        </w:rPr>
        <w:t>6.оформление платежных документов для перечисления налогов и страховых взносов;</w:t>
      </w:r>
    </w:p>
    <w:p w:rsidR="001039A8" w:rsidRPr="007A49F2" w:rsidRDefault="001039A8" w:rsidP="001039A8">
      <w:pPr>
        <w:spacing w:line="360" w:lineRule="auto"/>
        <w:jc w:val="both"/>
        <w:rPr>
          <w:bCs/>
          <w:sz w:val="28"/>
          <w:szCs w:val="28"/>
        </w:rPr>
      </w:pPr>
      <w:r w:rsidRPr="007A49F2">
        <w:rPr>
          <w:bCs/>
          <w:sz w:val="28"/>
          <w:szCs w:val="28"/>
        </w:rPr>
        <w:t>7.отражение в учете начисленных и перечисленных сумм налогов и сборов</w:t>
      </w:r>
    </w:p>
    <w:p w:rsidR="001039A8" w:rsidRPr="007A49F2" w:rsidRDefault="001039A8" w:rsidP="001039A8">
      <w:pPr>
        <w:spacing w:line="360" w:lineRule="auto"/>
        <w:jc w:val="both"/>
        <w:rPr>
          <w:b/>
          <w:bCs/>
          <w:sz w:val="28"/>
          <w:szCs w:val="28"/>
        </w:rPr>
      </w:pPr>
      <w:r w:rsidRPr="007A49F2">
        <w:rPr>
          <w:b/>
          <w:bCs/>
          <w:sz w:val="28"/>
          <w:szCs w:val="28"/>
        </w:rPr>
        <w:t>Производственная практика (по профилю специальности)</w:t>
      </w:r>
    </w:p>
    <w:p w:rsidR="001039A8" w:rsidRPr="007A49F2" w:rsidRDefault="001039A8" w:rsidP="001039A8">
      <w:pPr>
        <w:spacing w:line="360" w:lineRule="auto"/>
        <w:jc w:val="both"/>
        <w:rPr>
          <w:bCs/>
          <w:sz w:val="28"/>
          <w:szCs w:val="28"/>
        </w:rPr>
      </w:pPr>
      <w:r w:rsidRPr="007A49F2">
        <w:rPr>
          <w:bCs/>
          <w:sz w:val="28"/>
          <w:szCs w:val="28"/>
        </w:rPr>
        <w:t xml:space="preserve">Виды работ </w:t>
      </w:r>
    </w:p>
    <w:p w:rsidR="001039A8" w:rsidRPr="007A49F2" w:rsidRDefault="001039A8" w:rsidP="001039A8">
      <w:pPr>
        <w:spacing w:line="360" w:lineRule="auto"/>
        <w:jc w:val="both"/>
        <w:rPr>
          <w:bCs/>
          <w:sz w:val="28"/>
          <w:szCs w:val="28"/>
        </w:rPr>
      </w:pPr>
      <w:r w:rsidRPr="007A49F2">
        <w:rPr>
          <w:bCs/>
          <w:sz w:val="28"/>
          <w:szCs w:val="28"/>
        </w:rPr>
        <w:t>1.</w:t>
      </w:r>
      <w:r w:rsidRPr="007A49F2">
        <w:rPr>
          <w:bCs/>
          <w:sz w:val="28"/>
          <w:szCs w:val="28"/>
        </w:rPr>
        <w:tab/>
        <w:t>Заполнение журнала фактов хозяйственной жизни.</w:t>
      </w:r>
    </w:p>
    <w:p w:rsidR="001039A8" w:rsidRPr="007A49F2" w:rsidRDefault="001039A8" w:rsidP="001039A8">
      <w:pPr>
        <w:spacing w:line="360" w:lineRule="auto"/>
        <w:jc w:val="both"/>
        <w:rPr>
          <w:bCs/>
          <w:sz w:val="28"/>
          <w:szCs w:val="28"/>
        </w:rPr>
      </w:pPr>
      <w:r w:rsidRPr="007A49F2">
        <w:rPr>
          <w:bCs/>
          <w:sz w:val="28"/>
          <w:szCs w:val="28"/>
        </w:rPr>
        <w:t>2.</w:t>
      </w:r>
      <w:r w:rsidRPr="007A49F2">
        <w:rPr>
          <w:bCs/>
          <w:sz w:val="28"/>
          <w:szCs w:val="28"/>
        </w:rPr>
        <w:tab/>
        <w:t>Определение результатов хозяйственной деятельности за отчетный период.</w:t>
      </w:r>
    </w:p>
    <w:p w:rsidR="001039A8" w:rsidRPr="007A49F2" w:rsidRDefault="001039A8" w:rsidP="001039A8">
      <w:pPr>
        <w:spacing w:line="360" w:lineRule="auto"/>
        <w:jc w:val="both"/>
        <w:rPr>
          <w:bCs/>
          <w:sz w:val="28"/>
          <w:szCs w:val="28"/>
        </w:rPr>
      </w:pPr>
      <w:r w:rsidRPr="007A49F2">
        <w:rPr>
          <w:bCs/>
          <w:sz w:val="28"/>
          <w:szCs w:val="28"/>
        </w:rPr>
        <w:t>3.</w:t>
      </w:r>
      <w:r w:rsidRPr="007A49F2">
        <w:rPr>
          <w:bCs/>
          <w:sz w:val="28"/>
          <w:szCs w:val="28"/>
        </w:rPr>
        <w:tab/>
        <w:t>Закрытие учетных бухгалтерских регистров.</w:t>
      </w:r>
    </w:p>
    <w:p w:rsidR="001039A8" w:rsidRPr="007A49F2" w:rsidRDefault="001039A8" w:rsidP="001039A8">
      <w:pPr>
        <w:spacing w:line="360" w:lineRule="auto"/>
        <w:jc w:val="both"/>
        <w:rPr>
          <w:bCs/>
          <w:sz w:val="28"/>
          <w:szCs w:val="28"/>
        </w:rPr>
      </w:pPr>
      <w:r w:rsidRPr="007A49F2">
        <w:rPr>
          <w:bCs/>
          <w:sz w:val="28"/>
          <w:szCs w:val="28"/>
        </w:rPr>
        <w:t>4.</w:t>
      </w:r>
      <w:r w:rsidRPr="007A49F2">
        <w:rPr>
          <w:bCs/>
          <w:sz w:val="28"/>
          <w:szCs w:val="28"/>
        </w:rPr>
        <w:tab/>
        <w:t>Отражение изменений в учетной политике в целях налогового учета.</w:t>
      </w:r>
    </w:p>
    <w:p w:rsidR="001039A8" w:rsidRPr="007A49F2" w:rsidRDefault="001039A8" w:rsidP="001039A8">
      <w:pPr>
        <w:spacing w:line="360" w:lineRule="auto"/>
        <w:jc w:val="both"/>
        <w:rPr>
          <w:bCs/>
          <w:sz w:val="28"/>
          <w:szCs w:val="28"/>
        </w:rPr>
      </w:pPr>
      <w:r w:rsidRPr="007A49F2">
        <w:rPr>
          <w:bCs/>
          <w:sz w:val="28"/>
          <w:szCs w:val="28"/>
        </w:rPr>
        <w:t>5.</w:t>
      </w:r>
      <w:r w:rsidRPr="007A49F2">
        <w:rPr>
          <w:bCs/>
          <w:sz w:val="28"/>
          <w:szCs w:val="28"/>
        </w:rPr>
        <w:tab/>
        <w:t>Определение налогооблагаемых баз для расчета налогов и сборов, применение налоговых льгот.</w:t>
      </w:r>
    </w:p>
    <w:p w:rsidR="001039A8" w:rsidRPr="007A49F2" w:rsidRDefault="001039A8" w:rsidP="001039A8">
      <w:pPr>
        <w:spacing w:line="360" w:lineRule="auto"/>
        <w:jc w:val="both"/>
        <w:rPr>
          <w:bCs/>
          <w:sz w:val="28"/>
          <w:szCs w:val="28"/>
        </w:rPr>
      </w:pPr>
      <w:r w:rsidRPr="007A49F2">
        <w:rPr>
          <w:bCs/>
          <w:sz w:val="28"/>
          <w:szCs w:val="28"/>
        </w:rPr>
        <w:t>6.</w:t>
      </w:r>
      <w:r w:rsidRPr="007A49F2">
        <w:rPr>
          <w:bCs/>
          <w:sz w:val="28"/>
          <w:szCs w:val="28"/>
        </w:rPr>
        <w:tab/>
        <w:t>Начисление налогов и сборов, определенных законодательством для уплаты в бюджеты различных уровней.</w:t>
      </w:r>
    </w:p>
    <w:p w:rsidR="001039A8" w:rsidRPr="007A49F2" w:rsidRDefault="001039A8" w:rsidP="001039A8">
      <w:pPr>
        <w:spacing w:line="360" w:lineRule="auto"/>
        <w:jc w:val="both"/>
        <w:rPr>
          <w:bCs/>
          <w:sz w:val="28"/>
          <w:szCs w:val="28"/>
        </w:rPr>
      </w:pPr>
      <w:r w:rsidRPr="007A49F2">
        <w:rPr>
          <w:bCs/>
          <w:sz w:val="28"/>
          <w:szCs w:val="28"/>
        </w:rPr>
        <w:t>7.</w:t>
      </w:r>
      <w:r w:rsidRPr="007A49F2">
        <w:rPr>
          <w:bCs/>
          <w:sz w:val="28"/>
          <w:szCs w:val="28"/>
        </w:rPr>
        <w:tab/>
        <w:t>Начисление и перечисление страховых взносов в государственные внебюджетные фонды.</w:t>
      </w:r>
    </w:p>
    <w:p w:rsidR="001039A8" w:rsidRPr="007A49F2" w:rsidRDefault="001039A8" w:rsidP="001039A8">
      <w:pPr>
        <w:spacing w:line="360" w:lineRule="auto"/>
        <w:jc w:val="both"/>
        <w:rPr>
          <w:bCs/>
          <w:sz w:val="28"/>
          <w:szCs w:val="28"/>
        </w:rPr>
      </w:pPr>
      <w:r w:rsidRPr="007A49F2">
        <w:rPr>
          <w:bCs/>
          <w:sz w:val="28"/>
          <w:szCs w:val="28"/>
        </w:rPr>
        <w:t>8.</w:t>
      </w:r>
      <w:r w:rsidRPr="007A49F2">
        <w:rPr>
          <w:bCs/>
          <w:sz w:val="28"/>
          <w:szCs w:val="28"/>
        </w:rPr>
        <w:tab/>
        <w:t>Оформление платежных документов для перечисления налогов и контроль их прохождения по расчетно-кассовым банковским операциям.</w:t>
      </w:r>
    </w:p>
    <w:p w:rsidR="001039A8" w:rsidRPr="007A49F2" w:rsidRDefault="001039A8" w:rsidP="001039A8">
      <w:pPr>
        <w:spacing w:line="360" w:lineRule="auto"/>
        <w:jc w:val="both"/>
        <w:rPr>
          <w:bCs/>
          <w:sz w:val="28"/>
          <w:szCs w:val="28"/>
        </w:rPr>
      </w:pPr>
      <w:r w:rsidRPr="007A49F2">
        <w:rPr>
          <w:bCs/>
          <w:sz w:val="28"/>
          <w:szCs w:val="28"/>
        </w:rPr>
        <w:t>9.</w:t>
      </w:r>
      <w:r w:rsidRPr="007A49F2">
        <w:rPr>
          <w:bCs/>
          <w:sz w:val="28"/>
          <w:szCs w:val="28"/>
        </w:rPr>
        <w:tab/>
        <w:t xml:space="preserve">Заполнение налоговых деклараций по НДС. </w:t>
      </w:r>
    </w:p>
    <w:p w:rsidR="001039A8" w:rsidRPr="007A49F2" w:rsidRDefault="001039A8" w:rsidP="001039A8">
      <w:pPr>
        <w:spacing w:line="360" w:lineRule="auto"/>
        <w:jc w:val="both"/>
        <w:rPr>
          <w:bCs/>
          <w:sz w:val="28"/>
          <w:szCs w:val="28"/>
        </w:rPr>
      </w:pPr>
      <w:r w:rsidRPr="007A49F2">
        <w:rPr>
          <w:bCs/>
          <w:sz w:val="28"/>
          <w:szCs w:val="28"/>
        </w:rPr>
        <w:t>10.</w:t>
      </w:r>
      <w:r w:rsidRPr="007A49F2">
        <w:rPr>
          <w:bCs/>
          <w:sz w:val="28"/>
          <w:szCs w:val="28"/>
        </w:rPr>
        <w:tab/>
        <w:t>Заполнение платежных поручений по уплате НДС.</w:t>
      </w:r>
    </w:p>
    <w:p w:rsidR="001039A8" w:rsidRPr="007A49F2" w:rsidRDefault="001039A8" w:rsidP="001039A8">
      <w:pPr>
        <w:spacing w:line="360" w:lineRule="auto"/>
        <w:jc w:val="both"/>
        <w:rPr>
          <w:bCs/>
          <w:sz w:val="28"/>
          <w:szCs w:val="28"/>
        </w:rPr>
      </w:pPr>
      <w:r w:rsidRPr="007A49F2">
        <w:rPr>
          <w:bCs/>
          <w:sz w:val="28"/>
          <w:szCs w:val="28"/>
        </w:rPr>
        <w:lastRenderedPageBreak/>
        <w:t>11.</w:t>
      </w:r>
      <w:r w:rsidRPr="007A49F2">
        <w:rPr>
          <w:bCs/>
          <w:sz w:val="28"/>
          <w:szCs w:val="28"/>
        </w:rPr>
        <w:tab/>
        <w:t xml:space="preserve">Заполнение налоговых деклараций по акцизам. </w:t>
      </w:r>
    </w:p>
    <w:p w:rsidR="001039A8" w:rsidRPr="007A49F2" w:rsidRDefault="001039A8" w:rsidP="001039A8">
      <w:pPr>
        <w:spacing w:line="360" w:lineRule="auto"/>
        <w:jc w:val="both"/>
        <w:rPr>
          <w:bCs/>
          <w:sz w:val="28"/>
          <w:szCs w:val="28"/>
        </w:rPr>
      </w:pPr>
      <w:r w:rsidRPr="007A49F2">
        <w:rPr>
          <w:bCs/>
          <w:sz w:val="28"/>
          <w:szCs w:val="28"/>
        </w:rPr>
        <w:t>12.</w:t>
      </w:r>
      <w:r w:rsidRPr="007A49F2">
        <w:rPr>
          <w:bCs/>
          <w:sz w:val="28"/>
          <w:szCs w:val="28"/>
        </w:rPr>
        <w:tab/>
        <w:t>Заполнение платежных поручений по уплате акцизов.</w:t>
      </w:r>
    </w:p>
    <w:p w:rsidR="001039A8" w:rsidRPr="007A49F2" w:rsidRDefault="001039A8" w:rsidP="001039A8">
      <w:pPr>
        <w:spacing w:line="360" w:lineRule="auto"/>
        <w:jc w:val="both"/>
        <w:rPr>
          <w:bCs/>
          <w:sz w:val="28"/>
          <w:szCs w:val="28"/>
        </w:rPr>
      </w:pPr>
      <w:r w:rsidRPr="007A49F2">
        <w:rPr>
          <w:bCs/>
          <w:sz w:val="28"/>
          <w:szCs w:val="28"/>
        </w:rPr>
        <w:t>13.</w:t>
      </w:r>
      <w:r w:rsidRPr="007A49F2">
        <w:rPr>
          <w:bCs/>
          <w:sz w:val="28"/>
          <w:szCs w:val="28"/>
        </w:rPr>
        <w:tab/>
        <w:t xml:space="preserve">Заполнение налоговых деклараций по налогу на прибыль организаций. </w:t>
      </w:r>
    </w:p>
    <w:p w:rsidR="001039A8" w:rsidRPr="007A49F2" w:rsidRDefault="001039A8" w:rsidP="001039A8">
      <w:pPr>
        <w:spacing w:line="360" w:lineRule="auto"/>
        <w:jc w:val="both"/>
        <w:rPr>
          <w:bCs/>
          <w:sz w:val="28"/>
          <w:szCs w:val="28"/>
        </w:rPr>
      </w:pPr>
      <w:r w:rsidRPr="007A49F2">
        <w:rPr>
          <w:bCs/>
          <w:sz w:val="28"/>
          <w:szCs w:val="28"/>
        </w:rPr>
        <w:t>14.</w:t>
      </w:r>
      <w:r w:rsidRPr="007A49F2">
        <w:rPr>
          <w:bCs/>
          <w:sz w:val="28"/>
          <w:szCs w:val="28"/>
        </w:rPr>
        <w:tab/>
        <w:t>Заполнение платежных поручений по уплате налога на прибыль организаций.</w:t>
      </w:r>
    </w:p>
    <w:p w:rsidR="001039A8" w:rsidRPr="007A49F2" w:rsidRDefault="001039A8" w:rsidP="001039A8">
      <w:pPr>
        <w:spacing w:line="360" w:lineRule="auto"/>
        <w:jc w:val="both"/>
        <w:rPr>
          <w:bCs/>
          <w:sz w:val="28"/>
          <w:szCs w:val="28"/>
        </w:rPr>
      </w:pPr>
      <w:r w:rsidRPr="007A49F2">
        <w:rPr>
          <w:bCs/>
          <w:sz w:val="28"/>
          <w:szCs w:val="28"/>
        </w:rPr>
        <w:t>15.</w:t>
      </w:r>
      <w:r w:rsidRPr="007A49F2">
        <w:rPr>
          <w:bCs/>
          <w:sz w:val="28"/>
          <w:szCs w:val="28"/>
        </w:rPr>
        <w:tab/>
        <w:t xml:space="preserve">Заполнение налоговых деклараций по НДФЛ. </w:t>
      </w:r>
    </w:p>
    <w:p w:rsidR="001039A8" w:rsidRPr="007A49F2" w:rsidRDefault="001039A8" w:rsidP="001039A8">
      <w:pPr>
        <w:spacing w:line="360" w:lineRule="auto"/>
        <w:jc w:val="both"/>
        <w:rPr>
          <w:bCs/>
          <w:sz w:val="28"/>
          <w:szCs w:val="28"/>
        </w:rPr>
      </w:pPr>
      <w:r w:rsidRPr="007A49F2">
        <w:rPr>
          <w:bCs/>
          <w:sz w:val="28"/>
          <w:szCs w:val="28"/>
        </w:rPr>
        <w:t>16.</w:t>
      </w:r>
      <w:r w:rsidRPr="007A49F2">
        <w:rPr>
          <w:bCs/>
          <w:sz w:val="28"/>
          <w:szCs w:val="28"/>
        </w:rPr>
        <w:tab/>
        <w:t>Заполнение платежных поручений по уплате НДФЛ.</w:t>
      </w:r>
    </w:p>
    <w:p w:rsidR="001039A8" w:rsidRPr="007A49F2" w:rsidRDefault="001039A8" w:rsidP="001039A8">
      <w:pPr>
        <w:spacing w:line="360" w:lineRule="auto"/>
        <w:jc w:val="both"/>
        <w:rPr>
          <w:bCs/>
          <w:sz w:val="28"/>
          <w:szCs w:val="28"/>
        </w:rPr>
      </w:pPr>
      <w:r w:rsidRPr="007A49F2">
        <w:rPr>
          <w:bCs/>
          <w:sz w:val="28"/>
          <w:szCs w:val="28"/>
        </w:rPr>
        <w:t>17.</w:t>
      </w:r>
      <w:r w:rsidRPr="007A49F2">
        <w:rPr>
          <w:bCs/>
          <w:sz w:val="28"/>
          <w:szCs w:val="28"/>
        </w:rPr>
        <w:tab/>
        <w:t xml:space="preserve">Заполнение налоговых деклараций по прочим налогам и сборам. </w:t>
      </w:r>
    </w:p>
    <w:p w:rsidR="001039A8" w:rsidRPr="007A49F2" w:rsidRDefault="001039A8" w:rsidP="001039A8">
      <w:pPr>
        <w:spacing w:line="360" w:lineRule="auto"/>
        <w:jc w:val="both"/>
        <w:rPr>
          <w:bCs/>
          <w:sz w:val="28"/>
          <w:szCs w:val="28"/>
        </w:rPr>
      </w:pPr>
      <w:r w:rsidRPr="007A49F2">
        <w:rPr>
          <w:bCs/>
          <w:sz w:val="28"/>
          <w:szCs w:val="28"/>
        </w:rPr>
        <w:t>18.</w:t>
      </w:r>
      <w:r w:rsidRPr="007A49F2">
        <w:rPr>
          <w:bCs/>
          <w:sz w:val="28"/>
          <w:szCs w:val="28"/>
        </w:rPr>
        <w:tab/>
        <w:t>Заполнение платежных поручений по уплате прочих налогов и сборов.</w:t>
      </w:r>
    </w:p>
    <w:p w:rsidR="001039A8" w:rsidRPr="007A49F2" w:rsidRDefault="001039A8" w:rsidP="001039A8">
      <w:pPr>
        <w:spacing w:line="360" w:lineRule="auto"/>
        <w:jc w:val="both"/>
        <w:rPr>
          <w:bCs/>
          <w:sz w:val="28"/>
          <w:szCs w:val="28"/>
        </w:rPr>
      </w:pPr>
      <w:r w:rsidRPr="007A49F2">
        <w:rPr>
          <w:bCs/>
          <w:sz w:val="28"/>
          <w:szCs w:val="28"/>
        </w:rPr>
        <w:t>19.</w:t>
      </w:r>
      <w:r w:rsidRPr="007A49F2">
        <w:rPr>
          <w:bCs/>
          <w:sz w:val="28"/>
          <w:szCs w:val="28"/>
        </w:rPr>
        <w:tab/>
        <w:t xml:space="preserve">Заполнение налоговых деклараций по транспортному налогу. </w:t>
      </w:r>
    </w:p>
    <w:p w:rsidR="001039A8" w:rsidRPr="007A49F2" w:rsidRDefault="001039A8" w:rsidP="001039A8">
      <w:pPr>
        <w:spacing w:line="360" w:lineRule="auto"/>
        <w:jc w:val="both"/>
        <w:rPr>
          <w:bCs/>
          <w:sz w:val="28"/>
          <w:szCs w:val="28"/>
        </w:rPr>
      </w:pPr>
      <w:r w:rsidRPr="007A49F2">
        <w:rPr>
          <w:bCs/>
          <w:sz w:val="28"/>
          <w:szCs w:val="28"/>
        </w:rPr>
        <w:t>20.</w:t>
      </w:r>
      <w:r w:rsidRPr="007A49F2">
        <w:rPr>
          <w:bCs/>
          <w:sz w:val="28"/>
          <w:szCs w:val="28"/>
        </w:rPr>
        <w:tab/>
        <w:t>Заполнение платежных поручений по уплате транспортного налога.</w:t>
      </w:r>
    </w:p>
    <w:p w:rsidR="001039A8" w:rsidRPr="007A49F2" w:rsidRDefault="001039A8" w:rsidP="001039A8">
      <w:pPr>
        <w:spacing w:line="360" w:lineRule="auto"/>
        <w:jc w:val="both"/>
        <w:rPr>
          <w:bCs/>
          <w:sz w:val="28"/>
          <w:szCs w:val="28"/>
        </w:rPr>
      </w:pPr>
      <w:r w:rsidRPr="007A49F2">
        <w:rPr>
          <w:bCs/>
          <w:sz w:val="28"/>
          <w:szCs w:val="28"/>
        </w:rPr>
        <w:t>21.</w:t>
      </w:r>
      <w:r w:rsidRPr="007A49F2">
        <w:rPr>
          <w:bCs/>
          <w:sz w:val="28"/>
          <w:szCs w:val="28"/>
        </w:rPr>
        <w:tab/>
        <w:t xml:space="preserve">Заполнение налоговых деклараций по земельному налогу. </w:t>
      </w:r>
    </w:p>
    <w:p w:rsidR="001039A8" w:rsidRPr="007A49F2" w:rsidRDefault="001039A8" w:rsidP="001039A8">
      <w:pPr>
        <w:spacing w:line="360" w:lineRule="auto"/>
        <w:jc w:val="both"/>
        <w:rPr>
          <w:bCs/>
          <w:sz w:val="28"/>
          <w:szCs w:val="28"/>
        </w:rPr>
      </w:pPr>
      <w:r w:rsidRPr="007A49F2">
        <w:rPr>
          <w:bCs/>
          <w:sz w:val="28"/>
          <w:szCs w:val="28"/>
        </w:rPr>
        <w:t>22.</w:t>
      </w:r>
      <w:r w:rsidRPr="007A49F2">
        <w:rPr>
          <w:bCs/>
          <w:sz w:val="28"/>
          <w:szCs w:val="28"/>
        </w:rPr>
        <w:tab/>
        <w:t>Заполнение платежных поручений по уплате земельного налога.</w:t>
      </w:r>
    </w:p>
    <w:p w:rsidR="001039A8" w:rsidRPr="007A49F2" w:rsidRDefault="001039A8" w:rsidP="001039A8">
      <w:pPr>
        <w:spacing w:line="360" w:lineRule="auto"/>
        <w:jc w:val="both"/>
        <w:rPr>
          <w:bCs/>
          <w:sz w:val="28"/>
          <w:szCs w:val="28"/>
        </w:rPr>
      </w:pPr>
      <w:r w:rsidRPr="007A49F2">
        <w:rPr>
          <w:bCs/>
          <w:sz w:val="28"/>
          <w:szCs w:val="28"/>
        </w:rPr>
        <w:t>23.</w:t>
      </w:r>
      <w:r w:rsidRPr="007A49F2">
        <w:rPr>
          <w:bCs/>
          <w:sz w:val="28"/>
          <w:szCs w:val="28"/>
        </w:rPr>
        <w:tab/>
        <w:t xml:space="preserve">Заполнение налоговых деклараций по налогу на имущество организаций. </w:t>
      </w:r>
    </w:p>
    <w:p w:rsidR="001039A8" w:rsidRPr="007A49F2" w:rsidRDefault="001039A8" w:rsidP="001039A8">
      <w:pPr>
        <w:spacing w:line="360" w:lineRule="auto"/>
        <w:jc w:val="both"/>
        <w:rPr>
          <w:bCs/>
          <w:sz w:val="28"/>
          <w:szCs w:val="28"/>
        </w:rPr>
      </w:pPr>
      <w:r w:rsidRPr="007A49F2">
        <w:rPr>
          <w:bCs/>
          <w:sz w:val="28"/>
          <w:szCs w:val="28"/>
        </w:rPr>
        <w:t>24.</w:t>
      </w:r>
      <w:r w:rsidRPr="007A49F2">
        <w:rPr>
          <w:bCs/>
          <w:sz w:val="28"/>
          <w:szCs w:val="28"/>
        </w:rPr>
        <w:tab/>
        <w:t xml:space="preserve">Заполнение платежных поручений по уплате налога на имущество организаций. </w:t>
      </w:r>
    </w:p>
    <w:p w:rsidR="001039A8" w:rsidRPr="007A49F2" w:rsidRDefault="001039A8" w:rsidP="001039A8">
      <w:pPr>
        <w:spacing w:line="360" w:lineRule="auto"/>
        <w:jc w:val="both"/>
        <w:rPr>
          <w:bCs/>
          <w:sz w:val="28"/>
          <w:szCs w:val="28"/>
        </w:rPr>
      </w:pPr>
      <w:r w:rsidRPr="007A49F2">
        <w:rPr>
          <w:bCs/>
          <w:sz w:val="28"/>
          <w:szCs w:val="28"/>
        </w:rPr>
        <w:t>25.</w:t>
      </w:r>
      <w:r w:rsidRPr="007A49F2">
        <w:rPr>
          <w:bCs/>
          <w:sz w:val="28"/>
          <w:szCs w:val="28"/>
        </w:rPr>
        <w:tab/>
        <w:t>Заполнение платежных поручений по уплате пеней и штрафов по федеральным налогам и сборам.</w:t>
      </w:r>
    </w:p>
    <w:p w:rsidR="001039A8" w:rsidRPr="007A49F2" w:rsidRDefault="001039A8" w:rsidP="001039A8">
      <w:pPr>
        <w:spacing w:line="360" w:lineRule="auto"/>
        <w:jc w:val="both"/>
        <w:rPr>
          <w:bCs/>
          <w:sz w:val="28"/>
          <w:szCs w:val="28"/>
        </w:rPr>
      </w:pPr>
      <w:r w:rsidRPr="007A49F2">
        <w:rPr>
          <w:bCs/>
          <w:sz w:val="28"/>
          <w:szCs w:val="28"/>
        </w:rPr>
        <w:t>26.</w:t>
      </w:r>
      <w:r w:rsidRPr="007A49F2">
        <w:rPr>
          <w:bCs/>
          <w:sz w:val="28"/>
          <w:szCs w:val="28"/>
        </w:rPr>
        <w:tab/>
        <w:t>Заполнение платежных поручений по уплате пеней и штрафов по региональным налогам и сборам.</w:t>
      </w:r>
    </w:p>
    <w:p w:rsidR="001039A8" w:rsidRPr="007A49F2" w:rsidRDefault="001039A8" w:rsidP="001039A8">
      <w:pPr>
        <w:spacing w:line="360" w:lineRule="auto"/>
        <w:jc w:val="both"/>
        <w:rPr>
          <w:bCs/>
          <w:sz w:val="28"/>
          <w:szCs w:val="28"/>
        </w:rPr>
      </w:pPr>
      <w:r w:rsidRPr="007A49F2">
        <w:rPr>
          <w:bCs/>
          <w:sz w:val="28"/>
          <w:szCs w:val="28"/>
        </w:rPr>
        <w:t>27.</w:t>
      </w:r>
      <w:r w:rsidRPr="007A49F2">
        <w:rPr>
          <w:bCs/>
          <w:sz w:val="28"/>
          <w:szCs w:val="28"/>
        </w:rPr>
        <w:tab/>
        <w:t>Заполнение платежных поручений по уплате пеней и штрафов по местным налогам и сборам.</w:t>
      </w:r>
    </w:p>
    <w:p w:rsidR="001039A8" w:rsidRPr="007A49F2" w:rsidRDefault="001039A8" w:rsidP="001039A8">
      <w:pPr>
        <w:spacing w:line="360" w:lineRule="auto"/>
        <w:jc w:val="both"/>
        <w:rPr>
          <w:bCs/>
          <w:sz w:val="28"/>
          <w:szCs w:val="28"/>
        </w:rPr>
      </w:pPr>
      <w:r w:rsidRPr="007A49F2">
        <w:rPr>
          <w:bCs/>
          <w:sz w:val="28"/>
          <w:szCs w:val="28"/>
        </w:rPr>
        <w:t>28.</w:t>
      </w:r>
      <w:r w:rsidRPr="007A49F2">
        <w:rPr>
          <w:bCs/>
          <w:sz w:val="28"/>
          <w:szCs w:val="28"/>
        </w:rPr>
        <w:tab/>
        <w:t>Заполнение налоговых деклараций по специальным налоговым режимам.</w:t>
      </w:r>
    </w:p>
    <w:p w:rsidR="001039A8" w:rsidRPr="007A49F2" w:rsidRDefault="001039A8" w:rsidP="001039A8">
      <w:pPr>
        <w:spacing w:line="360" w:lineRule="auto"/>
        <w:jc w:val="both"/>
        <w:rPr>
          <w:bCs/>
          <w:sz w:val="28"/>
          <w:szCs w:val="28"/>
        </w:rPr>
      </w:pPr>
      <w:r w:rsidRPr="007A49F2">
        <w:rPr>
          <w:bCs/>
          <w:sz w:val="28"/>
          <w:szCs w:val="28"/>
        </w:rPr>
        <w:t>29.</w:t>
      </w:r>
      <w:r w:rsidRPr="007A49F2">
        <w:rPr>
          <w:bCs/>
          <w:sz w:val="28"/>
          <w:szCs w:val="28"/>
        </w:rPr>
        <w:tab/>
        <w:t>Заполнение платежных поручений по уплате налогов экономическими субъектами, применяющими специальные налоговые режимы.</w:t>
      </w:r>
    </w:p>
    <w:p w:rsidR="001039A8" w:rsidRPr="007A49F2" w:rsidRDefault="001039A8" w:rsidP="001039A8">
      <w:pPr>
        <w:spacing w:line="360" w:lineRule="auto"/>
        <w:jc w:val="both"/>
        <w:rPr>
          <w:bCs/>
          <w:sz w:val="28"/>
          <w:szCs w:val="28"/>
        </w:rPr>
      </w:pPr>
      <w:r w:rsidRPr="007A49F2">
        <w:rPr>
          <w:bCs/>
          <w:sz w:val="28"/>
          <w:szCs w:val="28"/>
        </w:rPr>
        <w:t>30.</w:t>
      </w:r>
      <w:r w:rsidRPr="007A49F2">
        <w:rPr>
          <w:bCs/>
          <w:sz w:val="28"/>
          <w:szCs w:val="28"/>
        </w:rPr>
        <w:tab/>
        <w:t>Заполнение платежных поручений по уплате пеней и штрафов экономическими субъектами, применяющими специальные налоговые режимы.</w:t>
      </w:r>
    </w:p>
    <w:p w:rsidR="001039A8" w:rsidRPr="007A49F2" w:rsidRDefault="001039A8" w:rsidP="001039A8">
      <w:pPr>
        <w:spacing w:line="360" w:lineRule="auto"/>
        <w:jc w:val="both"/>
        <w:rPr>
          <w:bCs/>
          <w:sz w:val="28"/>
          <w:szCs w:val="28"/>
        </w:rPr>
      </w:pPr>
      <w:r w:rsidRPr="007A49F2">
        <w:rPr>
          <w:bCs/>
          <w:sz w:val="28"/>
          <w:szCs w:val="28"/>
        </w:rPr>
        <w:t>31.</w:t>
      </w:r>
      <w:r w:rsidRPr="007A49F2">
        <w:rPr>
          <w:bCs/>
          <w:sz w:val="28"/>
          <w:szCs w:val="28"/>
        </w:rPr>
        <w:tab/>
        <w:t>Заполнение налоговых деклараций по страховым взносам вна обязательное пенсионное страхование и обязательное медицинское страхование.</w:t>
      </w:r>
    </w:p>
    <w:p w:rsidR="001039A8" w:rsidRPr="007A49F2" w:rsidRDefault="001039A8" w:rsidP="001039A8">
      <w:pPr>
        <w:spacing w:line="360" w:lineRule="auto"/>
        <w:jc w:val="both"/>
        <w:rPr>
          <w:bCs/>
          <w:sz w:val="28"/>
          <w:szCs w:val="28"/>
        </w:rPr>
      </w:pPr>
      <w:r w:rsidRPr="007A49F2">
        <w:rPr>
          <w:bCs/>
          <w:sz w:val="28"/>
          <w:szCs w:val="28"/>
        </w:rPr>
        <w:t>32.</w:t>
      </w:r>
      <w:r w:rsidRPr="007A49F2">
        <w:rPr>
          <w:bCs/>
          <w:sz w:val="28"/>
          <w:szCs w:val="28"/>
        </w:rPr>
        <w:tab/>
        <w:t>Заполнение платежных поручений по уплате страховых взносов, пеней и штрафов  в ПФР и ФОМС.</w:t>
      </w:r>
    </w:p>
    <w:p w:rsidR="001039A8" w:rsidRPr="007A49F2" w:rsidRDefault="001039A8" w:rsidP="001039A8">
      <w:pPr>
        <w:spacing w:line="360" w:lineRule="auto"/>
        <w:jc w:val="both"/>
        <w:rPr>
          <w:bCs/>
          <w:sz w:val="28"/>
          <w:szCs w:val="28"/>
        </w:rPr>
      </w:pPr>
      <w:r w:rsidRPr="007A49F2">
        <w:rPr>
          <w:bCs/>
          <w:sz w:val="28"/>
          <w:szCs w:val="28"/>
        </w:rPr>
        <w:t>33.</w:t>
      </w:r>
      <w:r w:rsidRPr="007A49F2">
        <w:rPr>
          <w:bCs/>
          <w:sz w:val="28"/>
          <w:szCs w:val="28"/>
        </w:rPr>
        <w:tab/>
        <w:t>Заполнение налоговых деклараций по страховым взносам в ФСС.</w:t>
      </w:r>
    </w:p>
    <w:p w:rsidR="001039A8" w:rsidRPr="007A49F2" w:rsidRDefault="001039A8" w:rsidP="001039A8">
      <w:pPr>
        <w:spacing w:line="360" w:lineRule="auto"/>
        <w:jc w:val="both"/>
        <w:rPr>
          <w:bCs/>
          <w:sz w:val="28"/>
          <w:szCs w:val="28"/>
        </w:rPr>
      </w:pPr>
      <w:r w:rsidRPr="007A49F2">
        <w:rPr>
          <w:bCs/>
          <w:sz w:val="28"/>
          <w:szCs w:val="28"/>
        </w:rPr>
        <w:lastRenderedPageBreak/>
        <w:t>34.</w:t>
      </w:r>
      <w:r w:rsidRPr="007A49F2">
        <w:rPr>
          <w:bCs/>
          <w:sz w:val="28"/>
          <w:szCs w:val="28"/>
        </w:rPr>
        <w:tab/>
        <w:t>Заполнение платежных поручений по уплате страховых взносов, пеней и штрафов  в ФСС.</w:t>
      </w:r>
    </w:p>
    <w:p w:rsidR="001039A8" w:rsidRPr="007A49F2" w:rsidRDefault="001039A8" w:rsidP="001039A8">
      <w:pPr>
        <w:spacing w:line="360" w:lineRule="auto"/>
        <w:jc w:val="both"/>
        <w:rPr>
          <w:bCs/>
          <w:sz w:val="28"/>
          <w:szCs w:val="28"/>
        </w:rPr>
      </w:pPr>
      <w:r w:rsidRPr="007A49F2">
        <w:rPr>
          <w:bCs/>
          <w:sz w:val="28"/>
          <w:szCs w:val="28"/>
        </w:rPr>
        <w:t>35.</w:t>
      </w:r>
      <w:r w:rsidRPr="007A49F2">
        <w:rPr>
          <w:bCs/>
          <w:sz w:val="28"/>
          <w:szCs w:val="28"/>
        </w:rPr>
        <w:tab/>
        <w:t>Заполнение отчетности по персонифицированному учету застрахованных лиц в ПФР.</w:t>
      </w:r>
    </w:p>
    <w:p w:rsidR="001039A8" w:rsidRPr="007A49F2" w:rsidRDefault="001039A8" w:rsidP="001039A8">
      <w:pPr>
        <w:spacing w:line="360" w:lineRule="auto"/>
        <w:jc w:val="both"/>
        <w:rPr>
          <w:bCs/>
          <w:sz w:val="28"/>
          <w:szCs w:val="28"/>
        </w:rPr>
      </w:pPr>
      <w:r w:rsidRPr="007A49F2">
        <w:rPr>
          <w:bCs/>
          <w:sz w:val="28"/>
          <w:szCs w:val="28"/>
        </w:rPr>
        <w:t>36.</w:t>
      </w:r>
      <w:r w:rsidRPr="007A49F2">
        <w:rPr>
          <w:bCs/>
          <w:sz w:val="28"/>
          <w:szCs w:val="28"/>
        </w:rPr>
        <w:tab/>
        <w:t>Заполнение отчетности в ФСС по страховым взносам от несчастных случаев на производстве и профессиональных заболеваний.</w:t>
      </w:r>
    </w:p>
    <w:p w:rsidR="001039A8" w:rsidRPr="007A49F2" w:rsidRDefault="001039A8" w:rsidP="001039A8">
      <w:pPr>
        <w:widowControl w:val="0"/>
        <w:autoSpaceDE w:val="0"/>
        <w:autoSpaceDN w:val="0"/>
        <w:adjustRightInd w:val="0"/>
        <w:ind w:right="57" w:firstLine="708"/>
        <w:jc w:val="both"/>
        <w:rPr>
          <w:b/>
          <w:sz w:val="28"/>
          <w:szCs w:val="28"/>
        </w:rPr>
      </w:pPr>
    </w:p>
    <w:p w:rsidR="001039A8" w:rsidRPr="007A49F2" w:rsidRDefault="001039A8" w:rsidP="001039A8">
      <w:pPr>
        <w:widowControl w:val="0"/>
        <w:autoSpaceDE w:val="0"/>
        <w:autoSpaceDN w:val="0"/>
        <w:adjustRightInd w:val="0"/>
        <w:ind w:right="57"/>
        <w:jc w:val="center"/>
        <w:rPr>
          <w:b/>
          <w:sz w:val="28"/>
          <w:szCs w:val="28"/>
        </w:rPr>
      </w:pPr>
    </w:p>
    <w:p w:rsidR="001039A8" w:rsidRPr="007A49F2" w:rsidRDefault="001039A8" w:rsidP="00E94EB3">
      <w:pPr>
        <w:widowControl w:val="0"/>
        <w:autoSpaceDE w:val="0"/>
        <w:autoSpaceDN w:val="0"/>
        <w:adjustRightInd w:val="0"/>
        <w:ind w:right="57" w:firstLine="709"/>
        <w:jc w:val="center"/>
        <w:rPr>
          <w:b/>
          <w:sz w:val="28"/>
          <w:szCs w:val="28"/>
        </w:rPr>
      </w:pPr>
      <w:r w:rsidRPr="007A49F2">
        <w:rPr>
          <w:b/>
          <w:sz w:val="28"/>
          <w:szCs w:val="28"/>
        </w:rPr>
        <w:t>8.4 Аннотация программы ПМ.04 Составление и использование бухгалтерской (финансовой) отчетности</w:t>
      </w:r>
    </w:p>
    <w:p w:rsidR="00E94EB3" w:rsidRDefault="00E94EB3" w:rsidP="001039A8">
      <w:pPr>
        <w:pStyle w:val="afa"/>
        <w:ind w:left="420"/>
        <w:rPr>
          <w:b/>
          <w:bCs/>
          <w:sz w:val="28"/>
          <w:szCs w:val="28"/>
        </w:rPr>
      </w:pPr>
    </w:p>
    <w:p w:rsidR="001039A8" w:rsidRPr="007A49F2" w:rsidRDefault="001039A8" w:rsidP="001039A8">
      <w:pPr>
        <w:pStyle w:val="afa"/>
        <w:ind w:left="420"/>
        <w:rPr>
          <w:b/>
          <w:bCs/>
          <w:sz w:val="28"/>
          <w:szCs w:val="28"/>
        </w:rPr>
      </w:pPr>
      <w:r w:rsidRPr="007A49F2">
        <w:rPr>
          <w:b/>
          <w:bCs/>
          <w:sz w:val="28"/>
          <w:szCs w:val="28"/>
        </w:rPr>
        <w:t xml:space="preserve">1. Область применения рабочей программы </w:t>
      </w:r>
    </w:p>
    <w:p w:rsidR="001039A8" w:rsidRPr="007A49F2" w:rsidRDefault="001039A8" w:rsidP="001039A8">
      <w:pPr>
        <w:pStyle w:val="afa"/>
        <w:ind w:firstLine="420"/>
        <w:rPr>
          <w:sz w:val="28"/>
          <w:szCs w:val="28"/>
        </w:rPr>
      </w:pPr>
      <w:r w:rsidRPr="007A49F2">
        <w:rPr>
          <w:sz w:val="28"/>
          <w:szCs w:val="28"/>
        </w:rPr>
        <w:t xml:space="preserve">Рабочая программа профессионального модуля является частью основной профессиональной образовательной программы – программы подготовки специалистов среднего звена. </w:t>
      </w:r>
    </w:p>
    <w:p w:rsidR="001039A8" w:rsidRPr="007A49F2" w:rsidRDefault="001039A8" w:rsidP="001039A8">
      <w:pPr>
        <w:pStyle w:val="afa"/>
        <w:ind w:firstLine="420"/>
        <w:rPr>
          <w:sz w:val="28"/>
          <w:szCs w:val="28"/>
        </w:rPr>
      </w:pPr>
      <w:r w:rsidRPr="007A49F2">
        <w:rPr>
          <w:sz w:val="28"/>
          <w:szCs w:val="28"/>
        </w:rPr>
        <w:t xml:space="preserve">Рабочая программа разработана в соответствии с ФГОС, составлена по учебному плану соответствующего года приема по специальности 38.02.01 Экономика и бухгалтерский учет (по отраслям) в части освоения основного вида профессиональной деятельности: Составление и использование бухгалтерской (финансовой)  отчетности. </w:t>
      </w:r>
    </w:p>
    <w:p w:rsidR="001039A8" w:rsidRPr="007A49F2" w:rsidRDefault="001039A8" w:rsidP="001039A8">
      <w:pPr>
        <w:pStyle w:val="afa"/>
        <w:ind w:firstLine="420"/>
        <w:rPr>
          <w:sz w:val="28"/>
          <w:szCs w:val="28"/>
        </w:rPr>
      </w:pPr>
    </w:p>
    <w:p w:rsidR="001039A8" w:rsidRPr="007A49F2" w:rsidRDefault="001039A8" w:rsidP="001039A8">
      <w:pPr>
        <w:pStyle w:val="afa"/>
        <w:ind w:firstLine="708"/>
        <w:rPr>
          <w:sz w:val="28"/>
          <w:szCs w:val="28"/>
        </w:rPr>
      </w:pPr>
      <w:r w:rsidRPr="007A49F2">
        <w:rPr>
          <w:b/>
          <w:bCs/>
          <w:sz w:val="28"/>
          <w:szCs w:val="28"/>
        </w:rPr>
        <w:t>2. Место в структуре ППССЗ:</w:t>
      </w:r>
      <w:r w:rsidRPr="007A49F2">
        <w:rPr>
          <w:sz w:val="28"/>
          <w:szCs w:val="28"/>
        </w:rPr>
        <w:t xml:space="preserve"> относится к профессиональному циклу - профессиональные модули – ПМ.04. </w:t>
      </w:r>
    </w:p>
    <w:p w:rsidR="001039A8" w:rsidRPr="007A49F2" w:rsidRDefault="001039A8" w:rsidP="001039A8">
      <w:pPr>
        <w:pStyle w:val="afa"/>
        <w:ind w:firstLine="708"/>
        <w:rPr>
          <w:sz w:val="28"/>
          <w:szCs w:val="28"/>
        </w:rPr>
      </w:pPr>
    </w:p>
    <w:p w:rsidR="001039A8" w:rsidRPr="007A49F2" w:rsidRDefault="001039A8" w:rsidP="001039A8">
      <w:pPr>
        <w:pStyle w:val="afa"/>
        <w:ind w:firstLine="708"/>
        <w:rPr>
          <w:sz w:val="28"/>
          <w:szCs w:val="28"/>
        </w:rPr>
      </w:pPr>
      <w:r w:rsidRPr="007A49F2">
        <w:rPr>
          <w:b/>
          <w:bCs/>
          <w:sz w:val="28"/>
          <w:szCs w:val="28"/>
        </w:rPr>
        <w:t>3. Цель и задачи профессионального модуля</w:t>
      </w:r>
      <w:r w:rsidRPr="007A49F2">
        <w:rPr>
          <w:sz w:val="28"/>
          <w:szCs w:val="28"/>
        </w:rPr>
        <w:t xml:space="preserve">: закрепление и систематизация знаний, полученных в ходе изучения теоретического курса бухгалтерского учета, развитие практических знаний и навыков  по оставлению и использованию бухгалтерской отчетности. </w:t>
      </w:r>
    </w:p>
    <w:p w:rsidR="00E94EB3" w:rsidRDefault="00E94EB3" w:rsidP="00E94EB3">
      <w:pPr>
        <w:pStyle w:val="afa"/>
        <w:rPr>
          <w:b/>
          <w:bCs/>
          <w:sz w:val="28"/>
          <w:szCs w:val="28"/>
        </w:rPr>
      </w:pPr>
    </w:p>
    <w:p w:rsidR="001039A8" w:rsidRPr="007A49F2" w:rsidRDefault="001039A8" w:rsidP="00E94EB3">
      <w:pPr>
        <w:pStyle w:val="afa"/>
        <w:rPr>
          <w:b/>
          <w:bCs/>
          <w:sz w:val="28"/>
          <w:szCs w:val="28"/>
        </w:rPr>
      </w:pPr>
      <w:r w:rsidRPr="007A49F2">
        <w:rPr>
          <w:b/>
          <w:bCs/>
          <w:sz w:val="28"/>
          <w:szCs w:val="28"/>
        </w:rPr>
        <w:t xml:space="preserve">Требования к результатам освоения профессионального модуля: </w:t>
      </w:r>
    </w:p>
    <w:p w:rsidR="001039A8" w:rsidRPr="007A49F2" w:rsidRDefault="001039A8" w:rsidP="001039A8">
      <w:pPr>
        <w:pStyle w:val="afa"/>
        <w:jc w:val="center"/>
        <w:rPr>
          <w:sz w:val="28"/>
          <w:szCs w:val="28"/>
        </w:rPr>
      </w:pPr>
    </w:p>
    <w:p w:rsidR="001039A8" w:rsidRPr="007A49F2" w:rsidRDefault="001039A8" w:rsidP="001039A8">
      <w:pPr>
        <w:pStyle w:val="afa"/>
        <w:jc w:val="center"/>
        <w:rPr>
          <w:sz w:val="28"/>
          <w:szCs w:val="28"/>
        </w:rPr>
      </w:pPr>
      <w:r w:rsidRPr="007A49F2">
        <w:rPr>
          <w:sz w:val="28"/>
          <w:szCs w:val="28"/>
        </w:rPr>
        <w:t xml:space="preserve">Требования к знаниям, умениям обучающихся   </w:t>
      </w:r>
    </w:p>
    <w:p w:rsidR="001039A8" w:rsidRPr="007A49F2" w:rsidRDefault="001039A8" w:rsidP="001039A8">
      <w:pPr>
        <w:pStyle w:val="afa"/>
        <w:jc w:val="center"/>
        <w:rPr>
          <w:sz w:val="28"/>
          <w:szCs w:val="28"/>
        </w:rPr>
      </w:pPr>
      <w:r w:rsidRPr="007A49F2">
        <w:rPr>
          <w:sz w:val="28"/>
          <w:szCs w:val="28"/>
        </w:rPr>
        <w:t>с учетом Профессионального стандарта «Бухгалтер»</w:t>
      </w:r>
    </w:p>
    <w:p w:rsidR="001039A8" w:rsidRPr="007A49F2" w:rsidRDefault="001039A8" w:rsidP="001039A8">
      <w:pPr>
        <w:pStyle w:val="afa"/>
        <w:jc w:val="center"/>
        <w:rPr>
          <w:sz w:val="28"/>
          <w:szCs w:val="2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5940"/>
      </w:tblGrid>
      <w:tr w:rsidR="001039A8" w:rsidRPr="007A49F2" w:rsidTr="00A1749B">
        <w:tc>
          <w:tcPr>
            <w:tcW w:w="3528" w:type="dxa"/>
          </w:tcPr>
          <w:p w:rsidR="001039A8" w:rsidRPr="007A49F2" w:rsidRDefault="001039A8" w:rsidP="00A1749B">
            <w:pPr>
              <w:pStyle w:val="afa"/>
              <w:jc w:val="center"/>
              <w:rPr>
                <w:b/>
                <w:sz w:val="28"/>
                <w:szCs w:val="28"/>
              </w:rPr>
            </w:pPr>
            <w:r w:rsidRPr="007A49F2">
              <w:rPr>
                <w:b/>
                <w:sz w:val="28"/>
                <w:szCs w:val="28"/>
              </w:rPr>
              <w:t>Профессиональный стандарт</w:t>
            </w:r>
          </w:p>
        </w:tc>
        <w:tc>
          <w:tcPr>
            <w:tcW w:w="5940" w:type="dxa"/>
          </w:tcPr>
          <w:p w:rsidR="001039A8" w:rsidRPr="007A49F2" w:rsidRDefault="001039A8" w:rsidP="00A1749B">
            <w:pPr>
              <w:pStyle w:val="afa"/>
              <w:jc w:val="center"/>
              <w:rPr>
                <w:b/>
                <w:sz w:val="28"/>
                <w:szCs w:val="28"/>
              </w:rPr>
            </w:pPr>
            <w:r w:rsidRPr="007A49F2">
              <w:rPr>
                <w:b/>
                <w:sz w:val="28"/>
                <w:szCs w:val="28"/>
              </w:rPr>
              <w:t>ФГОС СПО</w:t>
            </w:r>
          </w:p>
        </w:tc>
      </w:tr>
      <w:tr w:rsidR="001039A8" w:rsidRPr="007A49F2" w:rsidTr="00A1749B">
        <w:tc>
          <w:tcPr>
            <w:tcW w:w="3528" w:type="dxa"/>
          </w:tcPr>
          <w:p w:rsidR="001039A8" w:rsidRPr="007A49F2" w:rsidRDefault="001039A8" w:rsidP="00A1749B">
            <w:pPr>
              <w:pStyle w:val="afa"/>
              <w:jc w:val="center"/>
              <w:rPr>
                <w:sz w:val="28"/>
                <w:szCs w:val="28"/>
              </w:rPr>
            </w:pPr>
            <w:r w:rsidRPr="007A49F2">
              <w:rPr>
                <w:sz w:val="28"/>
                <w:szCs w:val="28"/>
              </w:rPr>
              <w:t>Обобщенная трудовая функция:</w:t>
            </w:r>
          </w:p>
          <w:p w:rsidR="001039A8" w:rsidRPr="007A49F2" w:rsidRDefault="001039A8" w:rsidP="00A1749B">
            <w:pPr>
              <w:pStyle w:val="afa"/>
              <w:jc w:val="center"/>
              <w:rPr>
                <w:b/>
                <w:sz w:val="28"/>
                <w:szCs w:val="28"/>
              </w:rPr>
            </w:pPr>
            <w:r w:rsidRPr="007A49F2">
              <w:rPr>
                <w:b/>
                <w:sz w:val="28"/>
                <w:szCs w:val="28"/>
              </w:rPr>
              <w:t xml:space="preserve">Составление и представление финансовой отчетности </w:t>
            </w:r>
            <w:r w:rsidRPr="007A49F2">
              <w:rPr>
                <w:b/>
                <w:sz w:val="28"/>
                <w:szCs w:val="28"/>
              </w:rPr>
              <w:lastRenderedPageBreak/>
              <w:t>экономического субъекта</w:t>
            </w:r>
          </w:p>
        </w:tc>
        <w:tc>
          <w:tcPr>
            <w:tcW w:w="5940" w:type="dxa"/>
          </w:tcPr>
          <w:p w:rsidR="001039A8" w:rsidRPr="007A49F2" w:rsidRDefault="001039A8" w:rsidP="00A1749B">
            <w:pPr>
              <w:pStyle w:val="afa"/>
              <w:jc w:val="center"/>
              <w:rPr>
                <w:sz w:val="28"/>
                <w:szCs w:val="28"/>
              </w:rPr>
            </w:pPr>
            <w:r w:rsidRPr="007A49F2">
              <w:rPr>
                <w:sz w:val="28"/>
                <w:szCs w:val="28"/>
              </w:rPr>
              <w:lastRenderedPageBreak/>
              <w:t>Виды профессиональной деятельности:</w:t>
            </w:r>
          </w:p>
          <w:p w:rsidR="001039A8" w:rsidRPr="007A49F2" w:rsidRDefault="001039A8" w:rsidP="00A1749B">
            <w:pPr>
              <w:pStyle w:val="afa"/>
              <w:jc w:val="center"/>
              <w:rPr>
                <w:b/>
                <w:sz w:val="28"/>
                <w:szCs w:val="28"/>
              </w:rPr>
            </w:pPr>
            <w:r w:rsidRPr="007A49F2">
              <w:rPr>
                <w:b/>
                <w:sz w:val="28"/>
                <w:szCs w:val="28"/>
              </w:rPr>
              <w:t>Деятельность в области бухгалтерского учета</w:t>
            </w:r>
          </w:p>
        </w:tc>
      </w:tr>
      <w:tr w:rsidR="001039A8" w:rsidRPr="007A49F2" w:rsidTr="00A1749B">
        <w:tc>
          <w:tcPr>
            <w:tcW w:w="9468" w:type="dxa"/>
            <w:gridSpan w:val="2"/>
          </w:tcPr>
          <w:p w:rsidR="001039A8" w:rsidRPr="007A49F2" w:rsidRDefault="001039A8" w:rsidP="00A1749B">
            <w:pPr>
              <w:pStyle w:val="afa"/>
              <w:jc w:val="center"/>
              <w:rPr>
                <w:b/>
                <w:sz w:val="28"/>
                <w:szCs w:val="28"/>
              </w:rPr>
            </w:pPr>
            <w:r w:rsidRPr="007A49F2">
              <w:rPr>
                <w:b/>
                <w:sz w:val="28"/>
                <w:szCs w:val="28"/>
              </w:rPr>
              <w:lastRenderedPageBreak/>
              <w:t>МДК 04.01</w:t>
            </w:r>
          </w:p>
        </w:tc>
      </w:tr>
      <w:tr w:rsidR="001039A8" w:rsidRPr="007A49F2" w:rsidTr="00A1749B">
        <w:tc>
          <w:tcPr>
            <w:tcW w:w="3528" w:type="dxa"/>
          </w:tcPr>
          <w:p w:rsidR="001039A8" w:rsidRPr="007A49F2" w:rsidRDefault="001039A8" w:rsidP="00A1749B">
            <w:pPr>
              <w:pStyle w:val="afa"/>
              <w:rPr>
                <w:sz w:val="28"/>
                <w:szCs w:val="28"/>
              </w:rPr>
            </w:pPr>
            <w:r w:rsidRPr="007A49F2">
              <w:rPr>
                <w:sz w:val="28"/>
                <w:szCs w:val="28"/>
              </w:rPr>
              <w:t xml:space="preserve">Трудовая функция </w:t>
            </w:r>
          </w:p>
        </w:tc>
        <w:tc>
          <w:tcPr>
            <w:tcW w:w="5940" w:type="dxa"/>
          </w:tcPr>
          <w:p w:rsidR="001039A8" w:rsidRPr="007A49F2" w:rsidRDefault="001039A8" w:rsidP="00A1749B">
            <w:pPr>
              <w:pStyle w:val="afa"/>
              <w:jc w:val="center"/>
              <w:rPr>
                <w:sz w:val="28"/>
                <w:szCs w:val="28"/>
              </w:rPr>
            </w:pPr>
            <w:r w:rsidRPr="007A49F2">
              <w:rPr>
                <w:sz w:val="28"/>
                <w:szCs w:val="28"/>
              </w:rPr>
              <w:t>Умения, знания</w:t>
            </w:r>
          </w:p>
        </w:tc>
      </w:tr>
      <w:tr w:rsidR="001039A8" w:rsidRPr="007A49F2" w:rsidTr="00A1749B">
        <w:tc>
          <w:tcPr>
            <w:tcW w:w="3528" w:type="dxa"/>
          </w:tcPr>
          <w:p w:rsidR="001039A8" w:rsidRPr="007A49F2" w:rsidRDefault="001039A8" w:rsidP="00A1749B">
            <w:pPr>
              <w:pStyle w:val="afa"/>
              <w:rPr>
                <w:sz w:val="28"/>
                <w:szCs w:val="28"/>
              </w:rPr>
            </w:pPr>
            <w:r w:rsidRPr="007A49F2">
              <w:rPr>
                <w:sz w:val="28"/>
                <w:szCs w:val="28"/>
              </w:rPr>
              <w:t xml:space="preserve">3.2.1. </w:t>
            </w:r>
          </w:p>
          <w:p w:rsidR="001039A8" w:rsidRPr="007A49F2" w:rsidRDefault="001039A8" w:rsidP="00A1749B">
            <w:pPr>
              <w:pStyle w:val="afa"/>
              <w:rPr>
                <w:sz w:val="28"/>
                <w:szCs w:val="28"/>
              </w:rPr>
            </w:pPr>
            <w:r w:rsidRPr="007A49F2">
              <w:rPr>
                <w:sz w:val="28"/>
                <w:szCs w:val="28"/>
              </w:rPr>
              <w:t>Составление бухгалтерской (финансовой) отчетности</w:t>
            </w:r>
          </w:p>
        </w:tc>
        <w:tc>
          <w:tcPr>
            <w:tcW w:w="5940" w:type="dxa"/>
          </w:tcPr>
          <w:p w:rsidR="001039A8" w:rsidRPr="007A49F2" w:rsidRDefault="001039A8" w:rsidP="00A1749B">
            <w:pPr>
              <w:pStyle w:val="afa"/>
              <w:jc w:val="center"/>
              <w:rPr>
                <w:b/>
                <w:sz w:val="28"/>
                <w:szCs w:val="28"/>
              </w:rPr>
            </w:pPr>
            <w:r w:rsidRPr="007A49F2">
              <w:rPr>
                <w:b/>
                <w:sz w:val="28"/>
                <w:szCs w:val="28"/>
              </w:rPr>
              <w:t>Умения:</w:t>
            </w:r>
          </w:p>
          <w:p w:rsidR="001039A8" w:rsidRPr="007A49F2" w:rsidRDefault="001039A8" w:rsidP="00A1749B">
            <w:pPr>
              <w:pStyle w:val="afa"/>
              <w:rPr>
                <w:sz w:val="28"/>
                <w:szCs w:val="28"/>
              </w:rPr>
            </w:pPr>
            <w:r w:rsidRPr="007A49F2">
              <w:rPr>
                <w:sz w:val="28"/>
                <w:szCs w:val="28"/>
              </w:rPr>
              <w:t>Оценивать существенность информации, раскрываемой в бухгалтерской (финансовой) отчетности</w:t>
            </w:r>
          </w:p>
          <w:p w:rsidR="001039A8" w:rsidRPr="007A49F2" w:rsidRDefault="001039A8" w:rsidP="00A1749B">
            <w:pPr>
              <w:pStyle w:val="afa"/>
              <w:jc w:val="center"/>
              <w:rPr>
                <w:b/>
                <w:sz w:val="28"/>
                <w:szCs w:val="28"/>
              </w:rPr>
            </w:pPr>
            <w:r w:rsidRPr="007A49F2">
              <w:rPr>
                <w:b/>
                <w:sz w:val="28"/>
                <w:szCs w:val="28"/>
              </w:rPr>
              <w:t>Знания:</w:t>
            </w:r>
          </w:p>
          <w:p w:rsidR="001039A8" w:rsidRPr="007A49F2" w:rsidRDefault="001039A8" w:rsidP="00A1749B">
            <w:pPr>
              <w:pStyle w:val="afa"/>
              <w:rPr>
                <w:sz w:val="28"/>
                <w:szCs w:val="28"/>
              </w:rPr>
            </w:pPr>
            <w:r w:rsidRPr="007A49F2">
              <w:rPr>
                <w:sz w:val="28"/>
                <w:szCs w:val="28"/>
              </w:rPr>
              <w:t>Международные стандарты финансовой отчетности (в зависимости от сферы деятельности экономического субъекта)</w:t>
            </w:r>
          </w:p>
        </w:tc>
      </w:tr>
      <w:tr w:rsidR="001039A8" w:rsidRPr="007A49F2" w:rsidTr="00A1749B">
        <w:tc>
          <w:tcPr>
            <w:tcW w:w="3528" w:type="dxa"/>
          </w:tcPr>
          <w:p w:rsidR="001039A8" w:rsidRPr="007A49F2" w:rsidRDefault="001039A8" w:rsidP="00A1749B">
            <w:pPr>
              <w:pStyle w:val="afa"/>
              <w:rPr>
                <w:sz w:val="28"/>
                <w:szCs w:val="28"/>
              </w:rPr>
            </w:pPr>
            <w:r w:rsidRPr="007A49F2">
              <w:rPr>
                <w:sz w:val="28"/>
                <w:szCs w:val="28"/>
              </w:rPr>
              <w:t xml:space="preserve">3.3.2. </w:t>
            </w:r>
          </w:p>
          <w:p w:rsidR="001039A8" w:rsidRPr="007A49F2" w:rsidRDefault="001039A8" w:rsidP="00A1749B">
            <w:pPr>
              <w:pStyle w:val="afa"/>
              <w:rPr>
                <w:sz w:val="28"/>
                <w:szCs w:val="28"/>
              </w:rPr>
            </w:pPr>
            <w:r w:rsidRPr="007A49F2">
              <w:rPr>
                <w:sz w:val="28"/>
                <w:szCs w:val="28"/>
              </w:rPr>
              <w:t>Организация процесса составления и представления бухгалтерской (финансовой) отчетности экономическими субъектами, имеющими обособленные подразделения (включая выделенные на отдельные балансы)</w:t>
            </w:r>
          </w:p>
        </w:tc>
        <w:tc>
          <w:tcPr>
            <w:tcW w:w="5940" w:type="dxa"/>
          </w:tcPr>
          <w:p w:rsidR="001039A8" w:rsidRPr="007A49F2" w:rsidRDefault="001039A8" w:rsidP="00A1749B">
            <w:pPr>
              <w:pStyle w:val="afa"/>
              <w:jc w:val="center"/>
              <w:rPr>
                <w:b/>
                <w:sz w:val="28"/>
                <w:szCs w:val="28"/>
              </w:rPr>
            </w:pPr>
            <w:r w:rsidRPr="007A49F2">
              <w:rPr>
                <w:b/>
                <w:sz w:val="28"/>
                <w:szCs w:val="28"/>
              </w:rPr>
              <w:t>Умения:</w:t>
            </w:r>
          </w:p>
          <w:p w:rsidR="001039A8" w:rsidRPr="007A49F2" w:rsidRDefault="001039A8" w:rsidP="00A1749B">
            <w:pPr>
              <w:pStyle w:val="afa"/>
              <w:rPr>
                <w:sz w:val="28"/>
                <w:szCs w:val="28"/>
              </w:rPr>
            </w:pPr>
            <w:r w:rsidRPr="007A49F2">
              <w:rPr>
                <w:sz w:val="28"/>
                <w:szCs w:val="28"/>
              </w:rPr>
              <w:t>Детализировать показатели по статьям форм отчетов, входящих в состав бухгалтерской (финансовой) отчетности.</w:t>
            </w:r>
          </w:p>
          <w:p w:rsidR="001039A8" w:rsidRPr="007A49F2" w:rsidRDefault="001039A8" w:rsidP="00A1749B">
            <w:pPr>
              <w:pStyle w:val="afa"/>
              <w:rPr>
                <w:sz w:val="28"/>
                <w:szCs w:val="28"/>
              </w:rPr>
            </w:pPr>
            <w:r w:rsidRPr="007A49F2">
              <w:rPr>
                <w:sz w:val="28"/>
                <w:szCs w:val="28"/>
              </w:rPr>
              <w:t xml:space="preserve"> Осуществлять счетную и логическую проверку правильности формирования показателей отчетов, входящих в состав бухгалтерской (финансовой) отчетности</w:t>
            </w:r>
          </w:p>
        </w:tc>
      </w:tr>
      <w:tr w:rsidR="001039A8" w:rsidRPr="007A49F2" w:rsidTr="00A1749B">
        <w:tc>
          <w:tcPr>
            <w:tcW w:w="3528" w:type="dxa"/>
          </w:tcPr>
          <w:p w:rsidR="001039A8" w:rsidRPr="007A49F2" w:rsidRDefault="001039A8" w:rsidP="00A1749B">
            <w:pPr>
              <w:pStyle w:val="afa"/>
              <w:rPr>
                <w:sz w:val="28"/>
                <w:szCs w:val="28"/>
              </w:rPr>
            </w:pPr>
            <w:r w:rsidRPr="007A49F2">
              <w:rPr>
                <w:sz w:val="28"/>
                <w:szCs w:val="28"/>
              </w:rPr>
              <w:t>3.4.2.</w:t>
            </w:r>
          </w:p>
          <w:p w:rsidR="001039A8" w:rsidRPr="007A49F2" w:rsidRDefault="001039A8" w:rsidP="00A1749B">
            <w:pPr>
              <w:pStyle w:val="afa"/>
              <w:rPr>
                <w:sz w:val="28"/>
                <w:szCs w:val="28"/>
              </w:rPr>
            </w:pPr>
            <w:r w:rsidRPr="007A49F2">
              <w:rPr>
                <w:sz w:val="28"/>
                <w:szCs w:val="28"/>
              </w:rPr>
              <w:t>Управление процессом составления и представления консолидированной финансовой отчетности</w:t>
            </w:r>
          </w:p>
        </w:tc>
        <w:tc>
          <w:tcPr>
            <w:tcW w:w="5940" w:type="dxa"/>
          </w:tcPr>
          <w:p w:rsidR="001039A8" w:rsidRPr="007A49F2" w:rsidRDefault="001039A8" w:rsidP="00A1749B">
            <w:pPr>
              <w:pStyle w:val="afa"/>
              <w:jc w:val="center"/>
              <w:rPr>
                <w:b/>
                <w:sz w:val="28"/>
                <w:szCs w:val="28"/>
              </w:rPr>
            </w:pPr>
            <w:r w:rsidRPr="007A49F2">
              <w:rPr>
                <w:b/>
                <w:sz w:val="28"/>
                <w:szCs w:val="28"/>
              </w:rPr>
              <w:t>Умения:</w:t>
            </w:r>
          </w:p>
          <w:p w:rsidR="001039A8" w:rsidRPr="007A49F2" w:rsidRDefault="001039A8" w:rsidP="00A1749B">
            <w:pPr>
              <w:pStyle w:val="afa"/>
              <w:rPr>
                <w:sz w:val="28"/>
                <w:szCs w:val="28"/>
              </w:rPr>
            </w:pPr>
            <w:r w:rsidRPr="007A49F2">
              <w:rPr>
                <w:sz w:val="28"/>
                <w:szCs w:val="28"/>
              </w:rPr>
              <w:t>Устанавливать организациям группы (субъектам отчетности, входящим в периметр консолидации) порядок и сроки представления бухгалтерской (финансовой) отчетности и иной информации, необходимой для составления консолидированной финансовой отчетности. Исключать взаимосвязанные отчетные показатели при осуществлении процедур консолидации.</w:t>
            </w:r>
          </w:p>
          <w:p w:rsidR="001039A8" w:rsidRPr="007A49F2" w:rsidRDefault="001039A8" w:rsidP="00A1749B">
            <w:pPr>
              <w:pStyle w:val="afa"/>
              <w:rPr>
                <w:sz w:val="28"/>
                <w:szCs w:val="28"/>
              </w:rPr>
            </w:pPr>
            <w:r w:rsidRPr="007A49F2">
              <w:rPr>
                <w:sz w:val="28"/>
                <w:szCs w:val="28"/>
              </w:rPr>
              <w:t xml:space="preserve"> Формировать числовые показатели отчетов, входящих в состав консолидированной финансовой отчетности</w:t>
            </w:r>
          </w:p>
        </w:tc>
      </w:tr>
      <w:tr w:rsidR="001039A8" w:rsidRPr="007A49F2" w:rsidTr="00A1749B">
        <w:tc>
          <w:tcPr>
            <w:tcW w:w="9468" w:type="dxa"/>
            <w:gridSpan w:val="2"/>
          </w:tcPr>
          <w:p w:rsidR="001039A8" w:rsidRPr="007A49F2" w:rsidRDefault="001039A8" w:rsidP="00A1749B">
            <w:pPr>
              <w:pStyle w:val="afa"/>
              <w:jc w:val="center"/>
              <w:rPr>
                <w:b/>
                <w:sz w:val="28"/>
                <w:szCs w:val="28"/>
              </w:rPr>
            </w:pPr>
            <w:r w:rsidRPr="007A49F2">
              <w:rPr>
                <w:b/>
                <w:sz w:val="28"/>
                <w:szCs w:val="28"/>
              </w:rPr>
              <w:t>МДК 04.02.</w:t>
            </w:r>
          </w:p>
        </w:tc>
      </w:tr>
      <w:tr w:rsidR="001039A8" w:rsidRPr="007A49F2" w:rsidTr="00A1749B">
        <w:tc>
          <w:tcPr>
            <w:tcW w:w="3528" w:type="dxa"/>
          </w:tcPr>
          <w:p w:rsidR="001039A8" w:rsidRPr="007A49F2" w:rsidRDefault="001039A8" w:rsidP="00A1749B">
            <w:pPr>
              <w:pStyle w:val="afa"/>
              <w:rPr>
                <w:sz w:val="28"/>
                <w:szCs w:val="28"/>
              </w:rPr>
            </w:pPr>
            <w:r w:rsidRPr="007A49F2">
              <w:rPr>
                <w:sz w:val="28"/>
                <w:szCs w:val="28"/>
              </w:rPr>
              <w:t>3.2.1.</w:t>
            </w:r>
          </w:p>
          <w:p w:rsidR="001039A8" w:rsidRPr="007A49F2" w:rsidRDefault="001039A8" w:rsidP="00A1749B">
            <w:pPr>
              <w:pStyle w:val="afa"/>
              <w:rPr>
                <w:sz w:val="28"/>
                <w:szCs w:val="28"/>
              </w:rPr>
            </w:pPr>
            <w:r w:rsidRPr="007A49F2">
              <w:rPr>
                <w:sz w:val="28"/>
                <w:szCs w:val="28"/>
              </w:rPr>
              <w:t>Составление бухгалтерской (финансовой) отчетности</w:t>
            </w:r>
          </w:p>
        </w:tc>
        <w:tc>
          <w:tcPr>
            <w:tcW w:w="5940" w:type="dxa"/>
          </w:tcPr>
          <w:p w:rsidR="001039A8" w:rsidRPr="007A49F2" w:rsidRDefault="001039A8" w:rsidP="00A1749B">
            <w:pPr>
              <w:pStyle w:val="afa"/>
              <w:jc w:val="center"/>
              <w:rPr>
                <w:b/>
                <w:sz w:val="28"/>
                <w:szCs w:val="28"/>
              </w:rPr>
            </w:pPr>
            <w:r w:rsidRPr="007A49F2">
              <w:rPr>
                <w:b/>
                <w:sz w:val="28"/>
                <w:szCs w:val="28"/>
              </w:rPr>
              <w:t>Умения:</w:t>
            </w:r>
          </w:p>
          <w:p w:rsidR="001039A8" w:rsidRPr="007A49F2" w:rsidRDefault="001039A8" w:rsidP="00A1749B">
            <w:pPr>
              <w:pStyle w:val="afa"/>
              <w:rPr>
                <w:sz w:val="28"/>
                <w:szCs w:val="28"/>
              </w:rPr>
            </w:pPr>
            <w:r w:rsidRPr="007A49F2">
              <w:rPr>
                <w:sz w:val="28"/>
                <w:szCs w:val="28"/>
              </w:rPr>
              <w:t>Применять методы финансового анализа информации, содержащейся в бухгалтерской (финансовой) отчетности; устанавливать причинно- следственные связи изменений, произошедших за отчетный период;</w:t>
            </w:r>
          </w:p>
          <w:p w:rsidR="001039A8" w:rsidRPr="007A49F2" w:rsidRDefault="001039A8" w:rsidP="00A1749B">
            <w:pPr>
              <w:pStyle w:val="afa"/>
              <w:rPr>
                <w:sz w:val="28"/>
                <w:szCs w:val="28"/>
              </w:rPr>
            </w:pPr>
            <w:r w:rsidRPr="007A49F2">
              <w:rPr>
                <w:sz w:val="28"/>
                <w:szCs w:val="28"/>
              </w:rPr>
              <w:t xml:space="preserve">оценивать потенциальные риски и </w:t>
            </w:r>
            <w:r w:rsidRPr="007A49F2">
              <w:rPr>
                <w:sz w:val="28"/>
                <w:szCs w:val="28"/>
              </w:rPr>
              <w:lastRenderedPageBreak/>
              <w:t>возможности экономического субъекта в обозримом будущем</w:t>
            </w:r>
          </w:p>
          <w:p w:rsidR="001039A8" w:rsidRPr="007A49F2" w:rsidRDefault="001039A8" w:rsidP="00A1749B">
            <w:pPr>
              <w:pStyle w:val="afa"/>
              <w:jc w:val="center"/>
              <w:rPr>
                <w:b/>
                <w:sz w:val="28"/>
                <w:szCs w:val="28"/>
              </w:rPr>
            </w:pPr>
            <w:r w:rsidRPr="007A49F2">
              <w:rPr>
                <w:b/>
                <w:sz w:val="28"/>
                <w:szCs w:val="28"/>
              </w:rPr>
              <w:t>Знания:</w:t>
            </w:r>
          </w:p>
          <w:p w:rsidR="001039A8" w:rsidRPr="007A49F2" w:rsidRDefault="001039A8" w:rsidP="00A1749B">
            <w:pPr>
              <w:pStyle w:val="afa"/>
              <w:rPr>
                <w:b/>
                <w:sz w:val="28"/>
                <w:szCs w:val="28"/>
              </w:rPr>
            </w:pPr>
            <w:r w:rsidRPr="007A49F2">
              <w:rPr>
                <w:sz w:val="28"/>
                <w:szCs w:val="28"/>
              </w:rPr>
              <w:t>Методы финансового анализа и финансовых вычислений</w:t>
            </w:r>
          </w:p>
        </w:tc>
      </w:tr>
      <w:tr w:rsidR="001039A8" w:rsidRPr="007A49F2" w:rsidTr="00A1749B">
        <w:tc>
          <w:tcPr>
            <w:tcW w:w="3528" w:type="dxa"/>
          </w:tcPr>
          <w:p w:rsidR="001039A8" w:rsidRPr="007A49F2" w:rsidRDefault="001039A8" w:rsidP="00A1749B">
            <w:pPr>
              <w:pStyle w:val="afa"/>
              <w:rPr>
                <w:sz w:val="28"/>
                <w:szCs w:val="28"/>
              </w:rPr>
            </w:pPr>
            <w:r w:rsidRPr="007A49F2">
              <w:rPr>
                <w:sz w:val="28"/>
                <w:szCs w:val="28"/>
              </w:rPr>
              <w:lastRenderedPageBreak/>
              <w:t>3.2.4.</w:t>
            </w:r>
          </w:p>
          <w:p w:rsidR="001039A8" w:rsidRPr="007A49F2" w:rsidRDefault="001039A8" w:rsidP="00A1749B">
            <w:pPr>
              <w:pStyle w:val="afa"/>
              <w:rPr>
                <w:sz w:val="28"/>
                <w:szCs w:val="28"/>
              </w:rPr>
            </w:pPr>
            <w:r w:rsidRPr="007A49F2">
              <w:rPr>
                <w:sz w:val="28"/>
                <w:szCs w:val="28"/>
              </w:rPr>
              <w:t>Проведение финансового анализа, бюджетирование и управление денежными потоками</w:t>
            </w:r>
          </w:p>
        </w:tc>
        <w:tc>
          <w:tcPr>
            <w:tcW w:w="5940" w:type="dxa"/>
          </w:tcPr>
          <w:p w:rsidR="001039A8" w:rsidRPr="007A49F2" w:rsidRDefault="001039A8" w:rsidP="00A1749B">
            <w:pPr>
              <w:pStyle w:val="afa"/>
              <w:jc w:val="center"/>
              <w:rPr>
                <w:b/>
                <w:sz w:val="28"/>
                <w:szCs w:val="28"/>
              </w:rPr>
            </w:pPr>
            <w:r w:rsidRPr="007A49F2">
              <w:rPr>
                <w:b/>
                <w:sz w:val="28"/>
                <w:szCs w:val="28"/>
              </w:rPr>
              <w:t>Умения:</w:t>
            </w:r>
          </w:p>
          <w:p w:rsidR="001039A8" w:rsidRPr="007A49F2" w:rsidRDefault="001039A8" w:rsidP="00A1749B">
            <w:pPr>
              <w:pStyle w:val="afa"/>
              <w:rPr>
                <w:sz w:val="28"/>
                <w:szCs w:val="28"/>
              </w:rPr>
            </w:pPr>
            <w:r w:rsidRPr="007A49F2">
              <w:rPr>
                <w:sz w:val="28"/>
                <w:szCs w:val="28"/>
              </w:rPr>
              <w:t>Определять источники информации для проведения анализа финансового состояния экономического субъекта. Оценивать и анализировать финансовый потенциал, ликвидность и платежеспособность, финансовую устойчивость, прибыльность и рентабельность, инвестиционную привлекательность экономического субъекта.</w:t>
            </w:r>
          </w:p>
          <w:p w:rsidR="001039A8" w:rsidRPr="007A49F2" w:rsidRDefault="001039A8" w:rsidP="00A1749B">
            <w:pPr>
              <w:pStyle w:val="afa"/>
              <w:rPr>
                <w:sz w:val="28"/>
                <w:szCs w:val="28"/>
              </w:rPr>
            </w:pPr>
            <w:r w:rsidRPr="007A49F2">
              <w:rPr>
                <w:sz w:val="28"/>
                <w:szCs w:val="28"/>
              </w:rPr>
              <w:t>Формулировать обоснованные выводы по результатам информации, полученной в процессе проведения финансового анализа экономического субъекта.</w:t>
            </w:r>
          </w:p>
          <w:p w:rsidR="001039A8" w:rsidRPr="007A49F2" w:rsidRDefault="001039A8" w:rsidP="00A1749B">
            <w:pPr>
              <w:pStyle w:val="afa"/>
              <w:rPr>
                <w:sz w:val="28"/>
                <w:szCs w:val="28"/>
              </w:rPr>
            </w:pPr>
            <w:r w:rsidRPr="007A49F2">
              <w:rPr>
                <w:sz w:val="28"/>
                <w:szCs w:val="28"/>
              </w:rPr>
              <w:t xml:space="preserve"> Применять методы финансового анализа информации, содержащейся в бухгалтерской (финансовой) отчетности; устанавливать причинно- следственные связи изменений, произошедших за отчетный период</w:t>
            </w:r>
          </w:p>
          <w:p w:rsidR="001039A8" w:rsidRPr="007A49F2" w:rsidRDefault="001039A8" w:rsidP="00A1749B">
            <w:pPr>
              <w:pStyle w:val="afa"/>
              <w:rPr>
                <w:sz w:val="28"/>
                <w:szCs w:val="28"/>
              </w:rPr>
            </w:pPr>
            <w:r w:rsidRPr="007A49F2">
              <w:rPr>
                <w:sz w:val="28"/>
                <w:szCs w:val="28"/>
              </w:rPr>
              <w:t>Оценивать потенциальные риски.</w:t>
            </w:r>
          </w:p>
          <w:p w:rsidR="001039A8" w:rsidRPr="007A49F2" w:rsidRDefault="001039A8" w:rsidP="00A1749B">
            <w:pPr>
              <w:pStyle w:val="afa"/>
              <w:rPr>
                <w:b/>
                <w:sz w:val="28"/>
                <w:szCs w:val="28"/>
              </w:rPr>
            </w:pPr>
            <w:r w:rsidRPr="007A49F2">
              <w:rPr>
                <w:sz w:val="28"/>
                <w:szCs w:val="28"/>
              </w:rPr>
              <w:t>Определять финансовые цели экономического субъекта, степень их соответствия текущему финансовому состоянию экономического субъекта, способы достижения целей в долгосрочной и краткосрочной перспективе</w:t>
            </w:r>
          </w:p>
        </w:tc>
      </w:tr>
    </w:tbl>
    <w:p w:rsidR="001039A8" w:rsidRPr="007A49F2" w:rsidRDefault="001039A8" w:rsidP="001039A8">
      <w:pPr>
        <w:pStyle w:val="afa"/>
        <w:ind w:firstLine="708"/>
        <w:rPr>
          <w:b/>
          <w:bCs/>
          <w:sz w:val="28"/>
          <w:szCs w:val="28"/>
        </w:rPr>
      </w:pPr>
    </w:p>
    <w:p w:rsidR="001039A8" w:rsidRPr="007A49F2" w:rsidRDefault="001039A8" w:rsidP="001039A8">
      <w:pPr>
        <w:pStyle w:val="afa"/>
        <w:ind w:firstLine="708"/>
        <w:rPr>
          <w:sz w:val="28"/>
          <w:szCs w:val="28"/>
        </w:rPr>
      </w:pPr>
      <w:r w:rsidRPr="007A49F2">
        <w:rPr>
          <w:sz w:val="28"/>
          <w:szCs w:val="28"/>
        </w:rPr>
        <w:t>С целью овладения указанным видом профессиональной деятельности и соответствующими профессиональными компетенциями обучающийся в ходе изучения профессионального модуля должен:</w:t>
      </w:r>
    </w:p>
    <w:p w:rsidR="001039A8" w:rsidRPr="007A49F2" w:rsidRDefault="001039A8" w:rsidP="001039A8">
      <w:pPr>
        <w:pStyle w:val="afa"/>
        <w:ind w:firstLine="708"/>
        <w:rPr>
          <w:b/>
          <w:i/>
          <w:sz w:val="28"/>
          <w:szCs w:val="28"/>
        </w:rPr>
      </w:pPr>
      <w:r w:rsidRPr="007A49F2">
        <w:rPr>
          <w:b/>
          <w:i/>
          <w:sz w:val="28"/>
          <w:szCs w:val="28"/>
        </w:rPr>
        <w:t xml:space="preserve">должен иметь практический опыт: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составление бухгалтерской отчетности и использования ее для анализа финансового состояния организации;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составление налоговых деклараций, отчетов по страховым взносам во внебюджетные фонды и формы статистической отчетности, входящие в бухгалтерскую отчетность, в установленные законодательством сроки;</w:t>
      </w:r>
    </w:p>
    <w:p w:rsidR="001039A8" w:rsidRPr="007A49F2" w:rsidRDefault="001039A8" w:rsidP="001039A8">
      <w:pPr>
        <w:pStyle w:val="afa"/>
        <w:ind w:firstLine="708"/>
        <w:rPr>
          <w:sz w:val="28"/>
          <w:szCs w:val="28"/>
        </w:rPr>
      </w:pPr>
      <w:r w:rsidRPr="007A49F2">
        <w:rPr>
          <w:sz w:val="28"/>
          <w:szCs w:val="28"/>
        </w:rPr>
        <w:t xml:space="preserve"> </w:t>
      </w:r>
      <w:r w:rsidRPr="007A49F2">
        <w:rPr>
          <w:sz w:val="28"/>
          <w:szCs w:val="28"/>
        </w:rPr>
        <w:sym w:font="Symbol" w:char="F02D"/>
      </w:r>
      <w:r w:rsidRPr="007A49F2">
        <w:rPr>
          <w:sz w:val="28"/>
          <w:szCs w:val="28"/>
        </w:rPr>
        <w:t xml:space="preserve"> участие в счетной проверке бухгалтерской отчетности;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анализа информации о финансовом положении организации, ее платежеспособности и доходности; </w:t>
      </w:r>
    </w:p>
    <w:p w:rsidR="001039A8" w:rsidRPr="007A49F2" w:rsidRDefault="001039A8" w:rsidP="001039A8">
      <w:pPr>
        <w:pStyle w:val="afa"/>
        <w:ind w:firstLine="708"/>
        <w:rPr>
          <w:b/>
          <w:i/>
          <w:sz w:val="28"/>
          <w:szCs w:val="28"/>
        </w:rPr>
      </w:pPr>
      <w:r w:rsidRPr="007A49F2">
        <w:rPr>
          <w:sz w:val="28"/>
          <w:szCs w:val="28"/>
        </w:rPr>
        <w:t xml:space="preserve">В результате освоения профессионального модуля обучающийся </w:t>
      </w:r>
      <w:r w:rsidRPr="007A49F2">
        <w:rPr>
          <w:b/>
          <w:i/>
          <w:sz w:val="28"/>
          <w:szCs w:val="28"/>
        </w:rPr>
        <w:t xml:space="preserve">должен уметь: </w:t>
      </w:r>
    </w:p>
    <w:p w:rsidR="001039A8" w:rsidRPr="007A49F2" w:rsidRDefault="001039A8" w:rsidP="001039A8">
      <w:pPr>
        <w:pStyle w:val="afa"/>
        <w:ind w:firstLine="708"/>
        <w:rPr>
          <w:sz w:val="28"/>
          <w:szCs w:val="28"/>
        </w:rPr>
      </w:pPr>
      <w:r w:rsidRPr="007A49F2">
        <w:rPr>
          <w:sz w:val="28"/>
          <w:szCs w:val="28"/>
        </w:rPr>
        <w:lastRenderedPageBreak/>
        <w:sym w:font="Symbol" w:char="F02D"/>
      </w:r>
      <w:r w:rsidRPr="007A49F2">
        <w:rPr>
          <w:sz w:val="28"/>
          <w:szCs w:val="28"/>
        </w:rPr>
        <w:t xml:space="preserve"> отражать нарастающим итогом на счетах бухгалтерского учета имущественное и финансовое положение организации;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определять результаты хозяйственной деятельности за отчетный период;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закрывать учетные бухгалтерские регистры и заполнять формы бухгалтерской отчетности в установленные законодательством сроки;</w:t>
      </w:r>
    </w:p>
    <w:p w:rsidR="001039A8" w:rsidRPr="007A49F2" w:rsidRDefault="001039A8" w:rsidP="001039A8">
      <w:pPr>
        <w:pStyle w:val="afa"/>
        <w:ind w:firstLine="708"/>
        <w:rPr>
          <w:sz w:val="28"/>
          <w:szCs w:val="28"/>
        </w:rPr>
      </w:pPr>
      <w:r w:rsidRPr="007A49F2">
        <w:rPr>
          <w:sz w:val="28"/>
          <w:szCs w:val="28"/>
        </w:rPr>
        <w:t xml:space="preserve"> </w:t>
      </w:r>
      <w:r w:rsidRPr="007A49F2">
        <w:rPr>
          <w:sz w:val="28"/>
          <w:szCs w:val="28"/>
        </w:rPr>
        <w:sym w:font="Symbol" w:char="F02D"/>
      </w:r>
      <w:r w:rsidRPr="007A49F2">
        <w:rPr>
          <w:sz w:val="28"/>
          <w:szCs w:val="28"/>
        </w:rPr>
        <w:t xml:space="preserve"> устанавливать идентичность показателей бухгалтерских отчетов;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осваивать новые формы бухгалтерской отчетности, выполнять поручения по перерегистрации организации в государственных органах; </w:t>
      </w:r>
    </w:p>
    <w:p w:rsidR="001039A8" w:rsidRPr="007A49F2" w:rsidRDefault="001039A8" w:rsidP="001039A8">
      <w:pPr>
        <w:pStyle w:val="afa"/>
        <w:ind w:firstLine="708"/>
        <w:rPr>
          <w:sz w:val="28"/>
          <w:szCs w:val="28"/>
        </w:rPr>
      </w:pPr>
      <w:r w:rsidRPr="007A49F2">
        <w:rPr>
          <w:sz w:val="28"/>
          <w:szCs w:val="28"/>
        </w:rPr>
        <w:t xml:space="preserve">В результате освоения профессионального модуля обучающийся </w:t>
      </w:r>
      <w:r w:rsidRPr="007A49F2">
        <w:rPr>
          <w:b/>
          <w:i/>
          <w:sz w:val="28"/>
          <w:szCs w:val="28"/>
        </w:rPr>
        <w:t>должен знать:</w:t>
      </w:r>
    </w:p>
    <w:p w:rsidR="001039A8" w:rsidRPr="007A49F2" w:rsidRDefault="001039A8" w:rsidP="001039A8">
      <w:pPr>
        <w:pStyle w:val="afa"/>
        <w:ind w:firstLine="708"/>
        <w:rPr>
          <w:sz w:val="28"/>
          <w:szCs w:val="28"/>
        </w:rPr>
      </w:pPr>
      <w:r w:rsidRPr="007A49F2">
        <w:rPr>
          <w:sz w:val="28"/>
          <w:szCs w:val="28"/>
        </w:rPr>
        <w:t xml:space="preserve"> </w:t>
      </w:r>
      <w:r w:rsidRPr="007A49F2">
        <w:rPr>
          <w:sz w:val="28"/>
          <w:szCs w:val="28"/>
        </w:rPr>
        <w:sym w:font="Symbol" w:char="F02D"/>
      </w:r>
      <w:r w:rsidRPr="007A49F2">
        <w:rPr>
          <w:sz w:val="28"/>
          <w:szCs w:val="28"/>
        </w:rPr>
        <w:t xml:space="preserve"> определение бухгалтерской отчётности как единой системы данных об имущественном и финансовом положении организации;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механизм отражения нарастающим итогом на счетах бухгалтерского учета данных за отчетный период;</w:t>
      </w:r>
    </w:p>
    <w:p w:rsidR="001039A8" w:rsidRPr="007A49F2" w:rsidRDefault="001039A8" w:rsidP="001039A8">
      <w:pPr>
        <w:pStyle w:val="afa"/>
        <w:ind w:firstLine="708"/>
        <w:rPr>
          <w:sz w:val="28"/>
          <w:szCs w:val="28"/>
        </w:rPr>
      </w:pPr>
      <w:r w:rsidRPr="007A49F2">
        <w:rPr>
          <w:sz w:val="28"/>
          <w:szCs w:val="28"/>
        </w:rPr>
        <w:t xml:space="preserve"> </w:t>
      </w:r>
      <w:r w:rsidRPr="007A49F2">
        <w:rPr>
          <w:sz w:val="28"/>
          <w:szCs w:val="28"/>
        </w:rPr>
        <w:sym w:font="Symbol" w:char="F02D"/>
      </w:r>
      <w:r w:rsidRPr="007A49F2">
        <w:rPr>
          <w:sz w:val="28"/>
          <w:szCs w:val="28"/>
        </w:rPr>
        <w:t xml:space="preserve"> методы обобщения информации о хозяйственных операциях организации за отчетный период;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порядок составления шахматной таблицы и оборотно-сальдовой ведомости;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методы определения результатов хозяйственной деятельности за отчетный период;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требования к бухгалтерской отчетности организации;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состав и содержание форм бухгалтерской отчетности;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бухгалтерский баланс как основную форму бухгалтерской отчетности;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методы группировки и перенесения обобщенной учетной информации из оборотно-сальдовой ведомости, а формы бухгалтерской отчетности;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процедуру составления пояснительной записки к бухгалтерскому балансу;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подарок отражения изменений в учетной политике в целях бухгалтерского учета;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порядок организации получения аудиторского заключения в случае необходимости; </w:t>
      </w:r>
      <w:r w:rsidRPr="007A49F2">
        <w:rPr>
          <w:sz w:val="28"/>
          <w:szCs w:val="28"/>
        </w:rPr>
        <w:sym w:font="Symbol" w:char="F02D"/>
      </w:r>
      <w:r w:rsidRPr="007A49F2">
        <w:rPr>
          <w:sz w:val="28"/>
          <w:szCs w:val="28"/>
        </w:rPr>
        <w:t xml:space="preserve"> сроки представления бухгалтерской отчетности;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правила внесения исправлений в бухгалтерскую отчетность в случае выявления неправильного отражения хозяйственных операций;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формы налоговых деклараций по налогам и сборам в бюджет и инструкции по их заполнению;</w:t>
      </w:r>
    </w:p>
    <w:p w:rsidR="001039A8" w:rsidRPr="007A49F2" w:rsidRDefault="001039A8" w:rsidP="001039A8">
      <w:pPr>
        <w:pStyle w:val="afa"/>
        <w:ind w:firstLine="708"/>
        <w:rPr>
          <w:sz w:val="28"/>
          <w:szCs w:val="28"/>
        </w:rPr>
      </w:pPr>
      <w:r w:rsidRPr="007A49F2">
        <w:rPr>
          <w:sz w:val="28"/>
          <w:szCs w:val="28"/>
        </w:rPr>
        <w:t xml:space="preserve"> </w:t>
      </w:r>
      <w:r w:rsidRPr="007A49F2">
        <w:rPr>
          <w:sz w:val="28"/>
          <w:szCs w:val="28"/>
        </w:rPr>
        <w:sym w:font="Symbol" w:char="F02D"/>
      </w:r>
      <w:r w:rsidRPr="007A49F2">
        <w:rPr>
          <w:sz w:val="28"/>
          <w:szCs w:val="28"/>
        </w:rPr>
        <w:t xml:space="preserve"> форму статистической отчетности и инструкцию по ее заполнению;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сроки предоставления налоговых деклараций в государственный налоговые органы, внебюджетные фонды и государственные органы статистики;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содержание новых норма налоговых деклараций по налогам и сборам и новых инструкций по их заполнению;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порядок регистрации и перерегистрации организаций в налоговых органах, внебюджетных фондах и статистических органах;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методы финансового анализа;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виды и приемы финансового анализа;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процедуры анализа бухгалтерского баланса; </w:t>
      </w:r>
    </w:p>
    <w:p w:rsidR="001039A8" w:rsidRPr="007A49F2" w:rsidRDefault="001039A8" w:rsidP="001039A8">
      <w:pPr>
        <w:pStyle w:val="afa"/>
        <w:ind w:firstLine="708"/>
        <w:rPr>
          <w:sz w:val="28"/>
          <w:szCs w:val="28"/>
        </w:rPr>
      </w:pPr>
      <w:r w:rsidRPr="007A49F2">
        <w:rPr>
          <w:sz w:val="28"/>
          <w:szCs w:val="28"/>
        </w:rPr>
        <w:lastRenderedPageBreak/>
        <w:sym w:font="Symbol" w:char="F02D"/>
      </w:r>
      <w:r w:rsidRPr="007A49F2">
        <w:rPr>
          <w:sz w:val="28"/>
          <w:szCs w:val="28"/>
        </w:rPr>
        <w:t xml:space="preserve"> порядок общей оценки структуры имущества организации и его источников по показателям баланса;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порядок определения результатов общей оценки структуры активов и их источников по показателям баланса;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процедура анализа ликвидности бухгалтерского баланса;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порядок расчета финансовых коэффициентов для оценки платежеспособности;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состав критериев оценки несостоятельности (банкротства) организации;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процедуры анализа показателей финансовой устойчивости;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процедуры анализа отчета о прибыли и убытках;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принципы и методы общей оценки деловой активности организации;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технологию расчета и анализа финансового цикла; </w:t>
      </w:r>
    </w:p>
    <w:p w:rsidR="001039A8" w:rsidRPr="007A49F2" w:rsidRDefault="001039A8" w:rsidP="001039A8">
      <w:pPr>
        <w:pStyle w:val="afa"/>
        <w:ind w:firstLine="708"/>
        <w:rPr>
          <w:sz w:val="28"/>
          <w:szCs w:val="28"/>
        </w:rPr>
      </w:pPr>
      <w:r w:rsidRPr="007A49F2">
        <w:rPr>
          <w:sz w:val="28"/>
          <w:szCs w:val="28"/>
        </w:rPr>
        <w:sym w:font="Symbol" w:char="F02D"/>
      </w:r>
      <w:r w:rsidRPr="007A49F2">
        <w:rPr>
          <w:sz w:val="28"/>
          <w:szCs w:val="28"/>
        </w:rPr>
        <w:t xml:space="preserve"> процедуры анализа уровня и динамики финансовых результатов по показателям отчетности;</w:t>
      </w:r>
    </w:p>
    <w:p w:rsidR="001039A8" w:rsidRPr="007A49F2" w:rsidRDefault="001039A8" w:rsidP="001039A8">
      <w:pPr>
        <w:pStyle w:val="afa"/>
        <w:ind w:firstLine="708"/>
        <w:rPr>
          <w:sz w:val="28"/>
          <w:szCs w:val="28"/>
        </w:rPr>
      </w:pPr>
      <w:r w:rsidRPr="007A49F2">
        <w:rPr>
          <w:sz w:val="28"/>
          <w:szCs w:val="28"/>
        </w:rPr>
        <w:t xml:space="preserve"> </w:t>
      </w:r>
      <w:r w:rsidRPr="007A49F2">
        <w:rPr>
          <w:sz w:val="28"/>
          <w:szCs w:val="28"/>
        </w:rPr>
        <w:sym w:font="Symbol" w:char="F02D"/>
      </w:r>
      <w:r w:rsidRPr="007A49F2">
        <w:rPr>
          <w:sz w:val="28"/>
          <w:szCs w:val="28"/>
        </w:rPr>
        <w:t xml:space="preserve"> процедуры анализа влияния факторов на прибыль.</w:t>
      </w:r>
    </w:p>
    <w:p w:rsidR="001039A8" w:rsidRPr="007A49F2" w:rsidRDefault="001039A8" w:rsidP="001039A8">
      <w:pPr>
        <w:pStyle w:val="afa"/>
        <w:ind w:firstLine="708"/>
        <w:rPr>
          <w:sz w:val="28"/>
          <w:szCs w:val="28"/>
        </w:rPr>
      </w:pPr>
    </w:p>
    <w:p w:rsidR="001039A8" w:rsidRPr="007A49F2" w:rsidRDefault="001039A8" w:rsidP="001039A8">
      <w:pPr>
        <w:pStyle w:val="afa"/>
        <w:rPr>
          <w:b/>
          <w:bCs/>
          <w:sz w:val="28"/>
          <w:szCs w:val="28"/>
        </w:rPr>
      </w:pPr>
      <w:r w:rsidRPr="007A49F2">
        <w:rPr>
          <w:b/>
          <w:bCs/>
          <w:sz w:val="28"/>
          <w:szCs w:val="28"/>
        </w:rPr>
        <w:t xml:space="preserve"> Результаты освоения профессионального модуля</w:t>
      </w:r>
    </w:p>
    <w:p w:rsidR="001039A8" w:rsidRPr="007A49F2" w:rsidRDefault="001039A8" w:rsidP="001039A8">
      <w:pPr>
        <w:pStyle w:val="afa"/>
        <w:ind w:firstLine="708"/>
        <w:rPr>
          <w:sz w:val="28"/>
          <w:szCs w:val="28"/>
        </w:rPr>
      </w:pPr>
      <w:r w:rsidRPr="007A49F2">
        <w:rPr>
          <w:sz w:val="28"/>
          <w:szCs w:val="28"/>
        </w:rPr>
        <w:t xml:space="preserve">В результате изучения профессионального модуля обучающийся должен освоить вид деятельности  Составление и использование бухгалтерской (финансовой) отчетности и соответствующие ему компетенции: </w:t>
      </w:r>
    </w:p>
    <w:p w:rsidR="001039A8" w:rsidRPr="007A49F2" w:rsidRDefault="001039A8" w:rsidP="001039A8">
      <w:pPr>
        <w:pStyle w:val="afa"/>
        <w:ind w:firstLine="708"/>
        <w:rPr>
          <w:sz w:val="28"/>
          <w:szCs w:val="28"/>
        </w:rPr>
      </w:pPr>
    </w:p>
    <w:p w:rsidR="001039A8" w:rsidRPr="007A49F2" w:rsidRDefault="001039A8" w:rsidP="001039A8">
      <w:pPr>
        <w:pStyle w:val="afa"/>
        <w:ind w:firstLine="708"/>
        <w:rPr>
          <w:b/>
          <w:i/>
          <w:sz w:val="28"/>
          <w:szCs w:val="28"/>
        </w:rPr>
      </w:pPr>
      <w:r w:rsidRPr="007A49F2">
        <w:rPr>
          <w:b/>
          <w:i/>
          <w:sz w:val="28"/>
          <w:szCs w:val="28"/>
        </w:rPr>
        <w:t>Общие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8846"/>
      </w:tblGrid>
      <w:tr w:rsidR="001039A8" w:rsidRPr="007A49F2" w:rsidTr="00A1749B">
        <w:tc>
          <w:tcPr>
            <w:tcW w:w="1008"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Код</w:t>
            </w:r>
          </w:p>
        </w:tc>
        <w:tc>
          <w:tcPr>
            <w:tcW w:w="8846" w:type="dxa"/>
            <w:shd w:val="clear" w:color="auto" w:fill="auto"/>
          </w:tcPr>
          <w:p w:rsidR="001039A8" w:rsidRPr="007A49F2" w:rsidRDefault="001039A8" w:rsidP="00A1749B">
            <w:pPr>
              <w:pStyle w:val="afa"/>
              <w:jc w:val="center"/>
              <w:rPr>
                <w:rFonts w:eastAsia="Times New Roman"/>
                <w:sz w:val="28"/>
                <w:szCs w:val="28"/>
              </w:rPr>
            </w:pPr>
            <w:r w:rsidRPr="007A49F2">
              <w:rPr>
                <w:rFonts w:eastAsia="Times New Roman"/>
                <w:sz w:val="28"/>
                <w:szCs w:val="28"/>
              </w:rPr>
              <w:t>Наименование общих компетенций</w:t>
            </w:r>
          </w:p>
        </w:tc>
      </w:tr>
      <w:tr w:rsidR="001039A8" w:rsidRPr="007A49F2" w:rsidTr="00A1749B">
        <w:tc>
          <w:tcPr>
            <w:tcW w:w="1008"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ОК 1</w:t>
            </w:r>
          </w:p>
        </w:tc>
        <w:tc>
          <w:tcPr>
            <w:tcW w:w="8846"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Выбирать способы решения задач профессиональной деятельности, применительно к различным контекстам</w:t>
            </w:r>
          </w:p>
        </w:tc>
      </w:tr>
      <w:tr w:rsidR="001039A8" w:rsidRPr="007A49F2" w:rsidTr="00A1749B">
        <w:tc>
          <w:tcPr>
            <w:tcW w:w="1008"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ОК 2</w:t>
            </w:r>
          </w:p>
        </w:tc>
        <w:tc>
          <w:tcPr>
            <w:tcW w:w="8846"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Осуществлять поиск, анализ и интерпретацию информации, необходимой для выполнения задач профессиональной деятельности</w:t>
            </w:r>
          </w:p>
        </w:tc>
      </w:tr>
      <w:tr w:rsidR="001039A8" w:rsidRPr="007A49F2" w:rsidTr="00A1749B">
        <w:tc>
          <w:tcPr>
            <w:tcW w:w="1008"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ОК 3</w:t>
            </w:r>
          </w:p>
        </w:tc>
        <w:tc>
          <w:tcPr>
            <w:tcW w:w="8846"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Планировать и реализовывать собственное профессиональное и личностное развитие.</w:t>
            </w:r>
          </w:p>
        </w:tc>
      </w:tr>
      <w:tr w:rsidR="001039A8" w:rsidRPr="007A49F2" w:rsidTr="00A1749B">
        <w:tc>
          <w:tcPr>
            <w:tcW w:w="1008"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ОК 4</w:t>
            </w:r>
          </w:p>
        </w:tc>
        <w:tc>
          <w:tcPr>
            <w:tcW w:w="8846"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Работать в коллективе и команде, эффективно взаимодействовать с коллегами, руководством, клиентами.</w:t>
            </w:r>
          </w:p>
        </w:tc>
      </w:tr>
      <w:tr w:rsidR="001039A8" w:rsidRPr="007A49F2" w:rsidTr="00A1749B">
        <w:tc>
          <w:tcPr>
            <w:tcW w:w="1008"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ОК 5</w:t>
            </w:r>
          </w:p>
        </w:tc>
        <w:tc>
          <w:tcPr>
            <w:tcW w:w="8846"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1039A8" w:rsidRPr="007A49F2" w:rsidTr="00A1749B">
        <w:tc>
          <w:tcPr>
            <w:tcW w:w="1008"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ОК 9</w:t>
            </w:r>
          </w:p>
        </w:tc>
        <w:tc>
          <w:tcPr>
            <w:tcW w:w="8846"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Использовать информационные технологии в профессиональной деятельности</w:t>
            </w:r>
          </w:p>
        </w:tc>
      </w:tr>
      <w:tr w:rsidR="001039A8" w:rsidRPr="007A49F2" w:rsidTr="00A1749B">
        <w:tc>
          <w:tcPr>
            <w:tcW w:w="1008"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ОК 10</w:t>
            </w:r>
          </w:p>
        </w:tc>
        <w:tc>
          <w:tcPr>
            <w:tcW w:w="8846"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Пользоваться профессиональной документацией на государственном и иностранном языках</w:t>
            </w:r>
          </w:p>
        </w:tc>
      </w:tr>
      <w:tr w:rsidR="001039A8" w:rsidRPr="007A49F2" w:rsidTr="00A1749B">
        <w:tc>
          <w:tcPr>
            <w:tcW w:w="1008"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ОК 11</w:t>
            </w:r>
          </w:p>
        </w:tc>
        <w:tc>
          <w:tcPr>
            <w:tcW w:w="8846"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Использовать знания по финансовой грамотности, планировать предпринимательскую деятельность в профессиональной сфере</w:t>
            </w:r>
          </w:p>
        </w:tc>
      </w:tr>
    </w:tbl>
    <w:p w:rsidR="001039A8" w:rsidRPr="007A49F2" w:rsidRDefault="001039A8" w:rsidP="001039A8">
      <w:pPr>
        <w:pStyle w:val="afa"/>
        <w:rPr>
          <w:sz w:val="28"/>
          <w:szCs w:val="28"/>
        </w:rPr>
      </w:pPr>
    </w:p>
    <w:p w:rsidR="001039A8" w:rsidRPr="007A49F2" w:rsidRDefault="001039A8" w:rsidP="001039A8">
      <w:pPr>
        <w:pStyle w:val="afa"/>
        <w:rPr>
          <w:b/>
          <w:i/>
          <w:sz w:val="28"/>
          <w:szCs w:val="28"/>
        </w:rPr>
      </w:pPr>
      <w:r w:rsidRPr="007A49F2">
        <w:rPr>
          <w:b/>
          <w:i/>
          <w:sz w:val="28"/>
          <w:szCs w:val="28"/>
        </w:rPr>
        <w:t>Профессиональные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8563"/>
      </w:tblGrid>
      <w:tr w:rsidR="001039A8" w:rsidRPr="007A49F2" w:rsidTr="00A1749B">
        <w:tc>
          <w:tcPr>
            <w:tcW w:w="1008"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Код</w:t>
            </w:r>
          </w:p>
        </w:tc>
        <w:tc>
          <w:tcPr>
            <w:tcW w:w="8563" w:type="dxa"/>
            <w:shd w:val="clear" w:color="auto" w:fill="auto"/>
          </w:tcPr>
          <w:p w:rsidR="001039A8" w:rsidRPr="007A49F2" w:rsidRDefault="001039A8" w:rsidP="00A1749B">
            <w:pPr>
              <w:pStyle w:val="afa"/>
              <w:jc w:val="center"/>
              <w:rPr>
                <w:rFonts w:eastAsia="Times New Roman"/>
                <w:sz w:val="28"/>
                <w:szCs w:val="28"/>
              </w:rPr>
            </w:pPr>
            <w:r w:rsidRPr="007A49F2">
              <w:rPr>
                <w:rFonts w:eastAsia="Times New Roman"/>
                <w:sz w:val="28"/>
                <w:szCs w:val="28"/>
              </w:rPr>
              <w:t>Наименование видов деятельности</w:t>
            </w:r>
          </w:p>
          <w:p w:rsidR="001039A8" w:rsidRPr="007A49F2" w:rsidRDefault="001039A8" w:rsidP="00A1749B">
            <w:pPr>
              <w:pStyle w:val="afa"/>
              <w:jc w:val="center"/>
              <w:rPr>
                <w:rFonts w:eastAsia="Times New Roman"/>
                <w:sz w:val="28"/>
                <w:szCs w:val="28"/>
              </w:rPr>
            </w:pPr>
            <w:r w:rsidRPr="007A49F2">
              <w:rPr>
                <w:rFonts w:eastAsia="Times New Roman"/>
                <w:sz w:val="28"/>
                <w:szCs w:val="28"/>
              </w:rPr>
              <w:lastRenderedPageBreak/>
              <w:t>профессиональных компетенций</w:t>
            </w:r>
          </w:p>
        </w:tc>
      </w:tr>
      <w:tr w:rsidR="001039A8" w:rsidRPr="007A49F2" w:rsidTr="00A1749B">
        <w:tc>
          <w:tcPr>
            <w:tcW w:w="1008"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lastRenderedPageBreak/>
              <w:t xml:space="preserve">ВД 4 </w:t>
            </w:r>
          </w:p>
        </w:tc>
        <w:tc>
          <w:tcPr>
            <w:tcW w:w="8563"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Составление и использование бухгалтерской (финансовой) отчетности</w:t>
            </w:r>
          </w:p>
        </w:tc>
      </w:tr>
      <w:tr w:rsidR="001039A8" w:rsidRPr="007A49F2" w:rsidTr="00A1749B">
        <w:tc>
          <w:tcPr>
            <w:tcW w:w="1008"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ПК 4.1</w:t>
            </w:r>
          </w:p>
        </w:tc>
        <w:tc>
          <w:tcPr>
            <w:tcW w:w="8563"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r>
      <w:tr w:rsidR="001039A8" w:rsidRPr="007A49F2" w:rsidTr="00A1749B">
        <w:tc>
          <w:tcPr>
            <w:tcW w:w="1008"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ПК 4.2</w:t>
            </w:r>
          </w:p>
        </w:tc>
        <w:tc>
          <w:tcPr>
            <w:tcW w:w="8563"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Составлять формы бухгалтерской (финансовой) отчетности в установленные законодательством сроки;</w:t>
            </w:r>
          </w:p>
        </w:tc>
      </w:tr>
      <w:tr w:rsidR="001039A8" w:rsidRPr="007A49F2" w:rsidTr="00A1749B">
        <w:tc>
          <w:tcPr>
            <w:tcW w:w="1008"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ПК 4.3</w:t>
            </w:r>
          </w:p>
        </w:tc>
        <w:tc>
          <w:tcPr>
            <w:tcW w:w="8563"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Составлять (отчеты) и налоговые декларации по налогам и сборам в бюджет, учитывая отмененный единый социальный налог (ЕСН), отчеты по страховым взносам в государственные внебюджетные фонды, а также формы статистической отчетности в установленные законодательством сроки;</w:t>
            </w:r>
          </w:p>
        </w:tc>
      </w:tr>
      <w:tr w:rsidR="001039A8" w:rsidRPr="007A49F2" w:rsidTr="00A1749B">
        <w:tc>
          <w:tcPr>
            <w:tcW w:w="1008"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ПК 4.4</w:t>
            </w:r>
          </w:p>
        </w:tc>
        <w:tc>
          <w:tcPr>
            <w:tcW w:w="8563"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Проводить контроль и анализ информации об активах и финансовом положении организации, ее платежеспособности и доходности;</w:t>
            </w:r>
          </w:p>
        </w:tc>
      </w:tr>
      <w:tr w:rsidR="001039A8" w:rsidRPr="007A49F2" w:rsidTr="00A1749B">
        <w:tc>
          <w:tcPr>
            <w:tcW w:w="1008"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ПК 4.5</w:t>
            </w:r>
          </w:p>
        </w:tc>
        <w:tc>
          <w:tcPr>
            <w:tcW w:w="8563"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Принимать участие в составлении бизнес-плана;</w:t>
            </w:r>
          </w:p>
        </w:tc>
      </w:tr>
      <w:tr w:rsidR="001039A8" w:rsidRPr="007A49F2" w:rsidTr="00A1749B">
        <w:tc>
          <w:tcPr>
            <w:tcW w:w="1008"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ПК 4.6</w:t>
            </w:r>
          </w:p>
        </w:tc>
        <w:tc>
          <w:tcPr>
            <w:tcW w:w="8563"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tc>
      </w:tr>
      <w:tr w:rsidR="001039A8" w:rsidRPr="007A49F2" w:rsidTr="00A1749B">
        <w:tc>
          <w:tcPr>
            <w:tcW w:w="1008"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ПК 4.7</w:t>
            </w:r>
          </w:p>
          <w:p w:rsidR="001039A8" w:rsidRPr="007A49F2" w:rsidRDefault="001039A8" w:rsidP="00A1749B">
            <w:pPr>
              <w:pStyle w:val="afa"/>
              <w:rPr>
                <w:rFonts w:eastAsia="Times New Roman"/>
                <w:sz w:val="28"/>
                <w:szCs w:val="28"/>
              </w:rPr>
            </w:pPr>
          </w:p>
        </w:tc>
        <w:tc>
          <w:tcPr>
            <w:tcW w:w="8563" w:type="dxa"/>
            <w:shd w:val="clear" w:color="auto" w:fill="auto"/>
          </w:tcPr>
          <w:p w:rsidR="001039A8" w:rsidRPr="007A49F2" w:rsidRDefault="001039A8" w:rsidP="00A1749B">
            <w:pPr>
              <w:pStyle w:val="afa"/>
              <w:rPr>
                <w:rFonts w:eastAsia="Times New Roman"/>
                <w:sz w:val="28"/>
                <w:szCs w:val="28"/>
              </w:rPr>
            </w:pPr>
            <w:r w:rsidRPr="007A49F2">
              <w:rPr>
                <w:rFonts w:eastAsia="Times New Roman"/>
                <w:sz w:val="28"/>
                <w:szCs w:val="28"/>
              </w:rPr>
              <w:t>Проводить мониторинг устранения менеджментом выявленных нарушений, недостатков и рисков.</w:t>
            </w:r>
          </w:p>
        </w:tc>
      </w:tr>
    </w:tbl>
    <w:p w:rsidR="001039A8" w:rsidRPr="007A49F2" w:rsidRDefault="001039A8" w:rsidP="001039A8">
      <w:pPr>
        <w:pStyle w:val="afa"/>
        <w:rPr>
          <w:sz w:val="28"/>
          <w:szCs w:val="28"/>
        </w:rPr>
      </w:pPr>
    </w:p>
    <w:p w:rsidR="001039A8" w:rsidRPr="007A49F2" w:rsidRDefault="001039A8" w:rsidP="001039A8">
      <w:pPr>
        <w:pStyle w:val="afa"/>
        <w:rPr>
          <w:sz w:val="28"/>
          <w:szCs w:val="28"/>
        </w:rPr>
      </w:pPr>
      <w:r w:rsidRPr="007A49F2">
        <w:rPr>
          <w:sz w:val="28"/>
          <w:szCs w:val="28"/>
        </w:rPr>
        <w:t xml:space="preserve">Выпускник должен обладать профессиональными компетенциями, соответствующими виду профессиональной  деятельности (ВПД) (по соответствующему профессиональному стандарту). </w:t>
      </w:r>
    </w:p>
    <w:p w:rsidR="001039A8" w:rsidRPr="007A49F2" w:rsidRDefault="001039A8" w:rsidP="001039A8">
      <w:pPr>
        <w:pStyle w:val="afa"/>
        <w:jc w:val="center"/>
        <w:rPr>
          <w:sz w:val="28"/>
          <w:szCs w:val="28"/>
        </w:rPr>
      </w:pPr>
      <w:r w:rsidRPr="007A49F2">
        <w:rPr>
          <w:sz w:val="28"/>
          <w:szCs w:val="28"/>
        </w:rPr>
        <w:t>Сопоставление описания квалификации в профессиональном стандарте</w:t>
      </w:r>
    </w:p>
    <w:p w:rsidR="001039A8" w:rsidRPr="007A49F2" w:rsidRDefault="001039A8" w:rsidP="001039A8">
      <w:pPr>
        <w:pStyle w:val="afa"/>
        <w:jc w:val="center"/>
        <w:rPr>
          <w:sz w:val="28"/>
          <w:szCs w:val="28"/>
        </w:rPr>
      </w:pPr>
      <w:r w:rsidRPr="007A49F2">
        <w:rPr>
          <w:sz w:val="28"/>
          <w:szCs w:val="28"/>
        </w:rPr>
        <w:t>с требованиями к результатам подготовки по ФГОС СПО</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5940"/>
      </w:tblGrid>
      <w:tr w:rsidR="001039A8" w:rsidRPr="007A49F2" w:rsidTr="00A1749B">
        <w:tc>
          <w:tcPr>
            <w:tcW w:w="3528" w:type="dxa"/>
          </w:tcPr>
          <w:p w:rsidR="001039A8" w:rsidRPr="007A49F2" w:rsidRDefault="001039A8" w:rsidP="00A1749B">
            <w:pPr>
              <w:pStyle w:val="afa"/>
              <w:jc w:val="center"/>
              <w:rPr>
                <w:sz w:val="28"/>
                <w:szCs w:val="28"/>
              </w:rPr>
            </w:pPr>
            <w:r w:rsidRPr="007A49F2">
              <w:rPr>
                <w:sz w:val="28"/>
                <w:szCs w:val="28"/>
              </w:rPr>
              <w:t>Профессиональный стандарт</w:t>
            </w:r>
          </w:p>
        </w:tc>
        <w:tc>
          <w:tcPr>
            <w:tcW w:w="5940" w:type="dxa"/>
          </w:tcPr>
          <w:p w:rsidR="001039A8" w:rsidRPr="007A49F2" w:rsidRDefault="001039A8" w:rsidP="00A1749B">
            <w:pPr>
              <w:pStyle w:val="afa"/>
              <w:jc w:val="center"/>
              <w:rPr>
                <w:sz w:val="28"/>
                <w:szCs w:val="28"/>
              </w:rPr>
            </w:pPr>
            <w:r w:rsidRPr="007A49F2">
              <w:rPr>
                <w:sz w:val="28"/>
                <w:szCs w:val="28"/>
              </w:rPr>
              <w:t>ФГОС СПО</w:t>
            </w:r>
          </w:p>
        </w:tc>
      </w:tr>
      <w:tr w:rsidR="001039A8" w:rsidRPr="007A49F2" w:rsidTr="00A1749B">
        <w:tc>
          <w:tcPr>
            <w:tcW w:w="3528" w:type="dxa"/>
          </w:tcPr>
          <w:p w:rsidR="001039A8" w:rsidRPr="007A49F2" w:rsidRDefault="001039A8" w:rsidP="00A1749B">
            <w:pPr>
              <w:pStyle w:val="afa"/>
              <w:rPr>
                <w:i/>
                <w:sz w:val="28"/>
                <w:szCs w:val="28"/>
              </w:rPr>
            </w:pPr>
            <w:r w:rsidRPr="007A49F2">
              <w:rPr>
                <w:i/>
                <w:sz w:val="28"/>
                <w:szCs w:val="28"/>
              </w:rPr>
              <w:t xml:space="preserve">Обобщенная трудовая функция:        </w:t>
            </w:r>
          </w:p>
          <w:p w:rsidR="001039A8" w:rsidRPr="007A49F2" w:rsidRDefault="001039A8" w:rsidP="00A1749B">
            <w:pPr>
              <w:pStyle w:val="afa"/>
              <w:rPr>
                <w:b/>
                <w:i/>
                <w:sz w:val="28"/>
                <w:szCs w:val="28"/>
              </w:rPr>
            </w:pPr>
            <w:r w:rsidRPr="007A49F2">
              <w:rPr>
                <w:b/>
                <w:sz w:val="28"/>
                <w:szCs w:val="28"/>
              </w:rPr>
              <w:t>Ведение бухгалтерского учета</w:t>
            </w:r>
          </w:p>
        </w:tc>
        <w:tc>
          <w:tcPr>
            <w:tcW w:w="5940" w:type="dxa"/>
          </w:tcPr>
          <w:p w:rsidR="001039A8" w:rsidRPr="007A49F2" w:rsidRDefault="001039A8" w:rsidP="00A1749B">
            <w:pPr>
              <w:pStyle w:val="afa"/>
              <w:jc w:val="center"/>
              <w:rPr>
                <w:i/>
                <w:sz w:val="28"/>
                <w:szCs w:val="28"/>
              </w:rPr>
            </w:pPr>
            <w:r w:rsidRPr="007A49F2">
              <w:rPr>
                <w:i/>
                <w:sz w:val="28"/>
                <w:szCs w:val="28"/>
              </w:rPr>
              <w:t>Виды профессиональной деятельности:</w:t>
            </w:r>
          </w:p>
          <w:p w:rsidR="001039A8" w:rsidRPr="007A49F2" w:rsidRDefault="001039A8" w:rsidP="00A1749B">
            <w:pPr>
              <w:pStyle w:val="afa"/>
              <w:jc w:val="center"/>
              <w:rPr>
                <w:b/>
                <w:sz w:val="28"/>
                <w:szCs w:val="28"/>
              </w:rPr>
            </w:pPr>
          </w:p>
          <w:p w:rsidR="001039A8" w:rsidRPr="007A49F2" w:rsidRDefault="001039A8" w:rsidP="00A1749B">
            <w:pPr>
              <w:pStyle w:val="afa"/>
              <w:jc w:val="center"/>
              <w:rPr>
                <w:sz w:val="28"/>
                <w:szCs w:val="28"/>
              </w:rPr>
            </w:pPr>
            <w:r w:rsidRPr="007A49F2">
              <w:rPr>
                <w:b/>
                <w:sz w:val="28"/>
                <w:szCs w:val="28"/>
              </w:rPr>
              <w:t>Деятельность в области бухгалтерского учета</w:t>
            </w:r>
          </w:p>
        </w:tc>
      </w:tr>
      <w:tr w:rsidR="001039A8" w:rsidRPr="007A49F2" w:rsidTr="00A1749B">
        <w:tc>
          <w:tcPr>
            <w:tcW w:w="3528" w:type="dxa"/>
          </w:tcPr>
          <w:p w:rsidR="001039A8" w:rsidRPr="007A49F2" w:rsidRDefault="001039A8" w:rsidP="00A1749B">
            <w:pPr>
              <w:pStyle w:val="afa"/>
              <w:jc w:val="center"/>
              <w:rPr>
                <w:sz w:val="28"/>
                <w:szCs w:val="28"/>
              </w:rPr>
            </w:pPr>
            <w:r w:rsidRPr="007A49F2">
              <w:rPr>
                <w:sz w:val="28"/>
                <w:szCs w:val="28"/>
              </w:rPr>
              <w:t>Трудовые функции:</w:t>
            </w:r>
          </w:p>
        </w:tc>
        <w:tc>
          <w:tcPr>
            <w:tcW w:w="5940" w:type="dxa"/>
          </w:tcPr>
          <w:p w:rsidR="001039A8" w:rsidRPr="007A49F2" w:rsidRDefault="001039A8" w:rsidP="00A1749B">
            <w:pPr>
              <w:pStyle w:val="afa"/>
              <w:jc w:val="center"/>
              <w:rPr>
                <w:sz w:val="28"/>
                <w:szCs w:val="28"/>
              </w:rPr>
            </w:pPr>
            <w:r w:rsidRPr="007A49F2">
              <w:rPr>
                <w:sz w:val="28"/>
                <w:szCs w:val="28"/>
              </w:rPr>
              <w:t>профессиональные компетенции (ПК)</w:t>
            </w:r>
          </w:p>
        </w:tc>
      </w:tr>
      <w:tr w:rsidR="001039A8" w:rsidRPr="007A49F2" w:rsidTr="00A1749B">
        <w:tc>
          <w:tcPr>
            <w:tcW w:w="3528" w:type="dxa"/>
          </w:tcPr>
          <w:p w:rsidR="001039A8" w:rsidRPr="007A49F2" w:rsidRDefault="001039A8" w:rsidP="00A1749B">
            <w:pPr>
              <w:pStyle w:val="afa"/>
              <w:rPr>
                <w:sz w:val="28"/>
                <w:szCs w:val="28"/>
              </w:rPr>
            </w:pPr>
            <w:r w:rsidRPr="007A49F2">
              <w:rPr>
                <w:sz w:val="28"/>
                <w:szCs w:val="28"/>
              </w:rPr>
              <w:t xml:space="preserve">Трудовая функция: </w:t>
            </w:r>
          </w:p>
          <w:p w:rsidR="001039A8" w:rsidRPr="007A49F2" w:rsidRDefault="001039A8" w:rsidP="00A1749B">
            <w:pPr>
              <w:pStyle w:val="afa"/>
              <w:rPr>
                <w:b/>
                <w:sz w:val="28"/>
                <w:szCs w:val="28"/>
              </w:rPr>
            </w:pPr>
            <w:r w:rsidRPr="007A49F2">
              <w:rPr>
                <w:b/>
                <w:sz w:val="28"/>
                <w:szCs w:val="28"/>
              </w:rPr>
              <w:t xml:space="preserve">Итоговое обобщение фактов хозяйственной жизни </w:t>
            </w:r>
          </w:p>
          <w:p w:rsidR="001039A8" w:rsidRPr="007A49F2" w:rsidRDefault="001039A8" w:rsidP="00A1749B">
            <w:pPr>
              <w:pStyle w:val="afa"/>
              <w:rPr>
                <w:b/>
                <w:sz w:val="28"/>
                <w:szCs w:val="28"/>
              </w:rPr>
            </w:pPr>
            <w:r w:rsidRPr="007A49F2">
              <w:rPr>
                <w:b/>
                <w:sz w:val="28"/>
                <w:szCs w:val="28"/>
              </w:rPr>
              <w:t>(A/03.5)</w:t>
            </w:r>
          </w:p>
        </w:tc>
        <w:tc>
          <w:tcPr>
            <w:tcW w:w="5940" w:type="dxa"/>
          </w:tcPr>
          <w:p w:rsidR="001039A8" w:rsidRPr="007A49F2" w:rsidRDefault="001039A8" w:rsidP="00A1749B">
            <w:pPr>
              <w:pStyle w:val="afa"/>
              <w:rPr>
                <w:sz w:val="28"/>
                <w:szCs w:val="28"/>
              </w:rPr>
            </w:pPr>
            <w:r w:rsidRPr="007A49F2">
              <w:rPr>
                <w:sz w:val="28"/>
                <w:szCs w:val="28"/>
              </w:rPr>
              <w:t>ПК 4.1. 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r>
      <w:tr w:rsidR="001039A8" w:rsidRPr="007A49F2" w:rsidTr="00A1749B">
        <w:tc>
          <w:tcPr>
            <w:tcW w:w="3528" w:type="dxa"/>
          </w:tcPr>
          <w:p w:rsidR="001039A8" w:rsidRPr="007A49F2" w:rsidRDefault="001039A8" w:rsidP="00A1749B">
            <w:pPr>
              <w:pStyle w:val="afa"/>
              <w:rPr>
                <w:i/>
                <w:sz w:val="28"/>
                <w:szCs w:val="28"/>
              </w:rPr>
            </w:pPr>
            <w:r w:rsidRPr="007A49F2">
              <w:rPr>
                <w:i/>
                <w:sz w:val="28"/>
                <w:szCs w:val="28"/>
              </w:rPr>
              <w:t xml:space="preserve">Обобщенная трудовая функция:        </w:t>
            </w:r>
          </w:p>
          <w:p w:rsidR="001039A8" w:rsidRPr="007A49F2" w:rsidRDefault="001039A8" w:rsidP="00A1749B">
            <w:pPr>
              <w:pStyle w:val="afa"/>
              <w:rPr>
                <w:b/>
                <w:sz w:val="28"/>
                <w:szCs w:val="28"/>
              </w:rPr>
            </w:pPr>
            <w:r w:rsidRPr="007A49F2">
              <w:rPr>
                <w:b/>
                <w:sz w:val="28"/>
                <w:szCs w:val="28"/>
              </w:rPr>
              <w:t xml:space="preserve">Составление и </w:t>
            </w:r>
            <w:r w:rsidRPr="007A49F2">
              <w:rPr>
                <w:b/>
                <w:sz w:val="28"/>
                <w:szCs w:val="28"/>
              </w:rPr>
              <w:lastRenderedPageBreak/>
              <w:t>представление финансовой отчетности экономического субъекта</w:t>
            </w:r>
          </w:p>
        </w:tc>
        <w:tc>
          <w:tcPr>
            <w:tcW w:w="5940" w:type="dxa"/>
          </w:tcPr>
          <w:p w:rsidR="001039A8" w:rsidRPr="007A49F2" w:rsidRDefault="001039A8" w:rsidP="00A1749B">
            <w:pPr>
              <w:pStyle w:val="afa"/>
              <w:jc w:val="center"/>
              <w:rPr>
                <w:i/>
                <w:sz w:val="28"/>
                <w:szCs w:val="28"/>
              </w:rPr>
            </w:pPr>
            <w:r w:rsidRPr="007A49F2">
              <w:rPr>
                <w:i/>
                <w:sz w:val="28"/>
                <w:szCs w:val="28"/>
              </w:rPr>
              <w:lastRenderedPageBreak/>
              <w:t>Виды профессиональной деятельности:</w:t>
            </w:r>
          </w:p>
          <w:p w:rsidR="001039A8" w:rsidRPr="007A49F2" w:rsidRDefault="001039A8" w:rsidP="00A1749B">
            <w:pPr>
              <w:pStyle w:val="afa"/>
              <w:rPr>
                <w:b/>
                <w:sz w:val="28"/>
                <w:szCs w:val="28"/>
              </w:rPr>
            </w:pPr>
          </w:p>
          <w:p w:rsidR="001039A8" w:rsidRPr="007A49F2" w:rsidRDefault="001039A8" w:rsidP="00A1749B">
            <w:pPr>
              <w:pStyle w:val="afa"/>
              <w:jc w:val="center"/>
              <w:rPr>
                <w:sz w:val="28"/>
                <w:szCs w:val="28"/>
              </w:rPr>
            </w:pPr>
            <w:r w:rsidRPr="007A49F2">
              <w:rPr>
                <w:b/>
                <w:sz w:val="28"/>
                <w:szCs w:val="28"/>
              </w:rPr>
              <w:t xml:space="preserve">Деятельность в области бухгалтерского </w:t>
            </w:r>
            <w:r w:rsidRPr="007A49F2">
              <w:rPr>
                <w:b/>
                <w:sz w:val="28"/>
                <w:szCs w:val="28"/>
              </w:rPr>
              <w:lastRenderedPageBreak/>
              <w:t>учета</w:t>
            </w:r>
          </w:p>
        </w:tc>
      </w:tr>
      <w:tr w:rsidR="001039A8" w:rsidRPr="007A49F2" w:rsidTr="00A1749B">
        <w:tc>
          <w:tcPr>
            <w:tcW w:w="3528" w:type="dxa"/>
          </w:tcPr>
          <w:p w:rsidR="001039A8" w:rsidRPr="007A49F2" w:rsidRDefault="001039A8" w:rsidP="00A1749B">
            <w:pPr>
              <w:pStyle w:val="afa"/>
              <w:rPr>
                <w:sz w:val="28"/>
                <w:szCs w:val="28"/>
              </w:rPr>
            </w:pPr>
            <w:r w:rsidRPr="007A49F2">
              <w:rPr>
                <w:sz w:val="28"/>
                <w:szCs w:val="28"/>
              </w:rPr>
              <w:lastRenderedPageBreak/>
              <w:t xml:space="preserve">Трудовая функция: </w:t>
            </w:r>
          </w:p>
          <w:p w:rsidR="001039A8" w:rsidRPr="007A49F2" w:rsidRDefault="001039A8" w:rsidP="00A1749B">
            <w:pPr>
              <w:pStyle w:val="afa"/>
              <w:rPr>
                <w:b/>
                <w:sz w:val="28"/>
                <w:szCs w:val="28"/>
              </w:rPr>
            </w:pPr>
            <w:r w:rsidRPr="007A49F2">
              <w:rPr>
                <w:b/>
                <w:sz w:val="28"/>
                <w:szCs w:val="28"/>
              </w:rPr>
              <w:t xml:space="preserve">Составление бухгалтерской (финансовой) отчетности </w:t>
            </w:r>
          </w:p>
          <w:p w:rsidR="001039A8" w:rsidRPr="007A49F2" w:rsidRDefault="001039A8" w:rsidP="00A1749B">
            <w:pPr>
              <w:pStyle w:val="afa"/>
              <w:rPr>
                <w:sz w:val="28"/>
                <w:szCs w:val="28"/>
              </w:rPr>
            </w:pPr>
            <w:r w:rsidRPr="007A49F2">
              <w:rPr>
                <w:b/>
                <w:sz w:val="28"/>
                <w:szCs w:val="28"/>
              </w:rPr>
              <w:t xml:space="preserve"> (код В/01.6)</w:t>
            </w:r>
          </w:p>
        </w:tc>
        <w:tc>
          <w:tcPr>
            <w:tcW w:w="5940" w:type="dxa"/>
          </w:tcPr>
          <w:p w:rsidR="001039A8" w:rsidRPr="007A49F2" w:rsidRDefault="001039A8" w:rsidP="00A1749B">
            <w:pPr>
              <w:pStyle w:val="afa"/>
              <w:rPr>
                <w:sz w:val="28"/>
                <w:szCs w:val="28"/>
              </w:rPr>
            </w:pPr>
            <w:r w:rsidRPr="007A49F2">
              <w:rPr>
                <w:sz w:val="28"/>
                <w:szCs w:val="28"/>
              </w:rPr>
              <w:t>ПК 4.2. Составлять формы бухгалтерской (финансовой) отчетности в установленные законодательством сроки;</w:t>
            </w:r>
          </w:p>
          <w:p w:rsidR="001039A8" w:rsidRPr="007A49F2" w:rsidRDefault="001039A8" w:rsidP="00A1749B">
            <w:pPr>
              <w:pStyle w:val="afa"/>
              <w:rPr>
                <w:sz w:val="28"/>
                <w:szCs w:val="28"/>
              </w:rPr>
            </w:pPr>
            <w:r w:rsidRPr="007A49F2">
              <w:rPr>
                <w:sz w:val="28"/>
                <w:szCs w:val="28"/>
              </w:rPr>
              <w:t>ПК 4.3. Составлять (отчеты) и налоговые декларации по налогам и сборам в бюджет, отчеты по страховым взносам в государственные внебюджетные фонды, а также формы статистической отчетности в установленные законодательством сроки;</w:t>
            </w:r>
          </w:p>
        </w:tc>
      </w:tr>
      <w:tr w:rsidR="001039A8" w:rsidRPr="007A49F2" w:rsidTr="00A1749B">
        <w:tc>
          <w:tcPr>
            <w:tcW w:w="3528" w:type="dxa"/>
          </w:tcPr>
          <w:p w:rsidR="001039A8" w:rsidRPr="007A49F2" w:rsidRDefault="001039A8" w:rsidP="00A1749B">
            <w:pPr>
              <w:pStyle w:val="afa"/>
              <w:rPr>
                <w:sz w:val="28"/>
                <w:szCs w:val="28"/>
              </w:rPr>
            </w:pPr>
            <w:r w:rsidRPr="007A49F2">
              <w:rPr>
                <w:sz w:val="28"/>
                <w:szCs w:val="28"/>
              </w:rPr>
              <w:t xml:space="preserve">Трудовая функция: </w:t>
            </w:r>
          </w:p>
          <w:p w:rsidR="001039A8" w:rsidRPr="007A49F2" w:rsidRDefault="001039A8" w:rsidP="00A1749B">
            <w:pPr>
              <w:pStyle w:val="afa"/>
              <w:rPr>
                <w:b/>
                <w:sz w:val="28"/>
                <w:szCs w:val="28"/>
              </w:rPr>
            </w:pPr>
            <w:r w:rsidRPr="007A49F2">
              <w:rPr>
                <w:b/>
                <w:sz w:val="28"/>
                <w:szCs w:val="28"/>
              </w:rPr>
              <w:t xml:space="preserve">Проведение финансового анализа, бюджетирование и управление денежными потоками </w:t>
            </w:r>
          </w:p>
          <w:p w:rsidR="001039A8" w:rsidRPr="007A49F2" w:rsidRDefault="001039A8" w:rsidP="00A1749B">
            <w:pPr>
              <w:pStyle w:val="afa"/>
              <w:rPr>
                <w:sz w:val="28"/>
                <w:szCs w:val="28"/>
              </w:rPr>
            </w:pPr>
            <w:r w:rsidRPr="007A49F2">
              <w:rPr>
                <w:b/>
                <w:sz w:val="28"/>
                <w:szCs w:val="28"/>
              </w:rPr>
              <w:t>(код В/05.6)</w:t>
            </w:r>
          </w:p>
        </w:tc>
        <w:tc>
          <w:tcPr>
            <w:tcW w:w="5940" w:type="dxa"/>
          </w:tcPr>
          <w:p w:rsidR="001039A8" w:rsidRPr="007A49F2" w:rsidRDefault="001039A8" w:rsidP="00A1749B">
            <w:pPr>
              <w:pStyle w:val="afa"/>
              <w:rPr>
                <w:sz w:val="28"/>
                <w:szCs w:val="28"/>
              </w:rPr>
            </w:pPr>
            <w:r w:rsidRPr="007A49F2">
              <w:rPr>
                <w:sz w:val="28"/>
                <w:szCs w:val="28"/>
              </w:rPr>
              <w:t>ПК 4.4. Проводить контроль и анализ информации об активах и финансовом положении организации, ее платежеспособности и доходности;</w:t>
            </w:r>
          </w:p>
          <w:p w:rsidR="001039A8" w:rsidRPr="007A49F2" w:rsidRDefault="001039A8" w:rsidP="00A1749B">
            <w:pPr>
              <w:pStyle w:val="afa"/>
              <w:rPr>
                <w:sz w:val="28"/>
                <w:szCs w:val="28"/>
              </w:rPr>
            </w:pPr>
            <w:r w:rsidRPr="007A49F2">
              <w:rPr>
                <w:sz w:val="28"/>
                <w:szCs w:val="28"/>
              </w:rPr>
              <w:t>ПК 4.5. Принимать участие в составлении бизнес-плана;</w:t>
            </w:r>
          </w:p>
          <w:p w:rsidR="001039A8" w:rsidRPr="007A49F2" w:rsidRDefault="001039A8" w:rsidP="00A1749B">
            <w:pPr>
              <w:pStyle w:val="afa"/>
              <w:rPr>
                <w:sz w:val="28"/>
                <w:szCs w:val="28"/>
              </w:rPr>
            </w:pPr>
            <w:r w:rsidRPr="007A49F2">
              <w:rPr>
                <w:sz w:val="28"/>
                <w:szCs w:val="28"/>
              </w:rPr>
              <w:t>ПК 4.6. 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p w:rsidR="001039A8" w:rsidRPr="007A49F2" w:rsidRDefault="001039A8" w:rsidP="00A1749B">
            <w:pPr>
              <w:pStyle w:val="afa"/>
              <w:rPr>
                <w:sz w:val="28"/>
                <w:szCs w:val="28"/>
              </w:rPr>
            </w:pPr>
            <w:r w:rsidRPr="007A49F2">
              <w:rPr>
                <w:sz w:val="28"/>
                <w:szCs w:val="28"/>
              </w:rPr>
              <w:t>ПК 4.7. Проводить мониторинг устранения менеджментом выявленных нарушений, недостатков и рисков.</w:t>
            </w:r>
          </w:p>
        </w:tc>
      </w:tr>
    </w:tbl>
    <w:p w:rsidR="001039A8" w:rsidRPr="007A49F2" w:rsidRDefault="001039A8" w:rsidP="001039A8">
      <w:pPr>
        <w:pStyle w:val="afa"/>
        <w:rPr>
          <w:b/>
          <w:sz w:val="28"/>
          <w:szCs w:val="28"/>
        </w:rPr>
      </w:pPr>
    </w:p>
    <w:p w:rsidR="001039A8" w:rsidRPr="007A49F2" w:rsidRDefault="00E94EB3" w:rsidP="001039A8">
      <w:pPr>
        <w:pStyle w:val="afa"/>
        <w:rPr>
          <w:b/>
          <w:sz w:val="28"/>
          <w:szCs w:val="28"/>
        </w:rPr>
      </w:pPr>
      <w:r>
        <w:rPr>
          <w:b/>
          <w:sz w:val="28"/>
          <w:szCs w:val="28"/>
        </w:rPr>
        <w:t>1.4</w:t>
      </w:r>
      <w:r w:rsidR="001039A8" w:rsidRPr="007A49F2">
        <w:rPr>
          <w:b/>
          <w:sz w:val="28"/>
          <w:szCs w:val="28"/>
        </w:rPr>
        <w:t>. Объем программы профессионального модуля:</w:t>
      </w:r>
    </w:p>
    <w:p w:rsidR="001039A8" w:rsidRPr="007A49F2" w:rsidRDefault="001039A8" w:rsidP="001039A8">
      <w:pPr>
        <w:pStyle w:val="afa"/>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3"/>
        <w:gridCol w:w="6054"/>
        <w:gridCol w:w="1903"/>
      </w:tblGrid>
      <w:tr w:rsidR="001039A8" w:rsidRPr="007A49F2" w:rsidTr="00560FE3">
        <w:tc>
          <w:tcPr>
            <w:tcW w:w="1613" w:type="dxa"/>
          </w:tcPr>
          <w:p w:rsidR="001039A8" w:rsidRPr="007A49F2" w:rsidRDefault="001039A8" w:rsidP="00A1749B">
            <w:pPr>
              <w:pStyle w:val="afa"/>
              <w:jc w:val="center"/>
              <w:rPr>
                <w:sz w:val="28"/>
                <w:szCs w:val="28"/>
              </w:rPr>
            </w:pPr>
            <w:r w:rsidRPr="007A49F2">
              <w:rPr>
                <w:sz w:val="28"/>
                <w:szCs w:val="28"/>
              </w:rPr>
              <w:t>Индекс</w:t>
            </w:r>
          </w:p>
        </w:tc>
        <w:tc>
          <w:tcPr>
            <w:tcW w:w="6054" w:type="dxa"/>
          </w:tcPr>
          <w:p w:rsidR="001039A8" w:rsidRPr="007A49F2" w:rsidRDefault="001039A8" w:rsidP="00A1749B">
            <w:pPr>
              <w:pStyle w:val="afa"/>
              <w:jc w:val="center"/>
              <w:rPr>
                <w:sz w:val="28"/>
                <w:szCs w:val="28"/>
              </w:rPr>
            </w:pPr>
            <w:r w:rsidRPr="007A49F2">
              <w:rPr>
                <w:sz w:val="28"/>
                <w:szCs w:val="28"/>
              </w:rPr>
              <w:t>Вид учебной работы</w:t>
            </w:r>
          </w:p>
        </w:tc>
        <w:tc>
          <w:tcPr>
            <w:tcW w:w="1903" w:type="dxa"/>
          </w:tcPr>
          <w:p w:rsidR="001039A8" w:rsidRPr="007A49F2" w:rsidRDefault="001039A8" w:rsidP="00A1749B">
            <w:pPr>
              <w:pStyle w:val="afa"/>
              <w:jc w:val="center"/>
              <w:rPr>
                <w:sz w:val="28"/>
                <w:szCs w:val="28"/>
              </w:rPr>
            </w:pPr>
            <w:r w:rsidRPr="007A49F2">
              <w:rPr>
                <w:sz w:val="28"/>
                <w:szCs w:val="28"/>
              </w:rPr>
              <w:t>Объем, в часах</w:t>
            </w:r>
          </w:p>
        </w:tc>
      </w:tr>
      <w:tr w:rsidR="001039A8" w:rsidRPr="007A49F2" w:rsidTr="00560FE3">
        <w:tc>
          <w:tcPr>
            <w:tcW w:w="1613" w:type="dxa"/>
          </w:tcPr>
          <w:p w:rsidR="001039A8" w:rsidRPr="007A49F2" w:rsidRDefault="001039A8" w:rsidP="00A1749B">
            <w:pPr>
              <w:pStyle w:val="afa"/>
              <w:rPr>
                <w:b/>
                <w:sz w:val="28"/>
                <w:szCs w:val="28"/>
              </w:rPr>
            </w:pPr>
            <w:r w:rsidRPr="007A49F2">
              <w:rPr>
                <w:rFonts w:eastAsia="Calibri"/>
                <w:sz w:val="28"/>
                <w:szCs w:val="28"/>
              </w:rPr>
              <w:t>МДК.04.01.</w:t>
            </w:r>
          </w:p>
        </w:tc>
        <w:tc>
          <w:tcPr>
            <w:tcW w:w="7957" w:type="dxa"/>
            <w:gridSpan w:val="2"/>
          </w:tcPr>
          <w:p w:rsidR="001039A8" w:rsidRPr="007A49F2" w:rsidRDefault="001039A8" w:rsidP="00A1749B">
            <w:pPr>
              <w:pStyle w:val="afa"/>
              <w:rPr>
                <w:sz w:val="28"/>
                <w:szCs w:val="28"/>
              </w:rPr>
            </w:pPr>
            <w:r w:rsidRPr="007A49F2">
              <w:rPr>
                <w:sz w:val="28"/>
                <w:szCs w:val="28"/>
              </w:rPr>
              <w:t>Технология составления бухгалтерской (финансовой) отчетности</w:t>
            </w:r>
          </w:p>
        </w:tc>
      </w:tr>
      <w:tr w:rsidR="001039A8" w:rsidRPr="007A49F2" w:rsidTr="00560FE3">
        <w:tc>
          <w:tcPr>
            <w:tcW w:w="1613" w:type="dxa"/>
            <w:vMerge w:val="restart"/>
          </w:tcPr>
          <w:p w:rsidR="001039A8" w:rsidRPr="007A49F2" w:rsidRDefault="001039A8" w:rsidP="00A1749B">
            <w:pPr>
              <w:pStyle w:val="afa"/>
              <w:rPr>
                <w:b/>
                <w:sz w:val="28"/>
                <w:szCs w:val="28"/>
              </w:rPr>
            </w:pPr>
          </w:p>
        </w:tc>
        <w:tc>
          <w:tcPr>
            <w:tcW w:w="6054" w:type="dxa"/>
          </w:tcPr>
          <w:p w:rsidR="001039A8" w:rsidRPr="007A49F2" w:rsidRDefault="001039A8" w:rsidP="00A1749B">
            <w:pPr>
              <w:pStyle w:val="afa"/>
              <w:rPr>
                <w:b/>
                <w:sz w:val="28"/>
                <w:szCs w:val="28"/>
              </w:rPr>
            </w:pPr>
            <w:r w:rsidRPr="007A49F2">
              <w:rPr>
                <w:sz w:val="28"/>
                <w:szCs w:val="28"/>
              </w:rPr>
              <w:t xml:space="preserve">Максимальная учебная нагрузка (всего) </w:t>
            </w:r>
          </w:p>
        </w:tc>
        <w:tc>
          <w:tcPr>
            <w:tcW w:w="1903" w:type="dxa"/>
          </w:tcPr>
          <w:p w:rsidR="001039A8" w:rsidRPr="007A49F2" w:rsidRDefault="001039A8" w:rsidP="00A1749B">
            <w:pPr>
              <w:pStyle w:val="afa"/>
              <w:jc w:val="center"/>
              <w:rPr>
                <w:sz w:val="28"/>
                <w:szCs w:val="28"/>
              </w:rPr>
            </w:pPr>
            <w:r w:rsidRPr="007A49F2">
              <w:rPr>
                <w:sz w:val="28"/>
                <w:szCs w:val="28"/>
              </w:rPr>
              <w:t>100</w:t>
            </w:r>
          </w:p>
        </w:tc>
      </w:tr>
      <w:tr w:rsidR="00560FE3" w:rsidRPr="007A49F2" w:rsidTr="00560FE3">
        <w:tc>
          <w:tcPr>
            <w:tcW w:w="1613" w:type="dxa"/>
            <w:vMerge/>
          </w:tcPr>
          <w:p w:rsidR="00560FE3" w:rsidRPr="007A49F2" w:rsidRDefault="00560FE3" w:rsidP="00A1749B">
            <w:pPr>
              <w:pStyle w:val="afa"/>
              <w:rPr>
                <w:b/>
                <w:sz w:val="28"/>
                <w:szCs w:val="28"/>
              </w:rPr>
            </w:pPr>
          </w:p>
        </w:tc>
        <w:tc>
          <w:tcPr>
            <w:tcW w:w="6054" w:type="dxa"/>
          </w:tcPr>
          <w:p w:rsidR="00560FE3" w:rsidRPr="007A49F2" w:rsidRDefault="00560FE3" w:rsidP="00A1749B">
            <w:pPr>
              <w:pStyle w:val="afa"/>
              <w:rPr>
                <w:sz w:val="28"/>
                <w:szCs w:val="28"/>
              </w:rPr>
            </w:pPr>
            <w:r w:rsidRPr="007A49F2">
              <w:rPr>
                <w:sz w:val="28"/>
                <w:szCs w:val="28"/>
              </w:rPr>
              <w:t>В том числе: теоретические занятия</w:t>
            </w:r>
          </w:p>
        </w:tc>
        <w:tc>
          <w:tcPr>
            <w:tcW w:w="1903" w:type="dxa"/>
          </w:tcPr>
          <w:p w:rsidR="00560FE3" w:rsidRPr="007A49F2" w:rsidRDefault="00560FE3" w:rsidP="00A1749B">
            <w:pPr>
              <w:pStyle w:val="afa"/>
              <w:jc w:val="center"/>
              <w:rPr>
                <w:sz w:val="28"/>
                <w:szCs w:val="28"/>
              </w:rPr>
            </w:pPr>
            <w:r w:rsidRPr="007A49F2">
              <w:rPr>
                <w:sz w:val="28"/>
                <w:szCs w:val="28"/>
              </w:rPr>
              <w:t>8</w:t>
            </w:r>
          </w:p>
        </w:tc>
      </w:tr>
      <w:tr w:rsidR="001039A8" w:rsidRPr="007A49F2" w:rsidTr="00560FE3">
        <w:tc>
          <w:tcPr>
            <w:tcW w:w="1613" w:type="dxa"/>
            <w:vMerge/>
          </w:tcPr>
          <w:p w:rsidR="001039A8" w:rsidRPr="007A49F2" w:rsidRDefault="001039A8" w:rsidP="00A1749B">
            <w:pPr>
              <w:pStyle w:val="afa"/>
              <w:rPr>
                <w:b/>
                <w:sz w:val="28"/>
                <w:szCs w:val="28"/>
              </w:rPr>
            </w:pPr>
          </w:p>
        </w:tc>
        <w:tc>
          <w:tcPr>
            <w:tcW w:w="6054" w:type="dxa"/>
          </w:tcPr>
          <w:p w:rsidR="001039A8" w:rsidRPr="007A49F2" w:rsidRDefault="00560FE3" w:rsidP="00A1749B">
            <w:pPr>
              <w:pStyle w:val="afa"/>
              <w:rPr>
                <w:sz w:val="28"/>
                <w:szCs w:val="28"/>
              </w:rPr>
            </w:pPr>
            <w:r w:rsidRPr="007A49F2">
              <w:rPr>
                <w:sz w:val="28"/>
                <w:szCs w:val="28"/>
              </w:rPr>
              <w:t>практические занятия</w:t>
            </w:r>
          </w:p>
        </w:tc>
        <w:tc>
          <w:tcPr>
            <w:tcW w:w="1903" w:type="dxa"/>
          </w:tcPr>
          <w:p w:rsidR="001039A8" w:rsidRPr="007A49F2" w:rsidRDefault="00560FE3" w:rsidP="00A1749B">
            <w:pPr>
              <w:pStyle w:val="afa"/>
              <w:jc w:val="center"/>
              <w:rPr>
                <w:sz w:val="28"/>
                <w:szCs w:val="28"/>
              </w:rPr>
            </w:pPr>
            <w:r w:rsidRPr="007A49F2">
              <w:rPr>
                <w:sz w:val="28"/>
                <w:szCs w:val="28"/>
              </w:rPr>
              <w:t>24</w:t>
            </w:r>
          </w:p>
        </w:tc>
      </w:tr>
      <w:tr w:rsidR="001039A8" w:rsidRPr="007A49F2" w:rsidTr="00560FE3">
        <w:tc>
          <w:tcPr>
            <w:tcW w:w="1613" w:type="dxa"/>
            <w:vMerge/>
          </w:tcPr>
          <w:p w:rsidR="001039A8" w:rsidRPr="007A49F2" w:rsidRDefault="001039A8" w:rsidP="00A1749B">
            <w:pPr>
              <w:pStyle w:val="afa"/>
              <w:rPr>
                <w:b/>
                <w:sz w:val="28"/>
                <w:szCs w:val="28"/>
              </w:rPr>
            </w:pPr>
          </w:p>
        </w:tc>
        <w:tc>
          <w:tcPr>
            <w:tcW w:w="6054" w:type="dxa"/>
          </w:tcPr>
          <w:p w:rsidR="001039A8" w:rsidRPr="007A49F2" w:rsidRDefault="001039A8" w:rsidP="00A1749B">
            <w:pPr>
              <w:pStyle w:val="afa"/>
              <w:rPr>
                <w:b/>
                <w:sz w:val="28"/>
                <w:szCs w:val="28"/>
              </w:rPr>
            </w:pPr>
            <w:r w:rsidRPr="007A49F2">
              <w:rPr>
                <w:sz w:val="28"/>
                <w:szCs w:val="28"/>
              </w:rPr>
              <w:t>Самостоятельная работа обучающихся</w:t>
            </w:r>
          </w:p>
        </w:tc>
        <w:tc>
          <w:tcPr>
            <w:tcW w:w="1903" w:type="dxa"/>
          </w:tcPr>
          <w:p w:rsidR="001039A8" w:rsidRPr="007A49F2" w:rsidRDefault="00560FE3" w:rsidP="00560FE3">
            <w:pPr>
              <w:pStyle w:val="afa"/>
              <w:jc w:val="center"/>
              <w:rPr>
                <w:sz w:val="28"/>
                <w:szCs w:val="28"/>
              </w:rPr>
            </w:pPr>
            <w:r w:rsidRPr="007A49F2">
              <w:rPr>
                <w:sz w:val="28"/>
                <w:szCs w:val="28"/>
              </w:rPr>
              <w:t>68</w:t>
            </w:r>
          </w:p>
        </w:tc>
      </w:tr>
      <w:tr w:rsidR="001039A8" w:rsidRPr="007A49F2" w:rsidTr="00560FE3">
        <w:tc>
          <w:tcPr>
            <w:tcW w:w="1613" w:type="dxa"/>
            <w:vMerge/>
          </w:tcPr>
          <w:p w:rsidR="001039A8" w:rsidRPr="007A49F2" w:rsidRDefault="001039A8" w:rsidP="00A1749B">
            <w:pPr>
              <w:pStyle w:val="afa"/>
              <w:rPr>
                <w:b/>
                <w:sz w:val="28"/>
                <w:szCs w:val="28"/>
              </w:rPr>
            </w:pPr>
          </w:p>
        </w:tc>
        <w:tc>
          <w:tcPr>
            <w:tcW w:w="6054" w:type="dxa"/>
          </w:tcPr>
          <w:p w:rsidR="001039A8" w:rsidRPr="007A49F2" w:rsidRDefault="001039A8" w:rsidP="00A1749B">
            <w:pPr>
              <w:pStyle w:val="afa"/>
              <w:rPr>
                <w:sz w:val="28"/>
                <w:szCs w:val="28"/>
              </w:rPr>
            </w:pPr>
            <w:r w:rsidRPr="007A49F2">
              <w:rPr>
                <w:sz w:val="28"/>
                <w:szCs w:val="28"/>
              </w:rPr>
              <w:t xml:space="preserve">Промежуточная аттестация в форме дифференцированного зачета </w:t>
            </w:r>
          </w:p>
        </w:tc>
        <w:tc>
          <w:tcPr>
            <w:tcW w:w="1903" w:type="dxa"/>
          </w:tcPr>
          <w:p w:rsidR="001039A8" w:rsidRPr="007A49F2" w:rsidRDefault="00560FE3" w:rsidP="00A1749B">
            <w:pPr>
              <w:pStyle w:val="afa"/>
              <w:jc w:val="center"/>
              <w:rPr>
                <w:sz w:val="28"/>
                <w:szCs w:val="28"/>
              </w:rPr>
            </w:pPr>
            <w:r w:rsidRPr="007A49F2">
              <w:rPr>
                <w:sz w:val="28"/>
                <w:szCs w:val="28"/>
              </w:rPr>
              <w:t>-</w:t>
            </w:r>
          </w:p>
        </w:tc>
      </w:tr>
      <w:tr w:rsidR="001039A8" w:rsidRPr="007A49F2" w:rsidTr="00560FE3">
        <w:tc>
          <w:tcPr>
            <w:tcW w:w="1613" w:type="dxa"/>
            <w:vMerge w:val="restart"/>
          </w:tcPr>
          <w:p w:rsidR="001039A8" w:rsidRPr="007A49F2" w:rsidRDefault="001039A8" w:rsidP="00A1749B">
            <w:pPr>
              <w:pStyle w:val="afa"/>
              <w:rPr>
                <w:b/>
                <w:sz w:val="28"/>
                <w:szCs w:val="28"/>
              </w:rPr>
            </w:pPr>
            <w:r w:rsidRPr="007A49F2">
              <w:rPr>
                <w:sz w:val="28"/>
                <w:szCs w:val="28"/>
              </w:rPr>
              <w:t>МДК.04.02.</w:t>
            </w:r>
          </w:p>
        </w:tc>
        <w:tc>
          <w:tcPr>
            <w:tcW w:w="7957" w:type="dxa"/>
            <w:gridSpan w:val="2"/>
          </w:tcPr>
          <w:p w:rsidR="001039A8" w:rsidRPr="007A49F2" w:rsidRDefault="001039A8" w:rsidP="00A1749B">
            <w:pPr>
              <w:pStyle w:val="afa"/>
              <w:rPr>
                <w:sz w:val="28"/>
                <w:szCs w:val="28"/>
              </w:rPr>
            </w:pPr>
            <w:r w:rsidRPr="007A49F2">
              <w:rPr>
                <w:sz w:val="28"/>
                <w:szCs w:val="28"/>
              </w:rPr>
              <w:t>Основы анализа бухгалтерской отчетности</w:t>
            </w:r>
          </w:p>
        </w:tc>
      </w:tr>
      <w:tr w:rsidR="001039A8" w:rsidRPr="007A49F2" w:rsidTr="00560FE3">
        <w:tc>
          <w:tcPr>
            <w:tcW w:w="1613" w:type="dxa"/>
            <w:vMerge/>
          </w:tcPr>
          <w:p w:rsidR="001039A8" w:rsidRPr="007A49F2" w:rsidRDefault="001039A8" w:rsidP="00A1749B">
            <w:pPr>
              <w:pStyle w:val="afa"/>
              <w:rPr>
                <w:b/>
                <w:sz w:val="28"/>
                <w:szCs w:val="28"/>
              </w:rPr>
            </w:pPr>
          </w:p>
        </w:tc>
        <w:tc>
          <w:tcPr>
            <w:tcW w:w="6054" w:type="dxa"/>
          </w:tcPr>
          <w:p w:rsidR="001039A8" w:rsidRPr="007A49F2" w:rsidRDefault="001039A8" w:rsidP="00A1749B">
            <w:pPr>
              <w:pStyle w:val="afa"/>
              <w:rPr>
                <w:b/>
                <w:sz w:val="28"/>
                <w:szCs w:val="28"/>
              </w:rPr>
            </w:pPr>
            <w:r w:rsidRPr="007A49F2">
              <w:rPr>
                <w:sz w:val="28"/>
                <w:szCs w:val="28"/>
              </w:rPr>
              <w:t xml:space="preserve">Максимальная учебная нагрузка (всего) </w:t>
            </w:r>
          </w:p>
        </w:tc>
        <w:tc>
          <w:tcPr>
            <w:tcW w:w="1903" w:type="dxa"/>
          </w:tcPr>
          <w:p w:rsidR="001039A8" w:rsidRPr="007A49F2" w:rsidRDefault="001039A8" w:rsidP="00A1749B">
            <w:pPr>
              <w:pStyle w:val="afa"/>
              <w:jc w:val="center"/>
              <w:rPr>
                <w:sz w:val="28"/>
                <w:szCs w:val="28"/>
              </w:rPr>
            </w:pPr>
            <w:r w:rsidRPr="007A49F2">
              <w:rPr>
                <w:sz w:val="28"/>
                <w:szCs w:val="28"/>
              </w:rPr>
              <w:t>114</w:t>
            </w:r>
          </w:p>
        </w:tc>
      </w:tr>
      <w:tr w:rsidR="001039A8" w:rsidRPr="007A49F2" w:rsidTr="00560FE3">
        <w:tc>
          <w:tcPr>
            <w:tcW w:w="1613" w:type="dxa"/>
            <w:vMerge/>
          </w:tcPr>
          <w:p w:rsidR="001039A8" w:rsidRPr="007A49F2" w:rsidRDefault="001039A8" w:rsidP="00A1749B">
            <w:pPr>
              <w:pStyle w:val="afa"/>
              <w:rPr>
                <w:b/>
                <w:sz w:val="28"/>
                <w:szCs w:val="28"/>
              </w:rPr>
            </w:pPr>
          </w:p>
        </w:tc>
        <w:tc>
          <w:tcPr>
            <w:tcW w:w="6054" w:type="dxa"/>
          </w:tcPr>
          <w:p w:rsidR="001039A8" w:rsidRPr="007A49F2" w:rsidRDefault="00560FE3" w:rsidP="00A1749B">
            <w:pPr>
              <w:pStyle w:val="afa"/>
              <w:rPr>
                <w:b/>
                <w:sz w:val="28"/>
                <w:szCs w:val="28"/>
              </w:rPr>
            </w:pPr>
            <w:r w:rsidRPr="007A49F2">
              <w:rPr>
                <w:sz w:val="28"/>
                <w:szCs w:val="28"/>
              </w:rPr>
              <w:t>В том числе: теоретические занятия</w:t>
            </w:r>
          </w:p>
        </w:tc>
        <w:tc>
          <w:tcPr>
            <w:tcW w:w="1903" w:type="dxa"/>
          </w:tcPr>
          <w:p w:rsidR="001039A8" w:rsidRPr="007A49F2" w:rsidRDefault="00560FE3" w:rsidP="00A1749B">
            <w:pPr>
              <w:pStyle w:val="afa"/>
              <w:jc w:val="center"/>
              <w:rPr>
                <w:sz w:val="28"/>
                <w:szCs w:val="28"/>
              </w:rPr>
            </w:pPr>
            <w:r w:rsidRPr="007A49F2">
              <w:rPr>
                <w:sz w:val="28"/>
                <w:szCs w:val="28"/>
              </w:rPr>
              <w:t>8</w:t>
            </w:r>
          </w:p>
        </w:tc>
      </w:tr>
      <w:tr w:rsidR="001039A8" w:rsidRPr="007A49F2" w:rsidTr="00560FE3">
        <w:tc>
          <w:tcPr>
            <w:tcW w:w="1613" w:type="dxa"/>
            <w:vMerge/>
          </w:tcPr>
          <w:p w:rsidR="001039A8" w:rsidRPr="007A49F2" w:rsidRDefault="001039A8" w:rsidP="00A1749B">
            <w:pPr>
              <w:pStyle w:val="afa"/>
              <w:rPr>
                <w:b/>
                <w:sz w:val="28"/>
                <w:szCs w:val="28"/>
              </w:rPr>
            </w:pPr>
          </w:p>
        </w:tc>
        <w:tc>
          <w:tcPr>
            <w:tcW w:w="6054" w:type="dxa"/>
          </w:tcPr>
          <w:p w:rsidR="001039A8" w:rsidRPr="007A49F2" w:rsidRDefault="00560FE3" w:rsidP="00A1749B">
            <w:pPr>
              <w:pStyle w:val="afa"/>
              <w:rPr>
                <w:sz w:val="28"/>
                <w:szCs w:val="28"/>
              </w:rPr>
            </w:pPr>
            <w:r w:rsidRPr="007A49F2">
              <w:rPr>
                <w:sz w:val="28"/>
                <w:szCs w:val="28"/>
              </w:rPr>
              <w:t>практические занятия</w:t>
            </w:r>
          </w:p>
        </w:tc>
        <w:tc>
          <w:tcPr>
            <w:tcW w:w="1903" w:type="dxa"/>
          </w:tcPr>
          <w:p w:rsidR="001039A8" w:rsidRPr="007A49F2" w:rsidRDefault="00560FE3" w:rsidP="00A1749B">
            <w:pPr>
              <w:pStyle w:val="afa"/>
              <w:jc w:val="center"/>
              <w:rPr>
                <w:sz w:val="28"/>
                <w:szCs w:val="28"/>
              </w:rPr>
            </w:pPr>
            <w:r w:rsidRPr="007A49F2">
              <w:rPr>
                <w:sz w:val="28"/>
                <w:szCs w:val="28"/>
              </w:rPr>
              <w:t>18</w:t>
            </w:r>
          </w:p>
        </w:tc>
      </w:tr>
      <w:tr w:rsidR="001039A8" w:rsidRPr="007A49F2" w:rsidTr="00560FE3">
        <w:tc>
          <w:tcPr>
            <w:tcW w:w="1613" w:type="dxa"/>
            <w:vMerge/>
          </w:tcPr>
          <w:p w:rsidR="001039A8" w:rsidRPr="007A49F2" w:rsidRDefault="001039A8" w:rsidP="00A1749B">
            <w:pPr>
              <w:pStyle w:val="afa"/>
              <w:rPr>
                <w:b/>
                <w:sz w:val="28"/>
                <w:szCs w:val="28"/>
              </w:rPr>
            </w:pPr>
          </w:p>
        </w:tc>
        <w:tc>
          <w:tcPr>
            <w:tcW w:w="6054" w:type="dxa"/>
          </w:tcPr>
          <w:p w:rsidR="001039A8" w:rsidRPr="007A49F2" w:rsidRDefault="001039A8" w:rsidP="00A1749B">
            <w:pPr>
              <w:pStyle w:val="afa"/>
              <w:rPr>
                <w:b/>
                <w:sz w:val="28"/>
                <w:szCs w:val="28"/>
              </w:rPr>
            </w:pPr>
            <w:r w:rsidRPr="007A49F2">
              <w:rPr>
                <w:sz w:val="28"/>
                <w:szCs w:val="28"/>
              </w:rPr>
              <w:t>Самостоятельная работа обучающихся</w:t>
            </w:r>
          </w:p>
        </w:tc>
        <w:tc>
          <w:tcPr>
            <w:tcW w:w="1903" w:type="dxa"/>
          </w:tcPr>
          <w:p w:rsidR="001039A8" w:rsidRPr="007A49F2" w:rsidRDefault="00560FE3" w:rsidP="00A1749B">
            <w:pPr>
              <w:pStyle w:val="afa"/>
              <w:jc w:val="center"/>
              <w:rPr>
                <w:sz w:val="28"/>
                <w:szCs w:val="28"/>
              </w:rPr>
            </w:pPr>
            <w:r w:rsidRPr="007A49F2">
              <w:rPr>
                <w:sz w:val="28"/>
                <w:szCs w:val="28"/>
              </w:rPr>
              <w:t>68</w:t>
            </w:r>
          </w:p>
        </w:tc>
      </w:tr>
      <w:tr w:rsidR="001039A8" w:rsidRPr="007A49F2" w:rsidTr="00560FE3">
        <w:tc>
          <w:tcPr>
            <w:tcW w:w="1613" w:type="dxa"/>
            <w:vMerge/>
          </w:tcPr>
          <w:p w:rsidR="001039A8" w:rsidRPr="007A49F2" w:rsidRDefault="001039A8" w:rsidP="00A1749B">
            <w:pPr>
              <w:pStyle w:val="afa"/>
              <w:rPr>
                <w:b/>
                <w:sz w:val="28"/>
                <w:szCs w:val="28"/>
              </w:rPr>
            </w:pPr>
          </w:p>
        </w:tc>
        <w:tc>
          <w:tcPr>
            <w:tcW w:w="6054" w:type="dxa"/>
          </w:tcPr>
          <w:p w:rsidR="001039A8" w:rsidRPr="007A49F2" w:rsidRDefault="001039A8" w:rsidP="00A1749B">
            <w:pPr>
              <w:pStyle w:val="afa"/>
              <w:rPr>
                <w:sz w:val="28"/>
                <w:szCs w:val="28"/>
              </w:rPr>
            </w:pPr>
            <w:r w:rsidRPr="007A49F2">
              <w:rPr>
                <w:sz w:val="28"/>
                <w:szCs w:val="28"/>
              </w:rPr>
              <w:t>Курсовая работа</w:t>
            </w:r>
          </w:p>
        </w:tc>
        <w:tc>
          <w:tcPr>
            <w:tcW w:w="1903" w:type="dxa"/>
          </w:tcPr>
          <w:p w:rsidR="001039A8" w:rsidRPr="007A49F2" w:rsidRDefault="001039A8" w:rsidP="00A1749B">
            <w:pPr>
              <w:pStyle w:val="afa"/>
              <w:jc w:val="center"/>
              <w:rPr>
                <w:sz w:val="28"/>
                <w:szCs w:val="28"/>
              </w:rPr>
            </w:pPr>
            <w:r w:rsidRPr="007A49F2">
              <w:rPr>
                <w:sz w:val="28"/>
                <w:szCs w:val="28"/>
              </w:rPr>
              <w:t>20</w:t>
            </w:r>
          </w:p>
        </w:tc>
      </w:tr>
      <w:tr w:rsidR="001039A8" w:rsidRPr="007A49F2" w:rsidTr="00560FE3">
        <w:tc>
          <w:tcPr>
            <w:tcW w:w="1613" w:type="dxa"/>
            <w:vMerge/>
          </w:tcPr>
          <w:p w:rsidR="001039A8" w:rsidRPr="007A49F2" w:rsidRDefault="001039A8" w:rsidP="00A1749B">
            <w:pPr>
              <w:pStyle w:val="afa"/>
              <w:rPr>
                <w:b/>
                <w:sz w:val="28"/>
                <w:szCs w:val="28"/>
              </w:rPr>
            </w:pPr>
          </w:p>
        </w:tc>
        <w:tc>
          <w:tcPr>
            <w:tcW w:w="6054" w:type="dxa"/>
          </w:tcPr>
          <w:p w:rsidR="001039A8" w:rsidRPr="007A49F2" w:rsidRDefault="001039A8" w:rsidP="00A1749B">
            <w:pPr>
              <w:pStyle w:val="afa"/>
              <w:rPr>
                <w:sz w:val="28"/>
                <w:szCs w:val="28"/>
              </w:rPr>
            </w:pPr>
            <w:r w:rsidRPr="007A49F2">
              <w:rPr>
                <w:sz w:val="28"/>
                <w:szCs w:val="28"/>
              </w:rPr>
              <w:t>Промежуточная аттестация в форме дифференцированного зачета</w:t>
            </w:r>
          </w:p>
        </w:tc>
        <w:tc>
          <w:tcPr>
            <w:tcW w:w="1903" w:type="dxa"/>
          </w:tcPr>
          <w:p w:rsidR="001039A8" w:rsidRPr="007A49F2" w:rsidRDefault="00560FE3" w:rsidP="00A1749B">
            <w:pPr>
              <w:pStyle w:val="afa"/>
              <w:jc w:val="center"/>
              <w:rPr>
                <w:sz w:val="28"/>
                <w:szCs w:val="28"/>
              </w:rPr>
            </w:pPr>
            <w:r w:rsidRPr="007A49F2">
              <w:rPr>
                <w:sz w:val="28"/>
                <w:szCs w:val="28"/>
              </w:rPr>
              <w:t>-</w:t>
            </w:r>
          </w:p>
        </w:tc>
      </w:tr>
      <w:tr w:rsidR="001039A8" w:rsidRPr="007A49F2" w:rsidTr="00560FE3">
        <w:tc>
          <w:tcPr>
            <w:tcW w:w="1613" w:type="dxa"/>
            <w:vMerge w:val="restart"/>
          </w:tcPr>
          <w:p w:rsidR="001039A8" w:rsidRPr="007A49F2" w:rsidRDefault="001039A8" w:rsidP="00A1749B">
            <w:pPr>
              <w:pStyle w:val="afa"/>
              <w:rPr>
                <w:b/>
                <w:sz w:val="28"/>
                <w:szCs w:val="28"/>
              </w:rPr>
            </w:pPr>
            <w:r w:rsidRPr="007A49F2">
              <w:rPr>
                <w:sz w:val="28"/>
                <w:szCs w:val="28"/>
              </w:rPr>
              <w:t>УП 04.01</w:t>
            </w:r>
          </w:p>
        </w:tc>
        <w:tc>
          <w:tcPr>
            <w:tcW w:w="6054" w:type="dxa"/>
          </w:tcPr>
          <w:p w:rsidR="001039A8" w:rsidRPr="007A49F2" w:rsidRDefault="001039A8" w:rsidP="00A1749B">
            <w:pPr>
              <w:pStyle w:val="afa"/>
              <w:rPr>
                <w:sz w:val="28"/>
                <w:szCs w:val="28"/>
              </w:rPr>
            </w:pPr>
            <w:r w:rsidRPr="007A49F2">
              <w:rPr>
                <w:sz w:val="28"/>
                <w:szCs w:val="28"/>
              </w:rPr>
              <w:t xml:space="preserve">Учебная практика  </w:t>
            </w:r>
          </w:p>
          <w:p w:rsidR="001039A8" w:rsidRPr="007A49F2" w:rsidRDefault="001039A8" w:rsidP="00A1749B">
            <w:pPr>
              <w:pStyle w:val="afa"/>
              <w:rPr>
                <w:sz w:val="28"/>
                <w:szCs w:val="28"/>
              </w:rPr>
            </w:pPr>
            <w:r w:rsidRPr="007A49F2">
              <w:rPr>
                <w:sz w:val="28"/>
                <w:szCs w:val="28"/>
              </w:rPr>
              <w:t>Оформление бухгалтерской отчетности</w:t>
            </w:r>
          </w:p>
        </w:tc>
        <w:tc>
          <w:tcPr>
            <w:tcW w:w="1903" w:type="dxa"/>
            <w:vMerge w:val="restart"/>
          </w:tcPr>
          <w:p w:rsidR="001039A8" w:rsidRPr="007A49F2" w:rsidRDefault="001039A8" w:rsidP="00A1749B">
            <w:pPr>
              <w:pStyle w:val="afa"/>
              <w:jc w:val="center"/>
              <w:rPr>
                <w:sz w:val="28"/>
                <w:szCs w:val="28"/>
              </w:rPr>
            </w:pPr>
            <w:r w:rsidRPr="007A49F2">
              <w:rPr>
                <w:sz w:val="28"/>
                <w:szCs w:val="28"/>
              </w:rPr>
              <w:t>36</w:t>
            </w:r>
          </w:p>
        </w:tc>
      </w:tr>
      <w:tr w:rsidR="001039A8" w:rsidRPr="007A49F2" w:rsidTr="00560FE3">
        <w:tc>
          <w:tcPr>
            <w:tcW w:w="1613" w:type="dxa"/>
            <w:vMerge/>
          </w:tcPr>
          <w:p w:rsidR="001039A8" w:rsidRPr="007A49F2" w:rsidRDefault="001039A8" w:rsidP="00A1749B">
            <w:pPr>
              <w:pStyle w:val="afa"/>
              <w:rPr>
                <w:sz w:val="28"/>
                <w:szCs w:val="28"/>
              </w:rPr>
            </w:pPr>
          </w:p>
        </w:tc>
        <w:tc>
          <w:tcPr>
            <w:tcW w:w="6054" w:type="dxa"/>
          </w:tcPr>
          <w:p w:rsidR="001039A8" w:rsidRPr="007A49F2" w:rsidRDefault="001039A8" w:rsidP="00A1749B">
            <w:pPr>
              <w:pStyle w:val="afa"/>
              <w:rPr>
                <w:sz w:val="28"/>
                <w:szCs w:val="28"/>
              </w:rPr>
            </w:pPr>
            <w:r w:rsidRPr="007A49F2">
              <w:rPr>
                <w:sz w:val="28"/>
                <w:szCs w:val="28"/>
              </w:rPr>
              <w:t>Промежуточная аттестация в форме дифференцированного зачета</w:t>
            </w:r>
          </w:p>
        </w:tc>
        <w:tc>
          <w:tcPr>
            <w:tcW w:w="1903" w:type="dxa"/>
            <w:vMerge/>
          </w:tcPr>
          <w:p w:rsidR="001039A8" w:rsidRPr="007A49F2" w:rsidRDefault="001039A8" w:rsidP="00A1749B">
            <w:pPr>
              <w:pStyle w:val="afa"/>
              <w:jc w:val="center"/>
              <w:rPr>
                <w:sz w:val="28"/>
                <w:szCs w:val="28"/>
              </w:rPr>
            </w:pPr>
          </w:p>
        </w:tc>
      </w:tr>
      <w:tr w:rsidR="001039A8" w:rsidRPr="007A49F2" w:rsidTr="00560FE3">
        <w:tc>
          <w:tcPr>
            <w:tcW w:w="1613" w:type="dxa"/>
            <w:vMerge w:val="restart"/>
          </w:tcPr>
          <w:p w:rsidR="001039A8" w:rsidRPr="007A49F2" w:rsidRDefault="001039A8" w:rsidP="00A1749B">
            <w:pPr>
              <w:pStyle w:val="afa"/>
              <w:rPr>
                <w:sz w:val="28"/>
                <w:szCs w:val="28"/>
              </w:rPr>
            </w:pPr>
            <w:r w:rsidRPr="007A49F2">
              <w:rPr>
                <w:sz w:val="28"/>
                <w:szCs w:val="28"/>
              </w:rPr>
              <w:t>ПП 04.01</w:t>
            </w:r>
          </w:p>
        </w:tc>
        <w:tc>
          <w:tcPr>
            <w:tcW w:w="6054" w:type="dxa"/>
          </w:tcPr>
          <w:p w:rsidR="001039A8" w:rsidRPr="007A49F2" w:rsidRDefault="001039A8" w:rsidP="00A1749B">
            <w:pPr>
              <w:pStyle w:val="afa"/>
              <w:rPr>
                <w:sz w:val="28"/>
                <w:szCs w:val="28"/>
              </w:rPr>
            </w:pPr>
            <w:r w:rsidRPr="007A49F2">
              <w:rPr>
                <w:sz w:val="28"/>
                <w:szCs w:val="28"/>
              </w:rPr>
              <w:t xml:space="preserve">Производственная практика </w:t>
            </w:r>
          </w:p>
          <w:p w:rsidR="001039A8" w:rsidRPr="007A49F2" w:rsidRDefault="001039A8" w:rsidP="00A1749B">
            <w:pPr>
              <w:pStyle w:val="afa"/>
              <w:rPr>
                <w:sz w:val="28"/>
                <w:szCs w:val="28"/>
              </w:rPr>
            </w:pPr>
            <w:r w:rsidRPr="007A49F2">
              <w:rPr>
                <w:sz w:val="28"/>
                <w:szCs w:val="28"/>
              </w:rPr>
              <w:t>Участие в счетной проверке бухгалтерской отчетности</w:t>
            </w:r>
          </w:p>
        </w:tc>
        <w:tc>
          <w:tcPr>
            <w:tcW w:w="1903" w:type="dxa"/>
            <w:vMerge w:val="restart"/>
          </w:tcPr>
          <w:p w:rsidR="001039A8" w:rsidRPr="007A49F2" w:rsidRDefault="001039A8" w:rsidP="00A1749B">
            <w:pPr>
              <w:pStyle w:val="afa"/>
              <w:jc w:val="center"/>
              <w:rPr>
                <w:sz w:val="28"/>
                <w:szCs w:val="28"/>
              </w:rPr>
            </w:pPr>
            <w:r w:rsidRPr="007A49F2">
              <w:rPr>
                <w:sz w:val="28"/>
                <w:szCs w:val="28"/>
              </w:rPr>
              <w:t>72</w:t>
            </w:r>
          </w:p>
        </w:tc>
      </w:tr>
      <w:tr w:rsidR="001039A8" w:rsidRPr="007A49F2" w:rsidTr="00560FE3">
        <w:tc>
          <w:tcPr>
            <w:tcW w:w="1613" w:type="dxa"/>
            <w:vMerge/>
          </w:tcPr>
          <w:p w:rsidR="001039A8" w:rsidRPr="007A49F2" w:rsidRDefault="001039A8" w:rsidP="00A1749B">
            <w:pPr>
              <w:pStyle w:val="afa"/>
              <w:rPr>
                <w:b/>
                <w:sz w:val="28"/>
                <w:szCs w:val="28"/>
              </w:rPr>
            </w:pPr>
          </w:p>
        </w:tc>
        <w:tc>
          <w:tcPr>
            <w:tcW w:w="6054" w:type="dxa"/>
          </w:tcPr>
          <w:p w:rsidR="001039A8" w:rsidRPr="007A49F2" w:rsidRDefault="001039A8" w:rsidP="00A1749B">
            <w:pPr>
              <w:pStyle w:val="afa"/>
              <w:rPr>
                <w:sz w:val="28"/>
                <w:szCs w:val="28"/>
              </w:rPr>
            </w:pPr>
            <w:r w:rsidRPr="007A49F2">
              <w:rPr>
                <w:sz w:val="28"/>
                <w:szCs w:val="28"/>
              </w:rPr>
              <w:t>Промежуточная аттестация в форме дифференцированного зачета</w:t>
            </w:r>
          </w:p>
        </w:tc>
        <w:tc>
          <w:tcPr>
            <w:tcW w:w="1903" w:type="dxa"/>
            <w:vMerge/>
          </w:tcPr>
          <w:p w:rsidR="001039A8" w:rsidRPr="007A49F2" w:rsidRDefault="001039A8" w:rsidP="00A1749B">
            <w:pPr>
              <w:pStyle w:val="afa"/>
              <w:jc w:val="center"/>
              <w:rPr>
                <w:b/>
                <w:sz w:val="28"/>
                <w:szCs w:val="28"/>
              </w:rPr>
            </w:pPr>
          </w:p>
        </w:tc>
      </w:tr>
      <w:tr w:rsidR="001039A8" w:rsidRPr="007A49F2" w:rsidTr="00560FE3">
        <w:tc>
          <w:tcPr>
            <w:tcW w:w="1613" w:type="dxa"/>
            <w:vMerge w:val="restart"/>
          </w:tcPr>
          <w:p w:rsidR="001039A8" w:rsidRPr="007A49F2" w:rsidRDefault="001039A8" w:rsidP="00A1749B">
            <w:pPr>
              <w:pStyle w:val="afa"/>
              <w:rPr>
                <w:b/>
                <w:sz w:val="28"/>
                <w:szCs w:val="28"/>
              </w:rPr>
            </w:pPr>
            <w:r w:rsidRPr="007A49F2">
              <w:rPr>
                <w:sz w:val="28"/>
                <w:szCs w:val="28"/>
              </w:rPr>
              <w:t>ПМ. 04</w:t>
            </w:r>
          </w:p>
        </w:tc>
        <w:tc>
          <w:tcPr>
            <w:tcW w:w="6054" w:type="dxa"/>
          </w:tcPr>
          <w:p w:rsidR="001039A8" w:rsidRPr="007A49F2" w:rsidRDefault="001039A8" w:rsidP="00A1749B">
            <w:pPr>
              <w:pStyle w:val="afa"/>
              <w:rPr>
                <w:sz w:val="28"/>
                <w:szCs w:val="28"/>
              </w:rPr>
            </w:pPr>
            <w:r w:rsidRPr="007A49F2">
              <w:rPr>
                <w:sz w:val="28"/>
                <w:szCs w:val="28"/>
              </w:rPr>
              <w:t>Максимальная учебная нагрузка (всего)</w:t>
            </w:r>
          </w:p>
        </w:tc>
        <w:tc>
          <w:tcPr>
            <w:tcW w:w="1903" w:type="dxa"/>
          </w:tcPr>
          <w:p w:rsidR="001039A8" w:rsidRPr="007A49F2" w:rsidRDefault="001039A8" w:rsidP="00A1749B">
            <w:pPr>
              <w:pStyle w:val="afa"/>
              <w:jc w:val="center"/>
              <w:rPr>
                <w:sz w:val="28"/>
                <w:szCs w:val="28"/>
              </w:rPr>
            </w:pPr>
            <w:r w:rsidRPr="007A49F2">
              <w:rPr>
                <w:sz w:val="28"/>
                <w:szCs w:val="28"/>
              </w:rPr>
              <w:t>328</w:t>
            </w:r>
          </w:p>
        </w:tc>
      </w:tr>
      <w:tr w:rsidR="00560FE3" w:rsidRPr="007A49F2" w:rsidTr="00560FE3">
        <w:tc>
          <w:tcPr>
            <w:tcW w:w="1613" w:type="dxa"/>
            <w:vMerge/>
          </w:tcPr>
          <w:p w:rsidR="00560FE3" w:rsidRPr="007A49F2" w:rsidRDefault="00560FE3" w:rsidP="00A1749B">
            <w:pPr>
              <w:pStyle w:val="afa"/>
              <w:rPr>
                <w:sz w:val="28"/>
                <w:szCs w:val="28"/>
              </w:rPr>
            </w:pPr>
          </w:p>
        </w:tc>
        <w:tc>
          <w:tcPr>
            <w:tcW w:w="6054" w:type="dxa"/>
          </w:tcPr>
          <w:p w:rsidR="00560FE3" w:rsidRPr="007A49F2" w:rsidRDefault="00560FE3" w:rsidP="00A1749B">
            <w:pPr>
              <w:pStyle w:val="afa"/>
              <w:rPr>
                <w:sz w:val="28"/>
                <w:szCs w:val="28"/>
              </w:rPr>
            </w:pPr>
            <w:r w:rsidRPr="007A49F2">
              <w:rPr>
                <w:sz w:val="28"/>
                <w:szCs w:val="28"/>
              </w:rPr>
              <w:t>В том числе: теоретические занятия</w:t>
            </w:r>
          </w:p>
        </w:tc>
        <w:tc>
          <w:tcPr>
            <w:tcW w:w="1903" w:type="dxa"/>
          </w:tcPr>
          <w:p w:rsidR="00560FE3" w:rsidRPr="007A49F2" w:rsidRDefault="00560FE3" w:rsidP="00A1749B">
            <w:pPr>
              <w:pStyle w:val="afa"/>
              <w:jc w:val="center"/>
              <w:rPr>
                <w:sz w:val="28"/>
                <w:szCs w:val="28"/>
              </w:rPr>
            </w:pPr>
            <w:r w:rsidRPr="007A49F2">
              <w:rPr>
                <w:sz w:val="28"/>
                <w:szCs w:val="28"/>
              </w:rPr>
              <w:t>16</w:t>
            </w:r>
          </w:p>
        </w:tc>
      </w:tr>
      <w:tr w:rsidR="001039A8" w:rsidRPr="007A49F2" w:rsidTr="00560FE3">
        <w:tc>
          <w:tcPr>
            <w:tcW w:w="1613" w:type="dxa"/>
            <w:vMerge/>
          </w:tcPr>
          <w:p w:rsidR="001039A8" w:rsidRPr="007A49F2" w:rsidRDefault="001039A8" w:rsidP="00A1749B">
            <w:pPr>
              <w:pStyle w:val="afa"/>
              <w:rPr>
                <w:sz w:val="28"/>
                <w:szCs w:val="28"/>
              </w:rPr>
            </w:pPr>
          </w:p>
        </w:tc>
        <w:tc>
          <w:tcPr>
            <w:tcW w:w="6054" w:type="dxa"/>
          </w:tcPr>
          <w:p w:rsidR="001039A8" w:rsidRPr="007A49F2" w:rsidRDefault="001039A8" w:rsidP="00A1749B">
            <w:pPr>
              <w:pStyle w:val="afa"/>
              <w:rPr>
                <w:sz w:val="28"/>
                <w:szCs w:val="28"/>
              </w:rPr>
            </w:pPr>
            <w:r w:rsidRPr="007A49F2">
              <w:rPr>
                <w:sz w:val="28"/>
                <w:szCs w:val="28"/>
              </w:rPr>
              <w:t>Самостоятельная работа обучающихся</w:t>
            </w:r>
          </w:p>
        </w:tc>
        <w:tc>
          <w:tcPr>
            <w:tcW w:w="1903" w:type="dxa"/>
          </w:tcPr>
          <w:p w:rsidR="001039A8" w:rsidRPr="007A49F2" w:rsidRDefault="00560FE3" w:rsidP="00A1749B">
            <w:pPr>
              <w:pStyle w:val="afa"/>
              <w:jc w:val="center"/>
              <w:rPr>
                <w:sz w:val="28"/>
                <w:szCs w:val="28"/>
              </w:rPr>
            </w:pPr>
            <w:r w:rsidRPr="007A49F2">
              <w:rPr>
                <w:sz w:val="28"/>
                <w:szCs w:val="28"/>
              </w:rPr>
              <w:t>42</w:t>
            </w:r>
          </w:p>
        </w:tc>
      </w:tr>
      <w:tr w:rsidR="001039A8" w:rsidRPr="007A49F2" w:rsidTr="00560FE3">
        <w:tc>
          <w:tcPr>
            <w:tcW w:w="1613" w:type="dxa"/>
            <w:vMerge/>
          </w:tcPr>
          <w:p w:rsidR="001039A8" w:rsidRPr="007A49F2" w:rsidRDefault="001039A8" w:rsidP="00A1749B">
            <w:pPr>
              <w:pStyle w:val="afa"/>
              <w:rPr>
                <w:sz w:val="28"/>
                <w:szCs w:val="28"/>
              </w:rPr>
            </w:pPr>
          </w:p>
        </w:tc>
        <w:tc>
          <w:tcPr>
            <w:tcW w:w="6054" w:type="dxa"/>
          </w:tcPr>
          <w:p w:rsidR="001039A8" w:rsidRPr="007A49F2" w:rsidRDefault="00560FE3" w:rsidP="00A1749B">
            <w:pPr>
              <w:pStyle w:val="afa"/>
              <w:rPr>
                <w:sz w:val="28"/>
                <w:szCs w:val="28"/>
              </w:rPr>
            </w:pPr>
            <w:r w:rsidRPr="007A49F2">
              <w:rPr>
                <w:sz w:val="28"/>
                <w:szCs w:val="28"/>
              </w:rPr>
              <w:t>Промежуточная аттестация - экзамен</w:t>
            </w:r>
            <w:r w:rsidR="001039A8" w:rsidRPr="007A49F2">
              <w:rPr>
                <w:sz w:val="28"/>
                <w:szCs w:val="28"/>
              </w:rPr>
              <w:t xml:space="preserve">  по модулю</w:t>
            </w:r>
          </w:p>
        </w:tc>
        <w:tc>
          <w:tcPr>
            <w:tcW w:w="1903" w:type="dxa"/>
          </w:tcPr>
          <w:p w:rsidR="001039A8" w:rsidRPr="007A49F2" w:rsidRDefault="001039A8" w:rsidP="00A1749B">
            <w:pPr>
              <w:pStyle w:val="afa"/>
              <w:jc w:val="center"/>
              <w:rPr>
                <w:sz w:val="28"/>
                <w:szCs w:val="28"/>
              </w:rPr>
            </w:pPr>
            <w:r w:rsidRPr="007A49F2">
              <w:rPr>
                <w:sz w:val="28"/>
                <w:szCs w:val="28"/>
              </w:rPr>
              <w:t>6</w:t>
            </w:r>
          </w:p>
        </w:tc>
      </w:tr>
    </w:tbl>
    <w:p w:rsidR="001039A8" w:rsidRPr="007A49F2" w:rsidRDefault="001039A8" w:rsidP="001039A8">
      <w:pPr>
        <w:pStyle w:val="afa"/>
        <w:rPr>
          <w:sz w:val="28"/>
          <w:szCs w:val="28"/>
        </w:rPr>
      </w:pPr>
    </w:p>
    <w:p w:rsidR="001039A8" w:rsidRPr="007A49F2" w:rsidRDefault="00E94EB3" w:rsidP="001039A8">
      <w:pPr>
        <w:pStyle w:val="afa"/>
        <w:rPr>
          <w:b/>
          <w:bCs/>
          <w:sz w:val="28"/>
          <w:szCs w:val="28"/>
        </w:rPr>
      </w:pPr>
      <w:r>
        <w:rPr>
          <w:b/>
          <w:bCs/>
          <w:sz w:val="28"/>
          <w:szCs w:val="28"/>
        </w:rPr>
        <w:t>1.5</w:t>
      </w:r>
      <w:r w:rsidR="001039A8" w:rsidRPr="007A49F2">
        <w:rPr>
          <w:b/>
          <w:bCs/>
          <w:sz w:val="28"/>
          <w:szCs w:val="28"/>
        </w:rPr>
        <w:t>. Тематический план и содержание дисциплины</w:t>
      </w:r>
    </w:p>
    <w:p w:rsidR="001039A8" w:rsidRPr="007A49F2" w:rsidRDefault="001039A8" w:rsidP="001039A8">
      <w:pPr>
        <w:pStyle w:val="afa"/>
        <w:rPr>
          <w:sz w:val="28"/>
          <w:szCs w:val="28"/>
        </w:rPr>
      </w:pPr>
      <w:r w:rsidRPr="007A49F2">
        <w:rPr>
          <w:sz w:val="28"/>
          <w:szCs w:val="28"/>
        </w:rPr>
        <w:t>Раздел 1.  Составление и представление финансовой отчетности экономического субъекта</w:t>
      </w:r>
    </w:p>
    <w:p w:rsidR="001039A8" w:rsidRPr="007A49F2" w:rsidRDefault="001039A8" w:rsidP="001039A8">
      <w:pPr>
        <w:pStyle w:val="afa"/>
        <w:rPr>
          <w:sz w:val="28"/>
          <w:szCs w:val="28"/>
        </w:rPr>
      </w:pPr>
      <w:r w:rsidRPr="007A49F2">
        <w:rPr>
          <w:sz w:val="28"/>
          <w:szCs w:val="28"/>
        </w:rPr>
        <w:t xml:space="preserve">МДК.04.01. </w:t>
      </w:r>
    </w:p>
    <w:p w:rsidR="001039A8" w:rsidRPr="007A49F2" w:rsidRDefault="001039A8" w:rsidP="001039A8">
      <w:pPr>
        <w:pStyle w:val="afa"/>
        <w:rPr>
          <w:sz w:val="28"/>
          <w:szCs w:val="28"/>
        </w:rPr>
      </w:pPr>
      <w:r w:rsidRPr="007A49F2">
        <w:rPr>
          <w:sz w:val="28"/>
          <w:szCs w:val="28"/>
        </w:rPr>
        <w:t>Технология составления бухгалтерской (финансовой) отчетности</w:t>
      </w:r>
    </w:p>
    <w:p w:rsidR="001039A8" w:rsidRPr="007A49F2" w:rsidRDefault="001039A8" w:rsidP="001039A8">
      <w:pPr>
        <w:pStyle w:val="afa"/>
        <w:rPr>
          <w:sz w:val="28"/>
          <w:szCs w:val="28"/>
        </w:rPr>
      </w:pPr>
      <w:r w:rsidRPr="007A49F2">
        <w:rPr>
          <w:sz w:val="28"/>
          <w:szCs w:val="28"/>
        </w:rPr>
        <w:t>Тема 1.1. Организация работы по составлению бухгалтерской (финансовой) отчётности</w:t>
      </w:r>
    </w:p>
    <w:p w:rsidR="001039A8" w:rsidRPr="007A49F2" w:rsidRDefault="001039A8" w:rsidP="001039A8">
      <w:pPr>
        <w:pStyle w:val="afa"/>
        <w:rPr>
          <w:sz w:val="28"/>
          <w:szCs w:val="28"/>
        </w:rPr>
      </w:pPr>
      <w:r w:rsidRPr="007A49F2">
        <w:rPr>
          <w:sz w:val="28"/>
          <w:szCs w:val="28"/>
        </w:rPr>
        <w:t>Тема 1.2. Организация работы по составлению налоговой и статистической отчётности</w:t>
      </w:r>
    </w:p>
    <w:p w:rsidR="001039A8" w:rsidRPr="007A49F2" w:rsidRDefault="001039A8" w:rsidP="001039A8">
      <w:pPr>
        <w:pStyle w:val="afa"/>
        <w:rPr>
          <w:sz w:val="28"/>
          <w:szCs w:val="28"/>
        </w:rPr>
      </w:pPr>
      <w:r w:rsidRPr="007A49F2">
        <w:rPr>
          <w:sz w:val="28"/>
          <w:szCs w:val="28"/>
        </w:rPr>
        <w:t>Раздел 2.  Финансовый анализ, бюджетирование и управление денежными потоками</w:t>
      </w:r>
    </w:p>
    <w:p w:rsidR="001039A8" w:rsidRPr="007A49F2" w:rsidRDefault="001039A8" w:rsidP="001039A8">
      <w:pPr>
        <w:pStyle w:val="afa"/>
        <w:rPr>
          <w:sz w:val="28"/>
          <w:szCs w:val="28"/>
        </w:rPr>
      </w:pPr>
      <w:r w:rsidRPr="007A49F2">
        <w:rPr>
          <w:sz w:val="28"/>
          <w:szCs w:val="28"/>
        </w:rPr>
        <w:t>МДК 04.02 Основы анализа бухгалтерской отчетности</w:t>
      </w:r>
    </w:p>
    <w:p w:rsidR="001039A8" w:rsidRPr="007A49F2" w:rsidRDefault="001039A8" w:rsidP="001039A8">
      <w:pPr>
        <w:pStyle w:val="afa"/>
        <w:rPr>
          <w:sz w:val="28"/>
          <w:szCs w:val="28"/>
        </w:rPr>
      </w:pPr>
      <w:r w:rsidRPr="007A49F2">
        <w:rPr>
          <w:sz w:val="28"/>
          <w:szCs w:val="28"/>
        </w:rPr>
        <w:t>Тема 2.1. Основы анализа бухгалтерской (финансовой) отчетности</w:t>
      </w:r>
    </w:p>
    <w:p w:rsidR="001039A8" w:rsidRPr="007A49F2" w:rsidRDefault="001039A8" w:rsidP="001039A8">
      <w:pPr>
        <w:pStyle w:val="afa"/>
        <w:rPr>
          <w:sz w:val="28"/>
          <w:szCs w:val="28"/>
        </w:rPr>
      </w:pPr>
      <w:r w:rsidRPr="007A49F2">
        <w:rPr>
          <w:sz w:val="28"/>
          <w:szCs w:val="28"/>
        </w:rPr>
        <w:t>Тема 2.2. Бюджетирование и управление денежными потоками</w:t>
      </w:r>
    </w:p>
    <w:p w:rsidR="001039A8" w:rsidRPr="007A49F2" w:rsidRDefault="001039A8" w:rsidP="001039A8">
      <w:pPr>
        <w:pStyle w:val="afa"/>
        <w:rPr>
          <w:sz w:val="28"/>
          <w:szCs w:val="28"/>
        </w:rPr>
      </w:pPr>
      <w:r w:rsidRPr="007A49F2">
        <w:rPr>
          <w:sz w:val="28"/>
          <w:szCs w:val="28"/>
        </w:rPr>
        <w:tab/>
        <w:t xml:space="preserve">Описание содержания обучения помимо тематического плана включает по каждому разделу: </w:t>
      </w:r>
    </w:p>
    <w:p w:rsidR="001039A8" w:rsidRPr="007A49F2" w:rsidRDefault="001039A8" w:rsidP="001039A8">
      <w:pPr>
        <w:pStyle w:val="afa"/>
        <w:rPr>
          <w:sz w:val="28"/>
          <w:szCs w:val="28"/>
        </w:rPr>
      </w:pPr>
      <w:r w:rsidRPr="007A49F2">
        <w:rPr>
          <w:sz w:val="28"/>
          <w:szCs w:val="28"/>
        </w:rPr>
        <w:sym w:font="Symbol" w:char="F02D"/>
      </w:r>
      <w:r w:rsidRPr="007A49F2">
        <w:rPr>
          <w:sz w:val="28"/>
          <w:szCs w:val="28"/>
        </w:rPr>
        <w:t xml:space="preserve"> характеристику уровня усвоения учебного материала, </w:t>
      </w:r>
    </w:p>
    <w:p w:rsidR="001039A8" w:rsidRPr="007A49F2" w:rsidRDefault="001039A8" w:rsidP="001039A8">
      <w:pPr>
        <w:pStyle w:val="afa"/>
        <w:rPr>
          <w:sz w:val="28"/>
          <w:szCs w:val="28"/>
        </w:rPr>
      </w:pPr>
      <w:r w:rsidRPr="007A49F2">
        <w:rPr>
          <w:sz w:val="28"/>
          <w:szCs w:val="28"/>
        </w:rPr>
        <w:sym w:font="Symbol" w:char="F02D"/>
      </w:r>
      <w:r w:rsidRPr="007A49F2">
        <w:rPr>
          <w:sz w:val="28"/>
          <w:szCs w:val="28"/>
        </w:rPr>
        <w:t xml:space="preserve"> конкретное описание учебного материала, </w:t>
      </w:r>
    </w:p>
    <w:p w:rsidR="001039A8" w:rsidRPr="007A49F2" w:rsidRDefault="001039A8" w:rsidP="001039A8">
      <w:pPr>
        <w:pStyle w:val="afa"/>
        <w:rPr>
          <w:sz w:val="28"/>
          <w:szCs w:val="28"/>
        </w:rPr>
      </w:pPr>
      <w:r w:rsidRPr="007A49F2">
        <w:rPr>
          <w:sz w:val="28"/>
          <w:szCs w:val="28"/>
        </w:rPr>
        <w:sym w:font="Symbol" w:char="F02D"/>
      </w:r>
      <w:r w:rsidRPr="007A49F2">
        <w:rPr>
          <w:sz w:val="28"/>
          <w:szCs w:val="28"/>
        </w:rPr>
        <w:t xml:space="preserve"> содержание практических занятий, </w:t>
      </w:r>
    </w:p>
    <w:p w:rsidR="001039A8" w:rsidRPr="007A49F2" w:rsidRDefault="001039A8" w:rsidP="001039A8">
      <w:pPr>
        <w:pStyle w:val="afa"/>
        <w:rPr>
          <w:sz w:val="28"/>
          <w:szCs w:val="28"/>
        </w:rPr>
      </w:pPr>
      <w:r w:rsidRPr="007A49F2">
        <w:rPr>
          <w:sz w:val="28"/>
          <w:szCs w:val="28"/>
        </w:rPr>
        <w:sym w:font="Symbol" w:char="F02D"/>
      </w:r>
      <w:r w:rsidRPr="007A49F2">
        <w:rPr>
          <w:sz w:val="28"/>
          <w:szCs w:val="28"/>
        </w:rPr>
        <w:t xml:space="preserve"> описание самостоятельной работы обучающихся, </w:t>
      </w:r>
    </w:p>
    <w:p w:rsidR="001039A8" w:rsidRPr="007A49F2" w:rsidRDefault="001039A8" w:rsidP="001039A8">
      <w:pPr>
        <w:pStyle w:val="afa"/>
        <w:rPr>
          <w:sz w:val="28"/>
          <w:szCs w:val="28"/>
        </w:rPr>
      </w:pPr>
      <w:r w:rsidRPr="007A49F2">
        <w:rPr>
          <w:sz w:val="28"/>
          <w:szCs w:val="28"/>
        </w:rPr>
        <w:sym w:font="Symbol" w:char="F02D"/>
      </w:r>
      <w:r w:rsidRPr="007A49F2">
        <w:rPr>
          <w:sz w:val="28"/>
          <w:szCs w:val="28"/>
        </w:rPr>
        <w:t xml:space="preserve"> тематику курсовой работы, </w:t>
      </w:r>
    </w:p>
    <w:p w:rsidR="001039A8" w:rsidRPr="007A49F2" w:rsidRDefault="001039A8" w:rsidP="001039A8">
      <w:pPr>
        <w:pStyle w:val="afa"/>
        <w:rPr>
          <w:bCs/>
          <w:sz w:val="28"/>
          <w:szCs w:val="28"/>
        </w:rPr>
      </w:pPr>
      <w:r w:rsidRPr="007A49F2">
        <w:rPr>
          <w:sz w:val="28"/>
          <w:szCs w:val="28"/>
        </w:rPr>
        <w:sym w:font="Symbol" w:char="F02D"/>
      </w:r>
      <w:r w:rsidRPr="007A49F2">
        <w:rPr>
          <w:sz w:val="28"/>
          <w:szCs w:val="28"/>
        </w:rPr>
        <w:t xml:space="preserve"> перечень видов работ, выполняемых обучающимися в ходе учебной и производственной практики.</w:t>
      </w:r>
    </w:p>
    <w:p w:rsidR="001039A8" w:rsidRPr="007A49F2" w:rsidRDefault="001039A8" w:rsidP="001039A8">
      <w:pPr>
        <w:widowControl w:val="0"/>
        <w:autoSpaceDE w:val="0"/>
        <w:autoSpaceDN w:val="0"/>
        <w:adjustRightInd w:val="0"/>
        <w:ind w:right="57" w:firstLine="709"/>
        <w:jc w:val="both"/>
        <w:rPr>
          <w:b/>
          <w:sz w:val="28"/>
          <w:szCs w:val="28"/>
        </w:rPr>
      </w:pPr>
    </w:p>
    <w:p w:rsidR="001039A8" w:rsidRPr="007A49F2" w:rsidRDefault="001039A8" w:rsidP="001039A8">
      <w:pPr>
        <w:rPr>
          <w:b/>
          <w:sz w:val="28"/>
          <w:szCs w:val="28"/>
        </w:rPr>
      </w:pPr>
      <w:r w:rsidRPr="007A49F2">
        <w:rPr>
          <w:b/>
          <w:sz w:val="28"/>
          <w:szCs w:val="28"/>
        </w:rPr>
        <w:t>8.5 Аннотация программы ПМ.05 Освоение одной или нескольких профессий рабочих, должностей служащих</w:t>
      </w:r>
    </w:p>
    <w:p w:rsidR="00E94EB3" w:rsidRDefault="00E94EB3" w:rsidP="001039A8">
      <w:pPr>
        <w:rPr>
          <w:b/>
          <w:bCs/>
          <w:sz w:val="28"/>
          <w:szCs w:val="28"/>
        </w:rPr>
      </w:pPr>
    </w:p>
    <w:p w:rsidR="001039A8" w:rsidRPr="007A49F2" w:rsidRDefault="001039A8" w:rsidP="001039A8">
      <w:pPr>
        <w:rPr>
          <w:sz w:val="28"/>
          <w:szCs w:val="28"/>
        </w:rPr>
      </w:pPr>
      <w:r w:rsidRPr="007A49F2">
        <w:rPr>
          <w:b/>
          <w:bCs/>
          <w:sz w:val="28"/>
          <w:szCs w:val="28"/>
        </w:rPr>
        <w:lastRenderedPageBreak/>
        <w:t>1. Область применения программы</w:t>
      </w:r>
      <w:r w:rsidRPr="007A49F2">
        <w:rPr>
          <w:sz w:val="28"/>
          <w:szCs w:val="28"/>
        </w:rPr>
        <w:t> </w:t>
      </w:r>
    </w:p>
    <w:p w:rsidR="001039A8" w:rsidRPr="007A49F2" w:rsidRDefault="001039A8" w:rsidP="001039A8">
      <w:pPr>
        <w:spacing w:line="360" w:lineRule="auto"/>
        <w:jc w:val="both"/>
        <w:rPr>
          <w:sz w:val="28"/>
          <w:szCs w:val="28"/>
        </w:rPr>
      </w:pPr>
      <w:r w:rsidRPr="007A49F2">
        <w:rPr>
          <w:sz w:val="28"/>
          <w:szCs w:val="28"/>
        </w:rPr>
        <w:t xml:space="preserve">Рабочая программа профессионального модуля    является частью основной   профессиональной образовательной программы в соответствии с ФГОС СПО по специальности </w:t>
      </w:r>
      <w:r w:rsidRPr="007A49F2">
        <w:rPr>
          <w:b/>
          <w:bCs/>
          <w:sz w:val="28"/>
          <w:szCs w:val="28"/>
        </w:rPr>
        <w:t> </w:t>
      </w:r>
      <w:r w:rsidRPr="007A49F2">
        <w:rPr>
          <w:sz w:val="28"/>
          <w:szCs w:val="28"/>
        </w:rPr>
        <w:t>38.02.01 Экономика и бухгалтерский учет (по отраслям) (базовая подготовка) в части освоения основного вида профессиональной деятельности (ВПД):Выполнение работ по одной или нескольким профессиям рабочих, должностям служащих и соответствующих профессиональных компетенций (ПК):</w:t>
      </w:r>
    </w:p>
    <w:p w:rsidR="001039A8" w:rsidRPr="007A49F2" w:rsidRDefault="001039A8" w:rsidP="001039A8">
      <w:pPr>
        <w:spacing w:line="360" w:lineRule="auto"/>
        <w:jc w:val="both"/>
        <w:rPr>
          <w:sz w:val="28"/>
          <w:szCs w:val="28"/>
        </w:rPr>
      </w:pPr>
      <w:r w:rsidRPr="007A49F2">
        <w:rPr>
          <w:sz w:val="28"/>
          <w:szCs w:val="28"/>
        </w:rPr>
        <w:t>ПК 1.1Обрабатывать первичные бухгалтерские документы;</w:t>
      </w:r>
    </w:p>
    <w:p w:rsidR="001039A8" w:rsidRPr="007A49F2" w:rsidRDefault="001039A8" w:rsidP="001039A8">
      <w:pPr>
        <w:spacing w:line="360" w:lineRule="auto"/>
        <w:jc w:val="both"/>
        <w:rPr>
          <w:sz w:val="28"/>
          <w:szCs w:val="28"/>
        </w:rPr>
      </w:pPr>
      <w:r w:rsidRPr="007A49F2">
        <w:rPr>
          <w:sz w:val="28"/>
          <w:szCs w:val="28"/>
        </w:rPr>
        <w:t>ПК 1.3Проводить учет денежных средств, оформлять денежные и кассовые документы;</w:t>
      </w:r>
    </w:p>
    <w:p w:rsidR="001039A8" w:rsidRPr="007A49F2" w:rsidRDefault="001039A8" w:rsidP="001039A8">
      <w:pPr>
        <w:spacing w:line="360" w:lineRule="auto"/>
        <w:jc w:val="both"/>
        <w:rPr>
          <w:sz w:val="28"/>
          <w:szCs w:val="28"/>
        </w:rPr>
      </w:pPr>
      <w:r w:rsidRPr="007A49F2">
        <w:rPr>
          <w:sz w:val="28"/>
          <w:szCs w:val="28"/>
        </w:rPr>
        <w:t>ПК 2.2Выполнять поручения руководства в составе комиссии по инвентаризации активов в местах их хранения;</w:t>
      </w:r>
    </w:p>
    <w:p w:rsidR="001039A8" w:rsidRPr="007A49F2" w:rsidRDefault="001039A8" w:rsidP="001039A8">
      <w:pPr>
        <w:spacing w:line="360" w:lineRule="auto"/>
        <w:jc w:val="both"/>
        <w:rPr>
          <w:sz w:val="28"/>
          <w:szCs w:val="28"/>
        </w:rPr>
      </w:pPr>
      <w:r w:rsidRPr="007A49F2">
        <w:rPr>
          <w:sz w:val="28"/>
          <w:szCs w:val="28"/>
        </w:rPr>
        <w:t>ПК 2.3Проводить подготовку к инвентаризации и проверку действительного соответствия фактических данных инвентаризации данным учета;</w:t>
      </w:r>
    </w:p>
    <w:p w:rsidR="001039A8" w:rsidRPr="007A49F2" w:rsidRDefault="001039A8" w:rsidP="001039A8">
      <w:pPr>
        <w:spacing w:line="360" w:lineRule="auto"/>
        <w:jc w:val="both"/>
        <w:rPr>
          <w:sz w:val="28"/>
          <w:szCs w:val="28"/>
        </w:rPr>
      </w:pPr>
      <w:r w:rsidRPr="007A49F2">
        <w:rPr>
          <w:sz w:val="28"/>
          <w:szCs w:val="28"/>
        </w:rPr>
        <w:t>ПК 2.4Отражать в бухгалтерских проводках зачет и списание недостачи ценностей (регулировать инвентаризационные разницы) по результатам инвентаризации.</w:t>
      </w:r>
    </w:p>
    <w:p w:rsidR="001039A8" w:rsidRPr="00E94EB3" w:rsidRDefault="001039A8" w:rsidP="00E94EB3">
      <w:pPr>
        <w:pStyle w:val="a5"/>
        <w:numPr>
          <w:ilvl w:val="0"/>
          <w:numId w:val="23"/>
        </w:numPr>
        <w:rPr>
          <w:bCs/>
          <w:sz w:val="28"/>
          <w:szCs w:val="28"/>
        </w:rPr>
      </w:pPr>
      <w:r w:rsidRPr="00E94EB3">
        <w:rPr>
          <w:b/>
          <w:bCs/>
          <w:sz w:val="28"/>
          <w:szCs w:val="28"/>
        </w:rPr>
        <w:t>Место  ПМ.05 в структуре основной профессиональной образовательной программы: </w:t>
      </w:r>
    </w:p>
    <w:p w:rsidR="001039A8" w:rsidRPr="007A49F2" w:rsidRDefault="001039A8" w:rsidP="001039A8">
      <w:pPr>
        <w:pStyle w:val="a5"/>
        <w:rPr>
          <w:rFonts w:ascii="Times New Roman" w:hAnsi="Times New Roman"/>
          <w:b/>
          <w:bCs/>
          <w:sz w:val="28"/>
          <w:szCs w:val="28"/>
        </w:rPr>
      </w:pPr>
      <w:r w:rsidRPr="007A49F2">
        <w:rPr>
          <w:rFonts w:ascii="Times New Roman" w:hAnsi="Times New Roman"/>
          <w:bCs/>
          <w:sz w:val="28"/>
          <w:szCs w:val="28"/>
        </w:rPr>
        <w:t xml:space="preserve">ПМ.05 входит в профессиональный цикл </w:t>
      </w:r>
    </w:p>
    <w:p w:rsidR="001039A8" w:rsidRPr="007A49F2" w:rsidRDefault="001039A8" w:rsidP="00DA33FA">
      <w:pPr>
        <w:pStyle w:val="paragraph"/>
        <w:numPr>
          <w:ilvl w:val="0"/>
          <w:numId w:val="23"/>
        </w:numPr>
        <w:spacing w:before="0" w:beforeAutospacing="0" w:after="0" w:afterAutospacing="0"/>
        <w:jc w:val="both"/>
        <w:textAlignment w:val="baseline"/>
        <w:rPr>
          <w:rStyle w:val="eop"/>
          <w:sz w:val="28"/>
          <w:szCs w:val="28"/>
        </w:rPr>
      </w:pPr>
      <w:r w:rsidRPr="007A49F2">
        <w:rPr>
          <w:rStyle w:val="normaltextrun"/>
          <w:b/>
          <w:bCs/>
          <w:sz w:val="28"/>
          <w:szCs w:val="28"/>
        </w:rPr>
        <w:t>Цели и задачи  модуля – требования к результатам освоения  модуля:</w:t>
      </w:r>
      <w:r w:rsidRPr="007A49F2">
        <w:rPr>
          <w:rStyle w:val="eop"/>
          <w:sz w:val="28"/>
          <w:szCs w:val="28"/>
        </w:rPr>
        <w:t> </w:t>
      </w:r>
    </w:p>
    <w:p w:rsidR="001039A8" w:rsidRPr="007A49F2" w:rsidRDefault="001039A8" w:rsidP="001039A8">
      <w:pPr>
        <w:pStyle w:val="paragraph"/>
        <w:spacing w:before="0" w:beforeAutospacing="0" w:after="0" w:afterAutospacing="0"/>
        <w:ind w:left="495"/>
        <w:jc w:val="both"/>
        <w:textAlignment w:val="baseline"/>
        <w:rPr>
          <w:rStyle w:val="eop"/>
          <w:sz w:val="28"/>
          <w:szCs w:val="28"/>
        </w:rPr>
      </w:pPr>
    </w:p>
    <w:p w:rsidR="001039A8" w:rsidRPr="007A49F2" w:rsidRDefault="001039A8" w:rsidP="001039A8">
      <w:pPr>
        <w:pStyle w:val="paragraph"/>
        <w:spacing w:before="0" w:beforeAutospacing="0" w:after="0" w:afterAutospacing="0"/>
        <w:jc w:val="both"/>
        <w:textAlignment w:val="baseline"/>
        <w:rPr>
          <w:rStyle w:val="eop"/>
          <w:sz w:val="28"/>
          <w:szCs w:val="28"/>
        </w:rPr>
      </w:pPr>
      <w:r w:rsidRPr="007A49F2">
        <w:rPr>
          <w:rStyle w:val="eop"/>
          <w:sz w:val="28"/>
          <w:szCs w:val="28"/>
        </w:rPr>
        <w:t>С целью овладения указанным видом профессиональной деятельности соответствующими профессиональными компетенциями обучающийся в ходе освоения профессионального модуля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662"/>
      </w:tblGrid>
      <w:tr w:rsidR="001039A8" w:rsidRPr="007A49F2" w:rsidTr="00A1749B">
        <w:tc>
          <w:tcPr>
            <w:tcW w:w="2802" w:type="dxa"/>
          </w:tcPr>
          <w:p w:rsidR="001039A8" w:rsidRPr="007A49F2" w:rsidRDefault="001039A8" w:rsidP="00A1749B">
            <w:pPr>
              <w:spacing w:line="360" w:lineRule="auto"/>
              <w:jc w:val="both"/>
              <w:rPr>
                <w:bCs/>
                <w:sz w:val="28"/>
                <w:szCs w:val="28"/>
              </w:rPr>
            </w:pPr>
            <w:r w:rsidRPr="007A49F2">
              <w:rPr>
                <w:bCs/>
                <w:sz w:val="28"/>
                <w:szCs w:val="28"/>
              </w:rPr>
              <w:t>Иметь практический опыт в:</w:t>
            </w:r>
          </w:p>
        </w:tc>
        <w:tc>
          <w:tcPr>
            <w:tcW w:w="6662" w:type="dxa"/>
          </w:tcPr>
          <w:p w:rsidR="001039A8" w:rsidRPr="007A49F2" w:rsidRDefault="001039A8" w:rsidP="00A1749B">
            <w:pPr>
              <w:spacing w:line="360" w:lineRule="auto"/>
              <w:jc w:val="both"/>
              <w:rPr>
                <w:sz w:val="28"/>
                <w:szCs w:val="28"/>
              </w:rPr>
            </w:pPr>
            <w:r w:rsidRPr="007A49F2">
              <w:rPr>
                <w:sz w:val="28"/>
                <w:szCs w:val="28"/>
              </w:rPr>
              <w:t>документировании хозяйственных операций и ведении бухгалтерского учета активов организации;</w:t>
            </w:r>
          </w:p>
          <w:p w:rsidR="001039A8" w:rsidRPr="007A49F2" w:rsidRDefault="001039A8" w:rsidP="00A1749B">
            <w:pPr>
              <w:spacing w:line="360" w:lineRule="auto"/>
              <w:rPr>
                <w:sz w:val="28"/>
                <w:szCs w:val="28"/>
              </w:rPr>
            </w:pPr>
            <w:r w:rsidRPr="007A49F2">
              <w:rPr>
                <w:sz w:val="28"/>
                <w:szCs w:val="28"/>
              </w:rPr>
              <w:t>выполнении контрольных процедур и их документировании;</w:t>
            </w:r>
          </w:p>
          <w:p w:rsidR="001039A8" w:rsidRPr="007A49F2" w:rsidRDefault="001039A8" w:rsidP="00A1749B">
            <w:pPr>
              <w:spacing w:line="360" w:lineRule="auto"/>
              <w:jc w:val="both"/>
              <w:rPr>
                <w:bCs/>
                <w:sz w:val="28"/>
                <w:szCs w:val="28"/>
              </w:rPr>
            </w:pPr>
            <w:r w:rsidRPr="007A49F2">
              <w:rPr>
                <w:sz w:val="28"/>
                <w:szCs w:val="28"/>
              </w:rPr>
              <w:t>подготовке оформления завершающих материалов по результатам внутреннего контроля.</w:t>
            </w:r>
          </w:p>
        </w:tc>
      </w:tr>
      <w:tr w:rsidR="001039A8" w:rsidRPr="007A49F2" w:rsidTr="00A1749B">
        <w:tc>
          <w:tcPr>
            <w:tcW w:w="2802" w:type="dxa"/>
          </w:tcPr>
          <w:p w:rsidR="001039A8" w:rsidRPr="007A49F2" w:rsidRDefault="001039A8" w:rsidP="00A1749B">
            <w:pPr>
              <w:spacing w:line="360" w:lineRule="auto"/>
              <w:jc w:val="both"/>
              <w:rPr>
                <w:bCs/>
                <w:sz w:val="28"/>
                <w:szCs w:val="28"/>
              </w:rPr>
            </w:pPr>
            <w:r w:rsidRPr="007A49F2">
              <w:rPr>
                <w:bCs/>
                <w:sz w:val="28"/>
                <w:szCs w:val="28"/>
              </w:rPr>
              <w:t>уметь</w:t>
            </w:r>
          </w:p>
        </w:tc>
        <w:tc>
          <w:tcPr>
            <w:tcW w:w="6662" w:type="dxa"/>
          </w:tcPr>
          <w:p w:rsidR="001039A8" w:rsidRPr="007A49F2" w:rsidRDefault="001039A8" w:rsidP="00A1749B">
            <w:pPr>
              <w:spacing w:line="360" w:lineRule="auto"/>
              <w:rPr>
                <w:sz w:val="28"/>
                <w:szCs w:val="28"/>
              </w:rPr>
            </w:pPr>
            <w:r w:rsidRPr="007A49F2">
              <w:rPr>
                <w:sz w:val="28"/>
                <w:szCs w:val="28"/>
              </w:rPr>
              <w:t xml:space="preserve">принимать первичные бухгалтерские документы на бумажном носителе и (или) в виде электронного </w:t>
            </w:r>
            <w:r w:rsidRPr="007A49F2">
              <w:rPr>
                <w:sz w:val="28"/>
                <w:szCs w:val="28"/>
              </w:rPr>
              <w:lastRenderedPageBreak/>
              <w:t>документа, подписанного электронной подписью;</w:t>
            </w:r>
          </w:p>
          <w:p w:rsidR="001039A8" w:rsidRPr="007A49F2" w:rsidRDefault="001039A8" w:rsidP="00A1749B">
            <w:pPr>
              <w:spacing w:line="360" w:lineRule="auto"/>
              <w:rPr>
                <w:sz w:val="28"/>
                <w:szCs w:val="28"/>
              </w:rPr>
            </w:pPr>
            <w:r w:rsidRPr="007A49F2">
              <w:rPr>
                <w:sz w:val="28"/>
                <w:szCs w:val="28"/>
              </w:rPr>
              <w:t>проводить формальную проверку документов, проверку по существу, арифметическую проверку;</w:t>
            </w:r>
          </w:p>
          <w:p w:rsidR="001039A8" w:rsidRPr="007A49F2" w:rsidRDefault="001039A8" w:rsidP="00A1749B">
            <w:pPr>
              <w:spacing w:line="360" w:lineRule="auto"/>
              <w:rPr>
                <w:sz w:val="28"/>
                <w:szCs w:val="28"/>
              </w:rPr>
            </w:pPr>
            <w:r w:rsidRPr="007A49F2">
              <w:rPr>
                <w:sz w:val="28"/>
                <w:szCs w:val="28"/>
              </w:rPr>
              <w:t>организовывать документооборот;</w:t>
            </w:r>
          </w:p>
          <w:p w:rsidR="001039A8" w:rsidRPr="007A49F2" w:rsidRDefault="001039A8" w:rsidP="00A1749B">
            <w:pPr>
              <w:spacing w:line="360" w:lineRule="auto"/>
              <w:rPr>
                <w:sz w:val="28"/>
                <w:szCs w:val="28"/>
              </w:rPr>
            </w:pPr>
            <w:r w:rsidRPr="007A49F2">
              <w:rPr>
                <w:sz w:val="28"/>
                <w:szCs w:val="28"/>
              </w:rPr>
              <w:t>заносить данные по сгруппированным документам в регистры бухгалтерского учета;</w:t>
            </w:r>
          </w:p>
          <w:p w:rsidR="001039A8" w:rsidRPr="007A49F2" w:rsidRDefault="001039A8" w:rsidP="00A1749B">
            <w:pPr>
              <w:spacing w:line="360" w:lineRule="auto"/>
              <w:rPr>
                <w:sz w:val="28"/>
                <w:szCs w:val="28"/>
              </w:rPr>
            </w:pPr>
            <w:r w:rsidRPr="007A49F2">
              <w:rPr>
                <w:sz w:val="28"/>
                <w:szCs w:val="28"/>
              </w:rPr>
              <w:t>передавать первичные бухгалтерские документы в текущий бухгалтерский архив;</w:t>
            </w:r>
          </w:p>
          <w:p w:rsidR="001039A8" w:rsidRPr="007A49F2" w:rsidRDefault="001039A8" w:rsidP="00A1749B">
            <w:pPr>
              <w:spacing w:line="360" w:lineRule="auto"/>
              <w:rPr>
                <w:sz w:val="28"/>
                <w:szCs w:val="28"/>
              </w:rPr>
            </w:pPr>
            <w:r w:rsidRPr="007A49F2">
              <w:rPr>
                <w:sz w:val="28"/>
                <w:szCs w:val="28"/>
              </w:rPr>
              <w:t>исправлять ошибки в первичных бухгалтерских документах;</w:t>
            </w:r>
          </w:p>
          <w:p w:rsidR="001039A8" w:rsidRPr="007A49F2" w:rsidRDefault="001039A8" w:rsidP="00A1749B">
            <w:pPr>
              <w:spacing w:line="360" w:lineRule="auto"/>
              <w:rPr>
                <w:sz w:val="28"/>
                <w:szCs w:val="28"/>
              </w:rPr>
            </w:pPr>
            <w:r w:rsidRPr="007A49F2">
              <w:rPr>
                <w:sz w:val="28"/>
                <w:szCs w:val="28"/>
              </w:rPr>
              <w:t>проводить учет кассовых операций, денежных документов и переводов в пути;</w:t>
            </w:r>
          </w:p>
          <w:p w:rsidR="001039A8" w:rsidRPr="007A49F2" w:rsidRDefault="001039A8" w:rsidP="00A1749B">
            <w:pPr>
              <w:spacing w:line="360" w:lineRule="auto"/>
              <w:rPr>
                <w:sz w:val="28"/>
                <w:szCs w:val="28"/>
              </w:rPr>
            </w:pPr>
            <w:r w:rsidRPr="007A49F2">
              <w:rPr>
                <w:sz w:val="28"/>
                <w:szCs w:val="28"/>
              </w:rPr>
              <w:t>учитывать особенности учета кассовых операций в иностранной валюте и операций по валютным счетам;</w:t>
            </w:r>
          </w:p>
          <w:p w:rsidR="001039A8" w:rsidRPr="007A49F2" w:rsidRDefault="001039A8" w:rsidP="00A1749B">
            <w:pPr>
              <w:spacing w:line="360" w:lineRule="auto"/>
              <w:rPr>
                <w:sz w:val="28"/>
                <w:szCs w:val="28"/>
              </w:rPr>
            </w:pPr>
            <w:r w:rsidRPr="007A49F2">
              <w:rPr>
                <w:sz w:val="28"/>
                <w:szCs w:val="28"/>
              </w:rPr>
              <w:t>оформлять денежные и кассовые документы;</w:t>
            </w:r>
          </w:p>
          <w:p w:rsidR="001039A8" w:rsidRPr="007A49F2" w:rsidRDefault="001039A8" w:rsidP="00A1749B">
            <w:pPr>
              <w:spacing w:line="360" w:lineRule="auto"/>
              <w:rPr>
                <w:sz w:val="28"/>
                <w:szCs w:val="28"/>
              </w:rPr>
            </w:pPr>
            <w:r w:rsidRPr="007A49F2">
              <w:rPr>
                <w:sz w:val="28"/>
                <w:szCs w:val="28"/>
              </w:rPr>
              <w:t>заполнять кассовую книгу и отчет кассира в бухгалтерию;</w:t>
            </w:r>
          </w:p>
          <w:p w:rsidR="001039A8" w:rsidRPr="007A49F2" w:rsidRDefault="001039A8" w:rsidP="00A1749B">
            <w:pPr>
              <w:spacing w:line="360" w:lineRule="auto"/>
              <w:rPr>
                <w:sz w:val="28"/>
                <w:szCs w:val="28"/>
              </w:rPr>
            </w:pPr>
            <w:r w:rsidRPr="007A49F2">
              <w:rPr>
                <w:sz w:val="28"/>
                <w:szCs w:val="28"/>
              </w:rPr>
              <w:t>руководствоваться нормативными правовыми актами, регулирующими порядок проведения инвентаризации активов;</w:t>
            </w:r>
          </w:p>
          <w:p w:rsidR="001039A8" w:rsidRPr="007A49F2" w:rsidRDefault="001039A8" w:rsidP="00A1749B">
            <w:pPr>
              <w:spacing w:line="360" w:lineRule="auto"/>
              <w:rPr>
                <w:sz w:val="28"/>
                <w:szCs w:val="28"/>
              </w:rPr>
            </w:pPr>
            <w:r w:rsidRPr="007A49F2">
              <w:rPr>
                <w:sz w:val="28"/>
                <w:szCs w:val="28"/>
              </w:rPr>
              <w:t>готовить регистры аналитического учета по местам хранения активов и передавать их лицам, ответственным за подготовительный этап, для подбора документации, необходимой для проведения инвентаризации;</w:t>
            </w:r>
          </w:p>
          <w:p w:rsidR="001039A8" w:rsidRPr="007A49F2" w:rsidRDefault="001039A8" w:rsidP="00A1749B">
            <w:pPr>
              <w:spacing w:line="360" w:lineRule="auto"/>
              <w:rPr>
                <w:sz w:val="28"/>
                <w:szCs w:val="28"/>
              </w:rPr>
            </w:pPr>
            <w:r w:rsidRPr="007A49F2">
              <w:rPr>
                <w:sz w:val="28"/>
                <w:szCs w:val="28"/>
              </w:rPr>
              <w:t>проводить физический подсчет активов;</w:t>
            </w:r>
          </w:p>
          <w:p w:rsidR="001039A8" w:rsidRPr="007A49F2" w:rsidRDefault="001039A8" w:rsidP="00A1749B">
            <w:pPr>
              <w:spacing w:line="360" w:lineRule="auto"/>
              <w:rPr>
                <w:sz w:val="28"/>
                <w:szCs w:val="28"/>
              </w:rPr>
            </w:pPr>
            <w:r w:rsidRPr="007A49F2">
              <w:rPr>
                <w:sz w:val="28"/>
                <w:szCs w:val="28"/>
              </w:rPr>
              <w:t xml:space="preserve">составлять сличительные ведомости и устанавливать соответствие данных о фактическом наличии средств </w:t>
            </w:r>
            <w:r w:rsidRPr="007A49F2">
              <w:rPr>
                <w:sz w:val="28"/>
                <w:szCs w:val="28"/>
              </w:rPr>
              <w:lastRenderedPageBreak/>
              <w:t>данным бухгалтерского учета;</w:t>
            </w:r>
          </w:p>
        </w:tc>
      </w:tr>
      <w:tr w:rsidR="001039A8" w:rsidRPr="007A49F2" w:rsidTr="00A1749B">
        <w:tc>
          <w:tcPr>
            <w:tcW w:w="2802" w:type="dxa"/>
          </w:tcPr>
          <w:p w:rsidR="001039A8" w:rsidRPr="007A49F2" w:rsidRDefault="001039A8" w:rsidP="00A1749B">
            <w:pPr>
              <w:spacing w:line="360" w:lineRule="auto"/>
              <w:jc w:val="both"/>
              <w:rPr>
                <w:bCs/>
                <w:sz w:val="28"/>
                <w:szCs w:val="28"/>
              </w:rPr>
            </w:pPr>
            <w:r w:rsidRPr="007A49F2">
              <w:rPr>
                <w:bCs/>
                <w:sz w:val="28"/>
                <w:szCs w:val="28"/>
              </w:rPr>
              <w:lastRenderedPageBreak/>
              <w:t>знать</w:t>
            </w:r>
          </w:p>
        </w:tc>
        <w:tc>
          <w:tcPr>
            <w:tcW w:w="6662" w:type="dxa"/>
          </w:tcPr>
          <w:p w:rsidR="001039A8" w:rsidRPr="007A49F2" w:rsidRDefault="001039A8" w:rsidP="00A1749B">
            <w:pPr>
              <w:spacing w:line="360" w:lineRule="auto"/>
              <w:rPr>
                <w:sz w:val="28"/>
                <w:szCs w:val="28"/>
              </w:rPr>
            </w:pPr>
            <w:r w:rsidRPr="007A49F2">
              <w:rPr>
                <w:sz w:val="28"/>
                <w:szCs w:val="28"/>
              </w:rPr>
              <w:t>понятие первичной бухгалтерской документации;</w:t>
            </w:r>
          </w:p>
          <w:p w:rsidR="001039A8" w:rsidRPr="007A49F2" w:rsidRDefault="001039A8" w:rsidP="00A1749B">
            <w:pPr>
              <w:spacing w:line="360" w:lineRule="auto"/>
              <w:rPr>
                <w:sz w:val="28"/>
                <w:szCs w:val="28"/>
              </w:rPr>
            </w:pPr>
            <w:r w:rsidRPr="007A49F2">
              <w:rPr>
                <w:sz w:val="28"/>
                <w:szCs w:val="28"/>
              </w:rPr>
              <w:t>определение первичных бухгалтерских документов;</w:t>
            </w:r>
          </w:p>
          <w:p w:rsidR="001039A8" w:rsidRPr="007A49F2" w:rsidRDefault="001039A8" w:rsidP="00A1749B">
            <w:pPr>
              <w:spacing w:line="360" w:lineRule="auto"/>
              <w:rPr>
                <w:sz w:val="28"/>
                <w:szCs w:val="28"/>
              </w:rPr>
            </w:pPr>
            <w:r w:rsidRPr="007A49F2">
              <w:rPr>
                <w:sz w:val="28"/>
                <w:szCs w:val="28"/>
              </w:rPr>
              <w:t>формы первичных бухгалтерских документов, содержащих обязательные реквизиты первичного учетного документа;</w:t>
            </w:r>
          </w:p>
          <w:p w:rsidR="001039A8" w:rsidRPr="007A49F2" w:rsidRDefault="001039A8" w:rsidP="00A1749B">
            <w:pPr>
              <w:spacing w:line="360" w:lineRule="auto"/>
              <w:rPr>
                <w:sz w:val="28"/>
                <w:szCs w:val="28"/>
              </w:rPr>
            </w:pPr>
            <w:r w:rsidRPr="007A49F2">
              <w:rPr>
                <w:sz w:val="28"/>
                <w:szCs w:val="28"/>
              </w:rPr>
              <w:t>порядок проведения проверки первичных бухгалтерских документов, формальной проверки документов, проверки по существу, арифметической проверки;</w:t>
            </w:r>
          </w:p>
          <w:p w:rsidR="001039A8" w:rsidRPr="007A49F2" w:rsidRDefault="001039A8" w:rsidP="00A1749B">
            <w:pPr>
              <w:spacing w:line="360" w:lineRule="auto"/>
              <w:rPr>
                <w:sz w:val="28"/>
                <w:szCs w:val="28"/>
              </w:rPr>
            </w:pPr>
            <w:r w:rsidRPr="007A49F2">
              <w:rPr>
                <w:sz w:val="28"/>
                <w:szCs w:val="28"/>
              </w:rPr>
              <w:t>порядок составления регистров бухгалтерского учета;</w:t>
            </w:r>
          </w:p>
          <w:p w:rsidR="001039A8" w:rsidRPr="007A49F2" w:rsidRDefault="001039A8" w:rsidP="00A1749B">
            <w:pPr>
              <w:spacing w:line="360" w:lineRule="auto"/>
              <w:rPr>
                <w:sz w:val="28"/>
                <w:szCs w:val="28"/>
              </w:rPr>
            </w:pPr>
            <w:r w:rsidRPr="007A49F2">
              <w:rPr>
                <w:sz w:val="28"/>
                <w:szCs w:val="28"/>
              </w:rPr>
              <w:t>правила и сроки хранения первичной бухгалтерской документации;</w:t>
            </w:r>
          </w:p>
          <w:p w:rsidR="001039A8" w:rsidRPr="007A49F2" w:rsidRDefault="001039A8" w:rsidP="00A1749B">
            <w:pPr>
              <w:spacing w:line="360" w:lineRule="auto"/>
              <w:rPr>
                <w:sz w:val="28"/>
                <w:szCs w:val="28"/>
              </w:rPr>
            </w:pPr>
            <w:r w:rsidRPr="007A49F2">
              <w:rPr>
                <w:sz w:val="28"/>
                <w:szCs w:val="28"/>
              </w:rPr>
              <w:t>учет кассовых операций, денежных документов и переводов в пути;</w:t>
            </w:r>
          </w:p>
          <w:p w:rsidR="001039A8" w:rsidRPr="007A49F2" w:rsidRDefault="001039A8" w:rsidP="00A1749B">
            <w:pPr>
              <w:spacing w:line="360" w:lineRule="auto"/>
              <w:rPr>
                <w:sz w:val="28"/>
                <w:szCs w:val="28"/>
              </w:rPr>
            </w:pPr>
            <w:r w:rsidRPr="007A49F2">
              <w:rPr>
                <w:sz w:val="28"/>
                <w:szCs w:val="28"/>
              </w:rPr>
              <w:t>особенности учета кассовых операций в иностранной валюте и операций по валютным счетам;</w:t>
            </w:r>
          </w:p>
          <w:p w:rsidR="001039A8" w:rsidRPr="007A49F2" w:rsidRDefault="001039A8" w:rsidP="00A1749B">
            <w:pPr>
              <w:spacing w:line="360" w:lineRule="auto"/>
              <w:rPr>
                <w:sz w:val="28"/>
                <w:szCs w:val="28"/>
              </w:rPr>
            </w:pPr>
            <w:r w:rsidRPr="007A49F2">
              <w:rPr>
                <w:sz w:val="28"/>
                <w:szCs w:val="28"/>
              </w:rPr>
              <w:t>порядок оформления денежных и кассовых документов, заполнения кассовой книги;</w:t>
            </w:r>
          </w:p>
          <w:p w:rsidR="001039A8" w:rsidRPr="007A49F2" w:rsidRDefault="001039A8" w:rsidP="00A1749B">
            <w:pPr>
              <w:spacing w:line="360" w:lineRule="auto"/>
              <w:rPr>
                <w:sz w:val="28"/>
                <w:szCs w:val="28"/>
              </w:rPr>
            </w:pPr>
            <w:r w:rsidRPr="007A49F2">
              <w:rPr>
                <w:sz w:val="28"/>
                <w:szCs w:val="28"/>
              </w:rPr>
              <w:t>правила заполнения отчета кассира в бухгалтерию;</w:t>
            </w:r>
          </w:p>
          <w:p w:rsidR="001039A8" w:rsidRPr="007A49F2" w:rsidRDefault="001039A8" w:rsidP="00A1749B">
            <w:pPr>
              <w:spacing w:line="360" w:lineRule="auto"/>
              <w:rPr>
                <w:sz w:val="28"/>
                <w:szCs w:val="28"/>
              </w:rPr>
            </w:pPr>
            <w:r w:rsidRPr="007A49F2">
              <w:rPr>
                <w:sz w:val="28"/>
                <w:szCs w:val="28"/>
              </w:rPr>
              <w:t>нормативные правовые акты, регулирующие порядок проведения инвентаризации активов и обязательств;</w:t>
            </w:r>
          </w:p>
          <w:p w:rsidR="001039A8" w:rsidRPr="007A49F2" w:rsidRDefault="001039A8" w:rsidP="00A1749B">
            <w:pPr>
              <w:spacing w:line="360" w:lineRule="auto"/>
              <w:rPr>
                <w:sz w:val="28"/>
                <w:szCs w:val="28"/>
              </w:rPr>
            </w:pPr>
            <w:r w:rsidRPr="007A49F2">
              <w:rPr>
                <w:sz w:val="28"/>
                <w:szCs w:val="28"/>
              </w:rPr>
              <w:t>основные понятия инвентаризации активов;</w:t>
            </w:r>
          </w:p>
          <w:p w:rsidR="001039A8" w:rsidRPr="007A49F2" w:rsidRDefault="001039A8" w:rsidP="00A1749B">
            <w:pPr>
              <w:spacing w:line="360" w:lineRule="auto"/>
              <w:rPr>
                <w:sz w:val="28"/>
                <w:szCs w:val="28"/>
              </w:rPr>
            </w:pPr>
            <w:r w:rsidRPr="007A49F2">
              <w:rPr>
                <w:sz w:val="28"/>
                <w:szCs w:val="28"/>
              </w:rPr>
              <w:t>характеристику объектов, подлежащих инвентаризации;</w:t>
            </w:r>
          </w:p>
          <w:p w:rsidR="001039A8" w:rsidRPr="007A49F2" w:rsidRDefault="001039A8" w:rsidP="00A1749B">
            <w:pPr>
              <w:spacing w:line="360" w:lineRule="auto"/>
              <w:rPr>
                <w:sz w:val="28"/>
                <w:szCs w:val="28"/>
              </w:rPr>
            </w:pPr>
            <w:r w:rsidRPr="007A49F2">
              <w:rPr>
                <w:sz w:val="28"/>
                <w:szCs w:val="28"/>
              </w:rPr>
              <w:t>процесс подготовки к инвентаризации, порядок подготовки регистров аналитического учета по объектам инвентаризации;</w:t>
            </w:r>
          </w:p>
          <w:p w:rsidR="001039A8" w:rsidRPr="007A49F2" w:rsidRDefault="001039A8" w:rsidP="00A1749B">
            <w:pPr>
              <w:spacing w:line="360" w:lineRule="auto"/>
              <w:rPr>
                <w:sz w:val="28"/>
                <w:szCs w:val="28"/>
              </w:rPr>
            </w:pPr>
            <w:r w:rsidRPr="007A49F2">
              <w:rPr>
                <w:sz w:val="28"/>
                <w:szCs w:val="28"/>
              </w:rPr>
              <w:lastRenderedPageBreak/>
              <w:t>приемы физического подсчета активов.</w:t>
            </w:r>
          </w:p>
        </w:tc>
      </w:tr>
    </w:tbl>
    <w:p w:rsidR="001039A8" w:rsidRPr="007A49F2" w:rsidRDefault="001039A8" w:rsidP="00DA33FA">
      <w:pPr>
        <w:pStyle w:val="a5"/>
        <w:numPr>
          <w:ilvl w:val="0"/>
          <w:numId w:val="23"/>
        </w:numPr>
        <w:spacing w:before="240" w:line="360" w:lineRule="auto"/>
        <w:rPr>
          <w:b/>
          <w:sz w:val="28"/>
          <w:szCs w:val="28"/>
        </w:rPr>
      </w:pPr>
      <w:r w:rsidRPr="007A49F2">
        <w:rPr>
          <w:b/>
          <w:sz w:val="28"/>
          <w:szCs w:val="28"/>
        </w:rPr>
        <w:lastRenderedPageBreak/>
        <w:t>Рекомендуемое количество часов  на освоение программы дисциплины  профессионального модуля:</w:t>
      </w:r>
    </w:p>
    <w:p w:rsidR="001039A8" w:rsidRPr="007A49F2" w:rsidRDefault="00DA33FA" w:rsidP="001039A8">
      <w:pPr>
        <w:spacing w:line="360" w:lineRule="auto"/>
        <w:rPr>
          <w:sz w:val="28"/>
          <w:szCs w:val="28"/>
        </w:rPr>
      </w:pPr>
      <w:r w:rsidRPr="007A49F2">
        <w:rPr>
          <w:sz w:val="28"/>
          <w:szCs w:val="28"/>
        </w:rPr>
        <w:t>Всего  – 164 часа</w:t>
      </w:r>
      <w:r w:rsidR="001039A8" w:rsidRPr="007A49F2">
        <w:rPr>
          <w:sz w:val="28"/>
          <w:szCs w:val="28"/>
        </w:rPr>
        <w:t>;</w:t>
      </w:r>
    </w:p>
    <w:p w:rsidR="001039A8" w:rsidRPr="007A49F2" w:rsidRDefault="00DA33FA" w:rsidP="001039A8">
      <w:pPr>
        <w:spacing w:line="360" w:lineRule="auto"/>
        <w:rPr>
          <w:sz w:val="28"/>
          <w:szCs w:val="28"/>
        </w:rPr>
      </w:pPr>
      <w:r w:rsidRPr="007A49F2">
        <w:rPr>
          <w:sz w:val="28"/>
          <w:szCs w:val="28"/>
        </w:rPr>
        <w:t>Из них: МДК.05.01 – 80 часов, в том числе:</w:t>
      </w:r>
    </w:p>
    <w:p w:rsidR="001039A8" w:rsidRPr="007A49F2" w:rsidRDefault="00DA33FA" w:rsidP="001039A8">
      <w:pPr>
        <w:spacing w:line="360" w:lineRule="auto"/>
        <w:rPr>
          <w:sz w:val="28"/>
          <w:szCs w:val="28"/>
        </w:rPr>
      </w:pPr>
      <w:r w:rsidRPr="007A49F2">
        <w:rPr>
          <w:sz w:val="28"/>
          <w:szCs w:val="28"/>
        </w:rPr>
        <w:t>теоретические занятия</w:t>
      </w:r>
      <w:r w:rsidR="001039A8" w:rsidRPr="007A49F2">
        <w:rPr>
          <w:sz w:val="28"/>
          <w:szCs w:val="28"/>
        </w:rPr>
        <w:t xml:space="preserve"> – </w:t>
      </w:r>
      <w:r w:rsidRPr="007A49F2">
        <w:rPr>
          <w:sz w:val="28"/>
          <w:szCs w:val="28"/>
        </w:rPr>
        <w:t>не предусмотрены;</w:t>
      </w:r>
    </w:p>
    <w:p w:rsidR="001039A8" w:rsidRPr="007A49F2" w:rsidRDefault="00DA33FA" w:rsidP="001039A8">
      <w:pPr>
        <w:spacing w:line="360" w:lineRule="auto"/>
        <w:jc w:val="both"/>
        <w:rPr>
          <w:sz w:val="28"/>
          <w:szCs w:val="28"/>
        </w:rPr>
      </w:pPr>
      <w:r w:rsidRPr="007A49F2">
        <w:rPr>
          <w:sz w:val="28"/>
          <w:szCs w:val="28"/>
        </w:rPr>
        <w:t>практическое занятие – 6</w:t>
      </w:r>
      <w:r w:rsidR="001039A8" w:rsidRPr="007A49F2">
        <w:rPr>
          <w:sz w:val="28"/>
          <w:szCs w:val="28"/>
        </w:rPr>
        <w:t xml:space="preserve"> час</w:t>
      </w:r>
      <w:r w:rsidRPr="007A49F2">
        <w:rPr>
          <w:sz w:val="28"/>
          <w:szCs w:val="28"/>
        </w:rPr>
        <w:t>ов;</w:t>
      </w:r>
    </w:p>
    <w:p w:rsidR="001039A8" w:rsidRPr="007A49F2" w:rsidRDefault="001039A8" w:rsidP="001039A8">
      <w:pPr>
        <w:spacing w:line="360" w:lineRule="auto"/>
        <w:rPr>
          <w:sz w:val="28"/>
          <w:szCs w:val="28"/>
        </w:rPr>
      </w:pPr>
      <w:r w:rsidRPr="007A49F2">
        <w:rPr>
          <w:sz w:val="28"/>
          <w:szCs w:val="28"/>
        </w:rPr>
        <w:t xml:space="preserve">самостоятельная работа – </w:t>
      </w:r>
      <w:r w:rsidR="00DA33FA" w:rsidRPr="007A49F2">
        <w:rPr>
          <w:sz w:val="28"/>
          <w:szCs w:val="28"/>
        </w:rPr>
        <w:t>7</w:t>
      </w:r>
      <w:r w:rsidRPr="007A49F2">
        <w:rPr>
          <w:sz w:val="28"/>
          <w:szCs w:val="28"/>
        </w:rPr>
        <w:t>4 час</w:t>
      </w:r>
      <w:r w:rsidR="00DA33FA" w:rsidRPr="007A49F2">
        <w:rPr>
          <w:sz w:val="28"/>
          <w:szCs w:val="28"/>
        </w:rPr>
        <w:t>а;</w:t>
      </w:r>
    </w:p>
    <w:p w:rsidR="001039A8" w:rsidRPr="007A49F2" w:rsidRDefault="001039A8" w:rsidP="001039A8">
      <w:pPr>
        <w:spacing w:line="360" w:lineRule="auto"/>
        <w:rPr>
          <w:sz w:val="28"/>
          <w:szCs w:val="28"/>
        </w:rPr>
      </w:pPr>
      <w:r w:rsidRPr="007A49F2">
        <w:rPr>
          <w:sz w:val="28"/>
          <w:szCs w:val="28"/>
        </w:rPr>
        <w:t>Учебная практика</w:t>
      </w:r>
      <w:r w:rsidR="00DA33FA" w:rsidRPr="007A49F2">
        <w:rPr>
          <w:sz w:val="28"/>
          <w:szCs w:val="28"/>
        </w:rPr>
        <w:t xml:space="preserve"> – 36</w:t>
      </w:r>
      <w:r w:rsidRPr="007A49F2">
        <w:rPr>
          <w:sz w:val="28"/>
          <w:szCs w:val="28"/>
        </w:rPr>
        <w:t xml:space="preserve"> часов;</w:t>
      </w:r>
    </w:p>
    <w:p w:rsidR="001039A8" w:rsidRPr="007A49F2" w:rsidRDefault="001039A8" w:rsidP="001039A8">
      <w:pPr>
        <w:spacing w:line="360" w:lineRule="auto"/>
        <w:rPr>
          <w:sz w:val="28"/>
          <w:szCs w:val="28"/>
        </w:rPr>
      </w:pPr>
      <w:r w:rsidRPr="007A49F2">
        <w:rPr>
          <w:sz w:val="28"/>
          <w:szCs w:val="28"/>
        </w:rPr>
        <w:t>Производственная практика – 36 часов:</w:t>
      </w:r>
    </w:p>
    <w:p w:rsidR="001039A8" w:rsidRPr="007A49F2" w:rsidRDefault="001039A8" w:rsidP="001039A8">
      <w:pPr>
        <w:pStyle w:val="paragraph"/>
        <w:spacing w:before="0" w:beforeAutospacing="0" w:after="0" w:afterAutospacing="0" w:line="360" w:lineRule="auto"/>
        <w:jc w:val="both"/>
        <w:textAlignment w:val="baseline"/>
        <w:rPr>
          <w:sz w:val="28"/>
          <w:szCs w:val="28"/>
        </w:rPr>
      </w:pPr>
      <w:r w:rsidRPr="007A49F2">
        <w:rPr>
          <w:sz w:val="28"/>
          <w:szCs w:val="28"/>
        </w:rPr>
        <w:t>Квалификационный экзамен – 12 часов</w:t>
      </w:r>
      <w:r w:rsidR="00DA33FA" w:rsidRPr="007A49F2">
        <w:rPr>
          <w:sz w:val="28"/>
          <w:szCs w:val="28"/>
        </w:rPr>
        <w:t>.</w:t>
      </w:r>
    </w:p>
    <w:p w:rsidR="00E94EB3" w:rsidRDefault="00E94EB3" w:rsidP="00E94EB3">
      <w:pPr>
        <w:spacing w:line="360" w:lineRule="auto"/>
        <w:rPr>
          <w:b/>
          <w:sz w:val="28"/>
          <w:szCs w:val="28"/>
        </w:rPr>
      </w:pPr>
    </w:p>
    <w:p w:rsidR="001039A8" w:rsidRPr="00E94EB3" w:rsidRDefault="00E94EB3" w:rsidP="00E94EB3">
      <w:pPr>
        <w:spacing w:line="360" w:lineRule="auto"/>
        <w:rPr>
          <w:b/>
          <w:sz w:val="28"/>
          <w:szCs w:val="28"/>
        </w:rPr>
      </w:pPr>
      <w:r>
        <w:rPr>
          <w:b/>
          <w:sz w:val="28"/>
          <w:szCs w:val="28"/>
        </w:rPr>
        <w:t>5.</w:t>
      </w:r>
      <w:r w:rsidR="001039A8" w:rsidRPr="00E94EB3">
        <w:rPr>
          <w:b/>
          <w:sz w:val="28"/>
          <w:szCs w:val="28"/>
        </w:rPr>
        <w:t>Тематический план</w:t>
      </w:r>
    </w:p>
    <w:p w:rsidR="001039A8" w:rsidRPr="007A49F2" w:rsidRDefault="001039A8" w:rsidP="001039A8">
      <w:pPr>
        <w:spacing w:line="360" w:lineRule="auto"/>
        <w:rPr>
          <w:noProof/>
          <w:color w:val="000000"/>
          <w:sz w:val="28"/>
          <w:szCs w:val="28"/>
        </w:rPr>
      </w:pPr>
      <w:r w:rsidRPr="007A49F2">
        <w:rPr>
          <w:bCs/>
          <w:noProof/>
          <w:color w:val="000000"/>
          <w:sz w:val="28"/>
          <w:szCs w:val="28"/>
        </w:rPr>
        <w:t>Тема 1.</w:t>
      </w:r>
      <w:r w:rsidRPr="007A49F2">
        <w:rPr>
          <w:noProof/>
          <w:color w:val="000000"/>
          <w:sz w:val="28"/>
          <w:szCs w:val="28"/>
        </w:rPr>
        <w:t xml:space="preserve"> Правила организации наличного денежного и безналичного обращения  в Российской Федерации</w:t>
      </w:r>
    </w:p>
    <w:p w:rsidR="001039A8" w:rsidRPr="007A49F2" w:rsidRDefault="001039A8" w:rsidP="001039A8">
      <w:pPr>
        <w:spacing w:line="360" w:lineRule="auto"/>
        <w:rPr>
          <w:noProof/>
          <w:color w:val="000000"/>
          <w:sz w:val="28"/>
          <w:szCs w:val="28"/>
        </w:rPr>
      </w:pPr>
      <w:r w:rsidRPr="007A49F2">
        <w:rPr>
          <w:bCs/>
          <w:noProof/>
          <w:color w:val="000000"/>
          <w:sz w:val="28"/>
          <w:szCs w:val="28"/>
        </w:rPr>
        <w:t>Тема 2.</w:t>
      </w:r>
      <w:r w:rsidRPr="007A49F2">
        <w:rPr>
          <w:noProof/>
          <w:color w:val="000000"/>
          <w:sz w:val="28"/>
          <w:szCs w:val="28"/>
        </w:rPr>
        <w:t xml:space="preserve"> Организация кассовой работы экономического субъекта</w:t>
      </w:r>
    </w:p>
    <w:p w:rsidR="001039A8" w:rsidRPr="007A49F2" w:rsidRDefault="001039A8" w:rsidP="001039A8">
      <w:pPr>
        <w:spacing w:line="360" w:lineRule="auto"/>
        <w:rPr>
          <w:sz w:val="28"/>
          <w:szCs w:val="28"/>
        </w:rPr>
      </w:pPr>
      <w:r w:rsidRPr="007A49F2">
        <w:rPr>
          <w:bCs/>
          <w:noProof/>
          <w:color w:val="000000"/>
          <w:sz w:val="28"/>
          <w:szCs w:val="28"/>
        </w:rPr>
        <w:t>Тема 3.</w:t>
      </w:r>
      <w:r w:rsidRPr="007A49F2">
        <w:rPr>
          <w:noProof/>
          <w:color w:val="000000"/>
          <w:sz w:val="28"/>
          <w:szCs w:val="28"/>
        </w:rPr>
        <w:t xml:space="preserve"> Правила определения признаков подлинности и платежности  денежных знаков российской валюты  и других государств</w:t>
      </w:r>
    </w:p>
    <w:p w:rsidR="001039A8" w:rsidRPr="007A49F2" w:rsidRDefault="001039A8" w:rsidP="001039A8">
      <w:pPr>
        <w:pStyle w:val="paragraph"/>
        <w:spacing w:before="0" w:beforeAutospacing="0" w:after="0" w:afterAutospacing="0" w:line="360" w:lineRule="auto"/>
        <w:jc w:val="both"/>
        <w:textAlignment w:val="baseline"/>
        <w:rPr>
          <w:sz w:val="28"/>
          <w:szCs w:val="28"/>
        </w:rPr>
      </w:pPr>
      <w:r w:rsidRPr="007A49F2">
        <w:rPr>
          <w:bCs/>
          <w:noProof/>
          <w:color w:val="000000"/>
          <w:sz w:val="28"/>
          <w:szCs w:val="28"/>
        </w:rPr>
        <w:t>Тема 4.</w:t>
      </w:r>
      <w:r w:rsidRPr="007A49F2">
        <w:rPr>
          <w:noProof/>
          <w:color w:val="000000"/>
          <w:sz w:val="28"/>
          <w:szCs w:val="28"/>
        </w:rPr>
        <w:t xml:space="preserve"> Организация  работы на контрольно -кассовых машинах (ККМ)</w:t>
      </w:r>
    </w:p>
    <w:p w:rsidR="001039A8" w:rsidRPr="007A49F2" w:rsidRDefault="001039A8" w:rsidP="001039A8">
      <w:pPr>
        <w:spacing w:line="360" w:lineRule="auto"/>
        <w:rPr>
          <w:noProof/>
          <w:sz w:val="28"/>
          <w:szCs w:val="28"/>
        </w:rPr>
      </w:pPr>
      <w:r w:rsidRPr="007A49F2">
        <w:rPr>
          <w:bCs/>
          <w:noProof/>
          <w:sz w:val="28"/>
          <w:szCs w:val="28"/>
        </w:rPr>
        <w:t>Тема 5</w:t>
      </w:r>
      <w:r w:rsidRPr="007A49F2">
        <w:rPr>
          <w:noProof/>
          <w:sz w:val="28"/>
          <w:szCs w:val="28"/>
        </w:rPr>
        <w:t xml:space="preserve">. Ревизия ценностей и проверка организации кассовой работы. </w:t>
      </w:r>
    </w:p>
    <w:p w:rsidR="001039A8" w:rsidRPr="007A49F2" w:rsidRDefault="001039A8" w:rsidP="001039A8">
      <w:pPr>
        <w:pStyle w:val="paragraph"/>
        <w:spacing w:before="0" w:beforeAutospacing="0" w:after="0" w:afterAutospacing="0" w:line="360" w:lineRule="auto"/>
        <w:jc w:val="both"/>
        <w:textAlignment w:val="baseline"/>
        <w:rPr>
          <w:rStyle w:val="eop"/>
          <w:sz w:val="28"/>
          <w:szCs w:val="28"/>
        </w:rPr>
      </w:pPr>
      <w:r w:rsidRPr="007A49F2">
        <w:rPr>
          <w:noProof/>
          <w:sz w:val="28"/>
          <w:szCs w:val="28"/>
        </w:rPr>
        <w:t>Ответственность за нарушение кассовой дисциплины</w:t>
      </w:r>
    </w:p>
    <w:p w:rsidR="001039A8" w:rsidRPr="007A49F2" w:rsidRDefault="001039A8" w:rsidP="001039A8">
      <w:pPr>
        <w:rPr>
          <w:b/>
          <w:sz w:val="28"/>
          <w:szCs w:val="28"/>
        </w:rPr>
      </w:pPr>
    </w:p>
    <w:p w:rsidR="001039A8" w:rsidRPr="007A49F2" w:rsidRDefault="001039A8" w:rsidP="001039A8">
      <w:pPr>
        <w:rPr>
          <w:b/>
          <w:sz w:val="28"/>
          <w:szCs w:val="28"/>
        </w:rPr>
      </w:pPr>
      <w:r w:rsidRPr="007A49F2">
        <w:rPr>
          <w:b/>
          <w:sz w:val="28"/>
          <w:szCs w:val="28"/>
        </w:rPr>
        <w:t xml:space="preserve">Учебная практика </w:t>
      </w:r>
    </w:p>
    <w:p w:rsidR="001039A8" w:rsidRPr="007A49F2" w:rsidRDefault="001039A8" w:rsidP="001039A8">
      <w:pPr>
        <w:rPr>
          <w:sz w:val="28"/>
          <w:szCs w:val="28"/>
        </w:rPr>
      </w:pPr>
      <w:r w:rsidRPr="007A49F2">
        <w:rPr>
          <w:sz w:val="28"/>
          <w:szCs w:val="28"/>
        </w:rPr>
        <w:t xml:space="preserve">Виды работ </w:t>
      </w:r>
    </w:p>
    <w:p w:rsidR="001039A8" w:rsidRPr="007A49F2" w:rsidRDefault="001039A8" w:rsidP="001039A8">
      <w:pPr>
        <w:spacing w:line="360" w:lineRule="auto"/>
        <w:rPr>
          <w:sz w:val="28"/>
          <w:szCs w:val="28"/>
        </w:rPr>
      </w:pPr>
      <w:r w:rsidRPr="007A49F2">
        <w:rPr>
          <w:sz w:val="28"/>
          <w:szCs w:val="28"/>
        </w:rPr>
        <w:t>1.</w:t>
      </w:r>
      <w:r w:rsidRPr="007A49F2">
        <w:rPr>
          <w:sz w:val="28"/>
          <w:szCs w:val="28"/>
        </w:rPr>
        <w:tab/>
        <w:t>Изучение должностных обязанностей кассира.</w:t>
      </w:r>
    </w:p>
    <w:p w:rsidR="001039A8" w:rsidRPr="007A49F2" w:rsidRDefault="001039A8" w:rsidP="001039A8">
      <w:pPr>
        <w:spacing w:line="360" w:lineRule="auto"/>
        <w:rPr>
          <w:sz w:val="28"/>
          <w:szCs w:val="28"/>
        </w:rPr>
      </w:pPr>
      <w:r w:rsidRPr="007A49F2">
        <w:rPr>
          <w:sz w:val="28"/>
          <w:szCs w:val="28"/>
        </w:rPr>
        <w:t>2.</w:t>
      </w:r>
      <w:r w:rsidRPr="007A49F2">
        <w:rPr>
          <w:sz w:val="28"/>
          <w:szCs w:val="28"/>
        </w:rPr>
        <w:tab/>
        <w:t>Изучение договора о материальной ответственности с кассиром.</w:t>
      </w:r>
    </w:p>
    <w:p w:rsidR="001039A8" w:rsidRPr="007A49F2" w:rsidRDefault="001039A8" w:rsidP="001039A8">
      <w:pPr>
        <w:spacing w:line="360" w:lineRule="auto"/>
        <w:rPr>
          <w:sz w:val="28"/>
          <w:szCs w:val="28"/>
        </w:rPr>
      </w:pPr>
      <w:r w:rsidRPr="007A49F2">
        <w:rPr>
          <w:sz w:val="28"/>
          <w:szCs w:val="28"/>
        </w:rPr>
        <w:t>3.</w:t>
      </w:r>
      <w:r w:rsidRPr="007A49F2">
        <w:rPr>
          <w:sz w:val="28"/>
          <w:szCs w:val="28"/>
        </w:rPr>
        <w:tab/>
        <w:t>Изучение организации кассы на предприятии.</w:t>
      </w:r>
    </w:p>
    <w:p w:rsidR="001039A8" w:rsidRPr="007A49F2" w:rsidRDefault="001039A8" w:rsidP="001039A8">
      <w:pPr>
        <w:spacing w:line="360" w:lineRule="auto"/>
        <w:rPr>
          <w:sz w:val="28"/>
          <w:szCs w:val="28"/>
        </w:rPr>
      </w:pPr>
      <w:r w:rsidRPr="007A49F2">
        <w:rPr>
          <w:sz w:val="28"/>
          <w:szCs w:val="28"/>
        </w:rPr>
        <w:t>4.</w:t>
      </w:r>
      <w:r w:rsidRPr="007A49F2">
        <w:rPr>
          <w:sz w:val="28"/>
          <w:szCs w:val="28"/>
        </w:rPr>
        <w:tab/>
        <w:t>Изучение оформления первичных документов по кассовым операциям</w:t>
      </w:r>
    </w:p>
    <w:p w:rsidR="001039A8" w:rsidRPr="007A49F2" w:rsidRDefault="001039A8" w:rsidP="001039A8">
      <w:pPr>
        <w:spacing w:line="360" w:lineRule="auto"/>
        <w:rPr>
          <w:sz w:val="28"/>
          <w:szCs w:val="28"/>
        </w:rPr>
      </w:pPr>
      <w:r w:rsidRPr="007A49F2">
        <w:rPr>
          <w:sz w:val="28"/>
          <w:szCs w:val="28"/>
        </w:rPr>
        <w:lastRenderedPageBreak/>
        <w:t>5.</w:t>
      </w:r>
      <w:r w:rsidRPr="007A49F2">
        <w:rPr>
          <w:sz w:val="28"/>
          <w:szCs w:val="28"/>
        </w:rPr>
        <w:tab/>
        <w:t>Проверка наличия в первичных бухгалтерских документах обязательных реквизитов. Формальная проверка документов, проверка по существу, арифметическая проверка.</w:t>
      </w:r>
    </w:p>
    <w:p w:rsidR="001039A8" w:rsidRPr="007A49F2" w:rsidRDefault="001039A8" w:rsidP="001039A8">
      <w:pPr>
        <w:spacing w:line="360" w:lineRule="auto"/>
        <w:rPr>
          <w:sz w:val="28"/>
          <w:szCs w:val="28"/>
        </w:rPr>
      </w:pPr>
      <w:r w:rsidRPr="007A49F2">
        <w:rPr>
          <w:sz w:val="28"/>
          <w:szCs w:val="28"/>
        </w:rPr>
        <w:t>6.</w:t>
      </w:r>
      <w:r w:rsidRPr="007A49F2">
        <w:rPr>
          <w:sz w:val="28"/>
          <w:szCs w:val="28"/>
        </w:rPr>
        <w:tab/>
        <w:t>Проведение группировки первичных бухгалтерских документов по ряду признаков. Проведение таксировки и котировки первичных бухгалтерских документов.</w:t>
      </w:r>
      <w:r w:rsidRPr="007A49F2">
        <w:rPr>
          <w:sz w:val="28"/>
          <w:szCs w:val="28"/>
        </w:rPr>
        <w:tab/>
      </w:r>
    </w:p>
    <w:p w:rsidR="001039A8" w:rsidRPr="007A49F2" w:rsidRDefault="001039A8" w:rsidP="001039A8">
      <w:pPr>
        <w:spacing w:line="360" w:lineRule="auto"/>
        <w:rPr>
          <w:sz w:val="28"/>
          <w:szCs w:val="28"/>
        </w:rPr>
      </w:pPr>
      <w:r w:rsidRPr="007A49F2">
        <w:rPr>
          <w:sz w:val="28"/>
          <w:szCs w:val="28"/>
        </w:rPr>
        <w:t>7.</w:t>
      </w:r>
      <w:r w:rsidRPr="007A49F2">
        <w:rPr>
          <w:sz w:val="28"/>
          <w:szCs w:val="28"/>
        </w:rPr>
        <w:tab/>
        <w:t>Изучение порядка установления и расчета лимита кассы.</w:t>
      </w:r>
    </w:p>
    <w:p w:rsidR="001039A8" w:rsidRPr="007A49F2" w:rsidRDefault="001039A8" w:rsidP="001039A8">
      <w:pPr>
        <w:spacing w:line="360" w:lineRule="auto"/>
        <w:rPr>
          <w:sz w:val="28"/>
          <w:szCs w:val="28"/>
        </w:rPr>
      </w:pPr>
      <w:r w:rsidRPr="007A49F2">
        <w:rPr>
          <w:sz w:val="28"/>
          <w:szCs w:val="28"/>
        </w:rPr>
        <w:t>8.</w:t>
      </w:r>
      <w:r w:rsidRPr="007A49F2">
        <w:rPr>
          <w:sz w:val="28"/>
          <w:szCs w:val="28"/>
        </w:rPr>
        <w:tab/>
        <w:t>Изучение работы на контрольно-кассовой технике.</w:t>
      </w:r>
    </w:p>
    <w:p w:rsidR="001039A8" w:rsidRPr="007A49F2" w:rsidRDefault="001039A8" w:rsidP="001039A8">
      <w:pPr>
        <w:spacing w:line="360" w:lineRule="auto"/>
        <w:rPr>
          <w:sz w:val="28"/>
          <w:szCs w:val="28"/>
        </w:rPr>
      </w:pPr>
      <w:r w:rsidRPr="007A49F2">
        <w:rPr>
          <w:sz w:val="28"/>
          <w:szCs w:val="28"/>
        </w:rPr>
        <w:t>9.</w:t>
      </w:r>
      <w:r w:rsidRPr="007A49F2">
        <w:rPr>
          <w:sz w:val="28"/>
          <w:szCs w:val="28"/>
        </w:rPr>
        <w:tab/>
        <w:t xml:space="preserve">Изучение правил работы на ККМ. </w:t>
      </w:r>
    </w:p>
    <w:p w:rsidR="001039A8" w:rsidRPr="007A49F2" w:rsidRDefault="001039A8" w:rsidP="001039A8">
      <w:pPr>
        <w:spacing w:line="360" w:lineRule="auto"/>
        <w:rPr>
          <w:sz w:val="28"/>
          <w:szCs w:val="28"/>
        </w:rPr>
      </w:pPr>
      <w:r w:rsidRPr="007A49F2">
        <w:rPr>
          <w:sz w:val="28"/>
          <w:szCs w:val="28"/>
        </w:rPr>
        <w:t>10.</w:t>
      </w:r>
      <w:r w:rsidRPr="007A49F2">
        <w:rPr>
          <w:sz w:val="28"/>
          <w:szCs w:val="28"/>
        </w:rPr>
        <w:tab/>
        <w:t xml:space="preserve">Изучение инструкции для кассира. </w:t>
      </w:r>
    </w:p>
    <w:p w:rsidR="001039A8" w:rsidRPr="007A49F2" w:rsidRDefault="001039A8" w:rsidP="001039A8">
      <w:pPr>
        <w:spacing w:line="360" w:lineRule="auto"/>
        <w:rPr>
          <w:sz w:val="28"/>
          <w:szCs w:val="28"/>
        </w:rPr>
      </w:pPr>
      <w:r w:rsidRPr="007A49F2">
        <w:rPr>
          <w:sz w:val="28"/>
          <w:szCs w:val="28"/>
        </w:rPr>
        <w:t>11.</w:t>
      </w:r>
      <w:r w:rsidRPr="007A49F2">
        <w:rPr>
          <w:sz w:val="28"/>
          <w:szCs w:val="28"/>
        </w:rPr>
        <w:tab/>
        <w:t>Прохождение  инструктажа  по работе с кассовыми аппаратами.</w:t>
      </w:r>
    </w:p>
    <w:p w:rsidR="001039A8" w:rsidRPr="007A49F2" w:rsidRDefault="001039A8" w:rsidP="001039A8">
      <w:pPr>
        <w:spacing w:line="360" w:lineRule="auto"/>
        <w:rPr>
          <w:sz w:val="28"/>
          <w:szCs w:val="28"/>
        </w:rPr>
      </w:pPr>
      <w:r w:rsidRPr="007A49F2">
        <w:rPr>
          <w:sz w:val="28"/>
          <w:szCs w:val="28"/>
        </w:rPr>
        <w:t>12.</w:t>
      </w:r>
      <w:r w:rsidRPr="007A49F2">
        <w:rPr>
          <w:sz w:val="28"/>
          <w:szCs w:val="28"/>
        </w:rPr>
        <w:tab/>
        <w:t>Изучение проведения оплаты товаров через ККМ.</w:t>
      </w:r>
    </w:p>
    <w:p w:rsidR="001039A8" w:rsidRPr="007A49F2" w:rsidRDefault="001039A8" w:rsidP="001039A8">
      <w:pPr>
        <w:spacing w:line="360" w:lineRule="auto"/>
        <w:rPr>
          <w:sz w:val="28"/>
          <w:szCs w:val="28"/>
        </w:rPr>
      </w:pPr>
      <w:r w:rsidRPr="007A49F2">
        <w:rPr>
          <w:sz w:val="28"/>
          <w:szCs w:val="28"/>
        </w:rPr>
        <w:t>13.</w:t>
      </w:r>
      <w:r w:rsidRPr="007A49F2">
        <w:rPr>
          <w:sz w:val="28"/>
          <w:szCs w:val="28"/>
        </w:rPr>
        <w:tab/>
        <w:t>Изучение передачи денежных средств инкассатору. Изучение составления препроводительной ведомости.</w:t>
      </w:r>
    </w:p>
    <w:p w:rsidR="001039A8" w:rsidRPr="007A49F2" w:rsidRDefault="001039A8" w:rsidP="001039A8">
      <w:pPr>
        <w:spacing w:line="360" w:lineRule="auto"/>
        <w:rPr>
          <w:sz w:val="28"/>
          <w:szCs w:val="28"/>
        </w:rPr>
      </w:pPr>
      <w:r w:rsidRPr="007A49F2">
        <w:rPr>
          <w:sz w:val="28"/>
          <w:szCs w:val="28"/>
        </w:rPr>
        <w:t>14.</w:t>
      </w:r>
      <w:r w:rsidRPr="007A49F2">
        <w:rPr>
          <w:sz w:val="28"/>
          <w:szCs w:val="28"/>
        </w:rPr>
        <w:tab/>
        <w:t>Ознакомление с работой пластиковыми картами.</w:t>
      </w:r>
    </w:p>
    <w:p w:rsidR="001039A8" w:rsidRPr="007A49F2" w:rsidRDefault="001039A8" w:rsidP="001039A8">
      <w:pPr>
        <w:spacing w:line="360" w:lineRule="auto"/>
        <w:rPr>
          <w:sz w:val="28"/>
          <w:szCs w:val="28"/>
        </w:rPr>
      </w:pPr>
      <w:r w:rsidRPr="007A49F2">
        <w:rPr>
          <w:sz w:val="28"/>
          <w:szCs w:val="28"/>
        </w:rPr>
        <w:t>15.</w:t>
      </w:r>
      <w:r w:rsidRPr="007A49F2">
        <w:rPr>
          <w:sz w:val="28"/>
          <w:szCs w:val="28"/>
        </w:rPr>
        <w:tab/>
        <w:t>Изучение порядка проведения ревизии кассы экономического субъекта.</w:t>
      </w:r>
    </w:p>
    <w:p w:rsidR="001039A8" w:rsidRPr="007A49F2" w:rsidRDefault="001039A8" w:rsidP="001039A8">
      <w:pPr>
        <w:spacing w:line="360" w:lineRule="auto"/>
        <w:rPr>
          <w:sz w:val="28"/>
          <w:szCs w:val="28"/>
        </w:rPr>
      </w:pPr>
      <w:r w:rsidRPr="007A49F2">
        <w:rPr>
          <w:sz w:val="28"/>
          <w:szCs w:val="28"/>
        </w:rPr>
        <w:t>16.</w:t>
      </w:r>
      <w:r w:rsidRPr="007A49F2">
        <w:rPr>
          <w:sz w:val="28"/>
          <w:szCs w:val="28"/>
        </w:rPr>
        <w:tab/>
        <w:t>Исправление ошибок в первичных бухгалтерских документах.</w:t>
      </w:r>
    </w:p>
    <w:p w:rsidR="001039A8" w:rsidRPr="007A49F2" w:rsidRDefault="001039A8" w:rsidP="001039A8">
      <w:pPr>
        <w:spacing w:line="360" w:lineRule="auto"/>
        <w:rPr>
          <w:sz w:val="28"/>
          <w:szCs w:val="28"/>
        </w:rPr>
      </w:pPr>
      <w:r w:rsidRPr="007A49F2">
        <w:rPr>
          <w:sz w:val="28"/>
          <w:szCs w:val="28"/>
        </w:rPr>
        <w:t>17.</w:t>
      </w:r>
      <w:r w:rsidRPr="007A49F2">
        <w:rPr>
          <w:sz w:val="28"/>
          <w:szCs w:val="28"/>
        </w:rPr>
        <w:tab/>
        <w:t>Ознакомление с номенклатурой дел.</w:t>
      </w:r>
      <w:r w:rsidRPr="007A49F2">
        <w:rPr>
          <w:sz w:val="28"/>
          <w:szCs w:val="28"/>
        </w:rPr>
        <w:tab/>
      </w:r>
    </w:p>
    <w:p w:rsidR="001039A8" w:rsidRPr="007A49F2" w:rsidRDefault="001039A8" w:rsidP="001039A8">
      <w:pPr>
        <w:spacing w:line="360" w:lineRule="auto"/>
        <w:rPr>
          <w:sz w:val="28"/>
          <w:szCs w:val="28"/>
        </w:rPr>
      </w:pPr>
      <w:r w:rsidRPr="007A49F2">
        <w:rPr>
          <w:sz w:val="28"/>
          <w:szCs w:val="28"/>
        </w:rPr>
        <w:t>18.</w:t>
      </w:r>
      <w:r w:rsidRPr="007A49F2">
        <w:rPr>
          <w:sz w:val="28"/>
          <w:szCs w:val="28"/>
        </w:rPr>
        <w:tab/>
        <w:t>Подготовка первичных бухгалтерских документов для передачи в текущий бухгалтерский архив.</w:t>
      </w:r>
    </w:p>
    <w:p w:rsidR="001039A8" w:rsidRPr="007A49F2" w:rsidRDefault="001039A8" w:rsidP="001039A8">
      <w:pPr>
        <w:spacing w:line="360" w:lineRule="auto"/>
        <w:rPr>
          <w:b/>
          <w:sz w:val="28"/>
          <w:szCs w:val="28"/>
        </w:rPr>
      </w:pPr>
      <w:r w:rsidRPr="007A49F2">
        <w:rPr>
          <w:b/>
          <w:sz w:val="28"/>
          <w:szCs w:val="28"/>
        </w:rPr>
        <w:t>Производственная практика</w:t>
      </w:r>
    </w:p>
    <w:p w:rsidR="001039A8" w:rsidRPr="007A49F2" w:rsidRDefault="001039A8" w:rsidP="001039A8">
      <w:pPr>
        <w:spacing w:line="360" w:lineRule="auto"/>
        <w:rPr>
          <w:sz w:val="28"/>
          <w:szCs w:val="28"/>
        </w:rPr>
      </w:pPr>
      <w:r w:rsidRPr="007A49F2">
        <w:rPr>
          <w:sz w:val="28"/>
          <w:szCs w:val="28"/>
        </w:rPr>
        <w:t>Виды работ</w:t>
      </w:r>
    </w:p>
    <w:p w:rsidR="001039A8" w:rsidRPr="007A49F2" w:rsidRDefault="001039A8" w:rsidP="001039A8">
      <w:pPr>
        <w:spacing w:line="360" w:lineRule="auto"/>
        <w:rPr>
          <w:sz w:val="28"/>
          <w:szCs w:val="28"/>
        </w:rPr>
      </w:pPr>
      <w:r w:rsidRPr="007A49F2">
        <w:rPr>
          <w:sz w:val="28"/>
          <w:szCs w:val="28"/>
        </w:rPr>
        <w:t>1.Вводный инструктаж по технике безопасности;</w:t>
      </w:r>
    </w:p>
    <w:p w:rsidR="001039A8" w:rsidRPr="007A49F2" w:rsidRDefault="001039A8" w:rsidP="001039A8">
      <w:pPr>
        <w:spacing w:line="360" w:lineRule="auto"/>
        <w:rPr>
          <w:sz w:val="28"/>
          <w:szCs w:val="28"/>
        </w:rPr>
      </w:pPr>
      <w:r w:rsidRPr="007A49F2">
        <w:rPr>
          <w:sz w:val="28"/>
          <w:szCs w:val="28"/>
        </w:rPr>
        <w:t>2 .Знакомство с базой предприятия (организации).</w:t>
      </w:r>
    </w:p>
    <w:p w:rsidR="001039A8" w:rsidRPr="007A49F2" w:rsidRDefault="001039A8" w:rsidP="001039A8">
      <w:pPr>
        <w:spacing w:line="360" w:lineRule="auto"/>
        <w:rPr>
          <w:sz w:val="28"/>
          <w:szCs w:val="28"/>
        </w:rPr>
      </w:pPr>
      <w:r w:rsidRPr="007A49F2">
        <w:rPr>
          <w:sz w:val="28"/>
          <w:szCs w:val="28"/>
        </w:rPr>
        <w:t>3. Ознакомление с особенностями документирования кассовых  операций на  предприятии (организации);</w:t>
      </w:r>
    </w:p>
    <w:p w:rsidR="001039A8" w:rsidRPr="007A49F2" w:rsidRDefault="001039A8" w:rsidP="001039A8">
      <w:pPr>
        <w:spacing w:line="360" w:lineRule="auto"/>
        <w:rPr>
          <w:sz w:val="28"/>
          <w:szCs w:val="28"/>
        </w:rPr>
      </w:pPr>
      <w:r w:rsidRPr="007A49F2">
        <w:rPr>
          <w:sz w:val="28"/>
          <w:szCs w:val="28"/>
        </w:rPr>
        <w:t>4. Изучение организации кассы на предприятии:</w:t>
      </w:r>
    </w:p>
    <w:p w:rsidR="001039A8" w:rsidRPr="007A49F2" w:rsidRDefault="001039A8" w:rsidP="001039A8">
      <w:pPr>
        <w:spacing w:line="360" w:lineRule="auto"/>
        <w:rPr>
          <w:sz w:val="28"/>
          <w:szCs w:val="28"/>
        </w:rPr>
      </w:pPr>
      <w:r w:rsidRPr="007A49F2">
        <w:rPr>
          <w:sz w:val="28"/>
          <w:szCs w:val="28"/>
        </w:rPr>
        <w:t>5. Изучение нормативно-правовых документов по организации кассы на предприятии.</w:t>
      </w:r>
    </w:p>
    <w:p w:rsidR="001039A8" w:rsidRPr="007A49F2" w:rsidRDefault="001039A8" w:rsidP="001039A8">
      <w:pPr>
        <w:spacing w:line="360" w:lineRule="auto"/>
        <w:rPr>
          <w:sz w:val="28"/>
          <w:szCs w:val="28"/>
        </w:rPr>
      </w:pPr>
      <w:r w:rsidRPr="007A49F2">
        <w:rPr>
          <w:sz w:val="28"/>
          <w:szCs w:val="28"/>
        </w:rPr>
        <w:t>6 Изучение порядка расчета лимита денежной наличности в кассе организации:</w:t>
      </w:r>
    </w:p>
    <w:p w:rsidR="001039A8" w:rsidRPr="007A49F2" w:rsidRDefault="001039A8" w:rsidP="001039A8">
      <w:pPr>
        <w:spacing w:line="360" w:lineRule="auto"/>
        <w:rPr>
          <w:sz w:val="28"/>
          <w:szCs w:val="28"/>
        </w:rPr>
      </w:pPr>
      <w:r w:rsidRPr="007A49F2">
        <w:rPr>
          <w:sz w:val="28"/>
          <w:szCs w:val="28"/>
        </w:rPr>
        <w:lastRenderedPageBreak/>
        <w:t>7.Расчет лимита денежной наличности в кассе предприятия.</w:t>
      </w:r>
    </w:p>
    <w:p w:rsidR="001039A8" w:rsidRPr="007A49F2" w:rsidRDefault="001039A8" w:rsidP="001039A8">
      <w:pPr>
        <w:spacing w:line="360" w:lineRule="auto"/>
        <w:rPr>
          <w:sz w:val="28"/>
          <w:szCs w:val="28"/>
        </w:rPr>
      </w:pPr>
      <w:r w:rsidRPr="007A49F2">
        <w:rPr>
          <w:sz w:val="28"/>
          <w:szCs w:val="28"/>
        </w:rPr>
        <w:t>8.Прием и выдача денежной наличности  по приходным и расходным  кассовым ордерам.</w:t>
      </w:r>
    </w:p>
    <w:p w:rsidR="001039A8" w:rsidRPr="007A49F2" w:rsidRDefault="001039A8" w:rsidP="001039A8">
      <w:pPr>
        <w:spacing w:line="360" w:lineRule="auto"/>
        <w:rPr>
          <w:sz w:val="28"/>
          <w:szCs w:val="28"/>
        </w:rPr>
      </w:pPr>
      <w:r w:rsidRPr="007A49F2">
        <w:rPr>
          <w:sz w:val="28"/>
          <w:szCs w:val="28"/>
        </w:rPr>
        <w:t>9.Заполнение кассового  отчета кассира.</w:t>
      </w:r>
    </w:p>
    <w:p w:rsidR="001039A8" w:rsidRPr="007A49F2" w:rsidRDefault="001039A8" w:rsidP="001039A8">
      <w:pPr>
        <w:spacing w:line="360" w:lineRule="auto"/>
        <w:rPr>
          <w:sz w:val="28"/>
          <w:szCs w:val="28"/>
        </w:rPr>
      </w:pPr>
      <w:r w:rsidRPr="007A49F2">
        <w:rPr>
          <w:sz w:val="28"/>
          <w:szCs w:val="28"/>
        </w:rPr>
        <w:t>10. Изучение порядка и заполнение кассовых и банковских документов, бланков строгой отчетности.</w:t>
      </w:r>
    </w:p>
    <w:p w:rsidR="001039A8" w:rsidRPr="007A49F2" w:rsidRDefault="001039A8" w:rsidP="001039A8">
      <w:pPr>
        <w:spacing w:line="360" w:lineRule="auto"/>
        <w:rPr>
          <w:sz w:val="28"/>
          <w:szCs w:val="28"/>
        </w:rPr>
      </w:pPr>
      <w:r w:rsidRPr="007A49F2">
        <w:rPr>
          <w:sz w:val="28"/>
          <w:szCs w:val="28"/>
        </w:rPr>
        <w:t>11.Изучение порядка оформления и заполнения операций по наличным и безналичным  расчетам, проставление корреспонденции счетов.</w:t>
      </w:r>
    </w:p>
    <w:p w:rsidR="001039A8" w:rsidRPr="007A49F2" w:rsidRDefault="001039A8" w:rsidP="001039A8">
      <w:pPr>
        <w:spacing w:line="360" w:lineRule="auto"/>
        <w:rPr>
          <w:sz w:val="28"/>
          <w:szCs w:val="28"/>
        </w:rPr>
      </w:pPr>
      <w:r w:rsidRPr="007A49F2">
        <w:rPr>
          <w:sz w:val="28"/>
          <w:szCs w:val="28"/>
        </w:rPr>
        <w:t>12.Изучение и оформление  кассовой книги.</w:t>
      </w:r>
    </w:p>
    <w:p w:rsidR="001039A8" w:rsidRPr="007A49F2" w:rsidRDefault="001039A8" w:rsidP="001039A8">
      <w:pPr>
        <w:spacing w:line="360" w:lineRule="auto"/>
        <w:rPr>
          <w:sz w:val="28"/>
          <w:szCs w:val="28"/>
        </w:rPr>
      </w:pPr>
      <w:r w:rsidRPr="007A49F2">
        <w:rPr>
          <w:sz w:val="28"/>
          <w:szCs w:val="28"/>
        </w:rPr>
        <w:t xml:space="preserve">13.Изучение ККМ организации  и получение навыков работы на контрольно-кассовых машинах. </w:t>
      </w:r>
    </w:p>
    <w:p w:rsidR="001039A8" w:rsidRPr="007A49F2" w:rsidRDefault="001039A8" w:rsidP="001039A8">
      <w:pPr>
        <w:spacing w:line="360" w:lineRule="auto"/>
        <w:rPr>
          <w:sz w:val="28"/>
          <w:szCs w:val="28"/>
        </w:rPr>
      </w:pPr>
      <w:r w:rsidRPr="007A49F2">
        <w:rPr>
          <w:sz w:val="28"/>
          <w:szCs w:val="28"/>
        </w:rPr>
        <w:t>14.Оформление документов кассира – операциониста.</w:t>
      </w:r>
    </w:p>
    <w:p w:rsidR="001039A8" w:rsidRPr="007A49F2" w:rsidRDefault="001039A8" w:rsidP="001039A8">
      <w:pPr>
        <w:spacing w:line="360" w:lineRule="auto"/>
        <w:rPr>
          <w:sz w:val="28"/>
          <w:szCs w:val="28"/>
        </w:rPr>
      </w:pPr>
      <w:r w:rsidRPr="007A49F2">
        <w:rPr>
          <w:sz w:val="28"/>
          <w:szCs w:val="28"/>
        </w:rPr>
        <w:t>15. Изучение порядка проведения и оформление итогов ревизии кассы на предприятии:</w:t>
      </w:r>
    </w:p>
    <w:p w:rsidR="001039A8" w:rsidRPr="007A49F2" w:rsidRDefault="001039A8" w:rsidP="001039A8">
      <w:pPr>
        <w:spacing w:line="360" w:lineRule="auto"/>
        <w:rPr>
          <w:sz w:val="28"/>
          <w:szCs w:val="28"/>
        </w:rPr>
      </w:pPr>
      <w:r w:rsidRPr="007A49F2">
        <w:rPr>
          <w:sz w:val="28"/>
          <w:szCs w:val="28"/>
        </w:rPr>
        <w:t>16.Документальное оформление результатов инвентаризации денежных средств и денежных документов  кассы.</w:t>
      </w:r>
    </w:p>
    <w:p w:rsidR="001039A8" w:rsidRPr="007A49F2" w:rsidRDefault="001039A8" w:rsidP="001039A8">
      <w:pPr>
        <w:spacing w:line="360" w:lineRule="auto"/>
        <w:rPr>
          <w:sz w:val="28"/>
          <w:szCs w:val="28"/>
        </w:rPr>
      </w:pPr>
      <w:r w:rsidRPr="007A49F2">
        <w:rPr>
          <w:sz w:val="28"/>
          <w:szCs w:val="28"/>
        </w:rPr>
        <w:t>17.Обобщение материалов практики, составление и  оформление дневника и отчета.</w:t>
      </w:r>
    </w:p>
    <w:p w:rsidR="001039A8" w:rsidRPr="007A49F2" w:rsidRDefault="001039A8" w:rsidP="001039A8">
      <w:pPr>
        <w:rPr>
          <w:sz w:val="28"/>
          <w:szCs w:val="28"/>
        </w:rPr>
      </w:pPr>
    </w:p>
    <w:p w:rsidR="001039A8" w:rsidRPr="007A49F2" w:rsidRDefault="001039A8" w:rsidP="001039A8">
      <w:pPr>
        <w:rPr>
          <w:sz w:val="28"/>
          <w:szCs w:val="28"/>
        </w:rPr>
      </w:pPr>
    </w:p>
    <w:p w:rsidR="001039A8" w:rsidRPr="007A49F2" w:rsidRDefault="001039A8" w:rsidP="001039A8">
      <w:pPr>
        <w:widowControl w:val="0"/>
        <w:autoSpaceDE w:val="0"/>
        <w:autoSpaceDN w:val="0"/>
        <w:adjustRightInd w:val="0"/>
        <w:ind w:right="57" w:firstLine="709"/>
        <w:jc w:val="both"/>
        <w:rPr>
          <w:b/>
          <w:sz w:val="28"/>
          <w:szCs w:val="28"/>
        </w:rPr>
      </w:pPr>
    </w:p>
    <w:p w:rsidR="00544BB5" w:rsidRPr="007A49F2" w:rsidRDefault="00544BB5" w:rsidP="001039A8">
      <w:pPr>
        <w:widowControl w:val="0"/>
        <w:autoSpaceDE w:val="0"/>
        <w:autoSpaceDN w:val="0"/>
        <w:adjustRightInd w:val="0"/>
        <w:ind w:right="57"/>
        <w:jc w:val="center"/>
        <w:rPr>
          <w:b/>
          <w:sz w:val="28"/>
          <w:szCs w:val="28"/>
        </w:rPr>
      </w:pPr>
    </w:p>
    <w:sectPr w:rsidR="00544BB5" w:rsidRPr="007A49F2" w:rsidSect="007A49F2">
      <w:type w:val="continuous"/>
      <w:pgSz w:w="11906" w:h="16838"/>
      <w:pgMar w:top="1134" w:right="850" w:bottom="1134" w:left="709"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653B" w:rsidRDefault="0013653B">
      <w:r>
        <w:separator/>
      </w:r>
    </w:p>
  </w:endnote>
  <w:endnote w:type="continuationSeparator" w:id="1">
    <w:p w:rsidR="0013653B" w:rsidRDefault="001365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Century">
    <w:panose1 w:val="020406040505050203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18F" w:rsidRDefault="00E35C00">
    <w:pPr>
      <w:pStyle w:val="af1"/>
      <w:jc w:val="center"/>
    </w:pPr>
    <w:fldSimple w:instr=" PAGE   \* MERGEFORMAT ">
      <w:r w:rsidR="005D25B5">
        <w:rPr>
          <w:noProof/>
        </w:rPr>
        <w:t>45</w:t>
      </w:r>
    </w:fldSimple>
  </w:p>
  <w:p w:rsidR="001B718F" w:rsidRDefault="001B718F">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653B" w:rsidRDefault="0013653B">
      <w:r>
        <w:separator/>
      </w:r>
    </w:p>
  </w:footnote>
  <w:footnote w:type="continuationSeparator" w:id="1">
    <w:p w:rsidR="0013653B" w:rsidRDefault="0013653B">
      <w:r>
        <w:continuationSeparator/>
      </w:r>
    </w:p>
  </w:footnote>
  <w:footnote w:id="2">
    <w:p w:rsidR="001B718F" w:rsidRPr="00F17472" w:rsidRDefault="001B718F" w:rsidP="002C5B47">
      <w:pPr>
        <w:pStyle w:val="aa"/>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D20D7AA"/>
    <w:lvl w:ilvl="0">
      <w:numFmt w:val="bullet"/>
      <w:lvlText w:val="*"/>
      <w:lvlJc w:val="left"/>
    </w:lvl>
  </w:abstractNum>
  <w:abstractNum w:abstractNumId="1">
    <w:nsid w:val="00000001"/>
    <w:multiLevelType w:val="singleLevel"/>
    <w:tmpl w:val="00000001"/>
    <w:name w:val="WW8Num1"/>
    <w:lvl w:ilvl="0">
      <w:start w:val="1"/>
      <w:numFmt w:val="bullet"/>
      <w:lvlText w:val=""/>
      <w:lvlJc w:val="left"/>
      <w:pPr>
        <w:tabs>
          <w:tab w:val="num" w:pos="567"/>
        </w:tabs>
        <w:ind w:left="567" w:hanging="567"/>
      </w:pPr>
      <w:rPr>
        <w:rFonts w:ascii="Symbol" w:hAnsi="Symbol" w:cs="Symbol"/>
      </w:rPr>
    </w:lvl>
  </w:abstractNum>
  <w:abstractNum w:abstractNumId="2">
    <w:nsid w:val="00000004"/>
    <w:multiLevelType w:val="singleLevel"/>
    <w:tmpl w:val="00000004"/>
    <w:name w:val="WW8Num7"/>
    <w:lvl w:ilvl="0">
      <w:start w:val="1"/>
      <w:numFmt w:val="bullet"/>
      <w:lvlText w:val=""/>
      <w:lvlJc w:val="left"/>
      <w:pPr>
        <w:tabs>
          <w:tab w:val="num" w:pos="360"/>
        </w:tabs>
        <w:ind w:left="360" w:hanging="360"/>
      </w:pPr>
      <w:rPr>
        <w:rFonts w:ascii="Symbol" w:hAnsi="Symbol"/>
        <w:sz w:val="28"/>
      </w:rPr>
    </w:lvl>
  </w:abstractNum>
  <w:abstractNum w:abstractNumId="3">
    <w:nsid w:val="00000005"/>
    <w:multiLevelType w:val="singleLevel"/>
    <w:tmpl w:val="00000005"/>
    <w:name w:val="WW8Num6"/>
    <w:lvl w:ilvl="0">
      <w:start w:val="1"/>
      <w:numFmt w:val="bullet"/>
      <w:lvlText w:val=""/>
      <w:lvlJc w:val="left"/>
      <w:pPr>
        <w:tabs>
          <w:tab w:val="num" w:pos="567"/>
        </w:tabs>
        <w:ind w:left="567" w:hanging="567"/>
      </w:pPr>
      <w:rPr>
        <w:rFonts w:ascii="Symbol" w:hAnsi="Symbol" w:cs="Symbol"/>
      </w:rPr>
    </w:lvl>
  </w:abstractNum>
  <w:abstractNum w:abstractNumId="4">
    <w:nsid w:val="00000006"/>
    <w:multiLevelType w:val="singleLevel"/>
    <w:tmpl w:val="00000006"/>
    <w:name w:val="WW8Num24"/>
    <w:lvl w:ilvl="0">
      <w:start w:val="1"/>
      <w:numFmt w:val="bullet"/>
      <w:lvlText w:val=""/>
      <w:lvlJc w:val="left"/>
      <w:pPr>
        <w:tabs>
          <w:tab w:val="num" w:pos="360"/>
        </w:tabs>
        <w:ind w:left="360" w:hanging="360"/>
      </w:pPr>
      <w:rPr>
        <w:rFonts w:ascii="Symbol" w:hAnsi="Symbol"/>
        <w:sz w:val="28"/>
      </w:rPr>
    </w:lvl>
  </w:abstractNum>
  <w:abstractNum w:abstractNumId="5">
    <w:nsid w:val="02D4413F"/>
    <w:multiLevelType w:val="hybridMultilevel"/>
    <w:tmpl w:val="90FEE4D6"/>
    <w:lvl w:ilvl="0" w:tplc="23C0E026">
      <w:start w:val="5"/>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nsid w:val="11C60D23"/>
    <w:multiLevelType w:val="hybridMultilevel"/>
    <w:tmpl w:val="63228D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8342819"/>
    <w:multiLevelType w:val="hybridMultilevel"/>
    <w:tmpl w:val="FDC89C8E"/>
    <w:lvl w:ilvl="0" w:tplc="8D10144E">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A2C0A1A"/>
    <w:multiLevelType w:val="hybridMultilevel"/>
    <w:tmpl w:val="6598E4EA"/>
    <w:lvl w:ilvl="0" w:tplc="6C22F69A">
      <w:start w:val="1"/>
      <w:numFmt w:val="decimal"/>
      <w:lvlText w:val="%1."/>
      <w:lvlJc w:val="left"/>
      <w:pPr>
        <w:ind w:left="118" w:hanging="213"/>
      </w:pPr>
      <w:rPr>
        <w:rFonts w:ascii="Times New Roman" w:eastAsia="Times New Roman" w:hAnsi="Times New Roman" w:cs="Times New Roman" w:hint="default"/>
        <w:b/>
        <w:bCs/>
        <w:spacing w:val="-1"/>
        <w:w w:val="100"/>
        <w:sz w:val="26"/>
        <w:szCs w:val="26"/>
        <w:lang w:val="ru-RU" w:eastAsia="ru-RU" w:bidi="ru-RU"/>
      </w:rPr>
    </w:lvl>
    <w:lvl w:ilvl="1" w:tplc="387C68FE">
      <w:numFmt w:val="bullet"/>
      <w:lvlText w:val="•"/>
      <w:lvlJc w:val="left"/>
      <w:pPr>
        <w:ind w:left="1108" w:hanging="213"/>
      </w:pPr>
      <w:rPr>
        <w:rFonts w:hint="default"/>
        <w:lang w:val="ru-RU" w:eastAsia="ru-RU" w:bidi="ru-RU"/>
      </w:rPr>
    </w:lvl>
    <w:lvl w:ilvl="2" w:tplc="587853BA">
      <w:numFmt w:val="bullet"/>
      <w:lvlText w:val="•"/>
      <w:lvlJc w:val="left"/>
      <w:pPr>
        <w:ind w:left="2097" w:hanging="213"/>
      </w:pPr>
      <w:rPr>
        <w:rFonts w:hint="default"/>
        <w:lang w:val="ru-RU" w:eastAsia="ru-RU" w:bidi="ru-RU"/>
      </w:rPr>
    </w:lvl>
    <w:lvl w:ilvl="3" w:tplc="85C2DBD8">
      <w:numFmt w:val="bullet"/>
      <w:lvlText w:val="•"/>
      <w:lvlJc w:val="left"/>
      <w:pPr>
        <w:ind w:left="3085" w:hanging="213"/>
      </w:pPr>
      <w:rPr>
        <w:rFonts w:hint="default"/>
        <w:lang w:val="ru-RU" w:eastAsia="ru-RU" w:bidi="ru-RU"/>
      </w:rPr>
    </w:lvl>
    <w:lvl w:ilvl="4" w:tplc="AE7EA1E8">
      <w:numFmt w:val="bullet"/>
      <w:lvlText w:val="•"/>
      <w:lvlJc w:val="left"/>
      <w:pPr>
        <w:ind w:left="4074" w:hanging="213"/>
      </w:pPr>
      <w:rPr>
        <w:rFonts w:hint="default"/>
        <w:lang w:val="ru-RU" w:eastAsia="ru-RU" w:bidi="ru-RU"/>
      </w:rPr>
    </w:lvl>
    <w:lvl w:ilvl="5" w:tplc="D3621200">
      <w:numFmt w:val="bullet"/>
      <w:lvlText w:val="•"/>
      <w:lvlJc w:val="left"/>
      <w:pPr>
        <w:ind w:left="5063" w:hanging="213"/>
      </w:pPr>
      <w:rPr>
        <w:rFonts w:hint="default"/>
        <w:lang w:val="ru-RU" w:eastAsia="ru-RU" w:bidi="ru-RU"/>
      </w:rPr>
    </w:lvl>
    <w:lvl w:ilvl="6" w:tplc="068EEC92">
      <w:numFmt w:val="bullet"/>
      <w:lvlText w:val="•"/>
      <w:lvlJc w:val="left"/>
      <w:pPr>
        <w:ind w:left="6051" w:hanging="213"/>
      </w:pPr>
      <w:rPr>
        <w:rFonts w:hint="default"/>
        <w:lang w:val="ru-RU" w:eastAsia="ru-RU" w:bidi="ru-RU"/>
      </w:rPr>
    </w:lvl>
    <w:lvl w:ilvl="7" w:tplc="466643C4">
      <w:numFmt w:val="bullet"/>
      <w:lvlText w:val="•"/>
      <w:lvlJc w:val="left"/>
      <w:pPr>
        <w:ind w:left="7040" w:hanging="213"/>
      </w:pPr>
      <w:rPr>
        <w:rFonts w:hint="default"/>
        <w:lang w:val="ru-RU" w:eastAsia="ru-RU" w:bidi="ru-RU"/>
      </w:rPr>
    </w:lvl>
    <w:lvl w:ilvl="8" w:tplc="0114B998">
      <w:numFmt w:val="bullet"/>
      <w:lvlText w:val="•"/>
      <w:lvlJc w:val="left"/>
      <w:pPr>
        <w:ind w:left="8029" w:hanging="213"/>
      </w:pPr>
      <w:rPr>
        <w:rFonts w:hint="default"/>
        <w:lang w:val="ru-RU" w:eastAsia="ru-RU" w:bidi="ru-RU"/>
      </w:rPr>
    </w:lvl>
  </w:abstractNum>
  <w:abstractNum w:abstractNumId="9">
    <w:nsid w:val="2C6E216A"/>
    <w:multiLevelType w:val="hybridMultilevel"/>
    <w:tmpl w:val="1BBEAE02"/>
    <w:lvl w:ilvl="0" w:tplc="5C3823E8">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00912AC"/>
    <w:multiLevelType w:val="hybridMultilevel"/>
    <w:tmpl w:val="5728F6EE"/>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1">
    <w:nsid w:val="33A20E21"/>
    <w:multiLevelType w:val="hybridMultilevel"/>
    <w:tmpl w:val="BC7C804E"/>
    <w:lvl w:ilvl="0" w:tplc="AB1E307E">
      <w:start w:val="5"/>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2">
    <w:nsid w:val="34B53EA0"/>
    <w:multiLevelType w:val="hybridMultilevel"/>
    <w:tmpl w:val="0E9E22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39727910"/>
    <w:multiLevelType w:val="hybridMultilevel"/>
    <w:tmpl w:val="360CD9CC"/>
    <w:lvl w:ilvl="0" w:tplc="8D10144E">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AE5115C"/>
    <w:multiLevelType w:val="hybridMultilevel"/>
    <w:tmpl w:val="45BCCE3C"/>
    <w:lvl w:ilvl="0" w:tplc="5C3823E8">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B170E49"/>
    <w:multiLevelType w:val="hybridMultilevel"/>
    <w:tmpl w:val="D2F80D52"/>
    <w:lvl w:ilvl="0" w:tplc="8D10144E">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BA15D22"/>
    <w:multiLevelType w:val="hybridMultilevel"/>
    <w:tmpl w:val="D3748A5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CBA5A77"/>
    <w:multiLevelType w:val="hybridMultilevel"/>
    <w:tmpl w:val="9FDE8AB4"/>
    <w:lvl w:ilvl="0" w:tplc="8D10144E">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65A2CB5"/>
    <w:multiLevelType w:val="hybridMultilevel"/>
    <w:tmpl w:val="A448D210"/>
    <w:lvl w:ilvl="0" w:tplc="8D10144E">
      <w:start w:val="1"/>
      <w:numFmt w:val="bullet"/>
      <w:lvlText w:val=""/>
      <w:lvlJc w:val="left"/>
      <w:pPr>
        <w:ind w:left="1440" w:hanging="360"/>
      </w:pPr>
      <w:rPr>
        <w:rFonts w:ascii="Symbol" w:hAnsi="Symbol" w:cs="Symbol" w:hint="default"/>
      </w:rPr>
    </w:lvl>
    <w:lvl w:ilvl="1" w:tplc="04190019">
      <w:start w:val="1"/>
      <w:numFmt w:val="bullet"/>
      <w:lvlText w:val="o"/>
      <w:lvlJc w:val="left"/>
      <w:pPr>
        <w:ind w:left="2160" w:hanging="360"/>
      </w:pPr>
      <w:rPr>
        <w:rFonts w:ascii="Courier New" w:hAnsi="Courier New" w:cs="Courier New" w:hint="default"/>
      </w:rPr>
    </w:lvl>
    <w:lvl w:ilvl="2" w:tplc="0419001B">
      <w:start w:val="1"/>
      <w:numFmt w:val="bullet"/>
      <w:lvlText w:val=""/>
      <w:lvlJc w:val="left"/>
      <w:pPr>
        <w:ind w:left="2880" w:hanging="360"/>
      </w:pPr>
      <w:rPr>
        <w:rFonts w:ascii="Wingdings" w:hAnsi="Wingdings" w:cs="Wingdings" w:hint="default"/>
      </w:rPr>
    </w:lvl>
    <w:lvl w:ilvl="3" w:tplc="0419000F">
      <w:start w:val="1"/>
      <w:numFmt w:val="bullet"/>
      <w:lvlText w:val=""/>
      <w:lvlJc w:val="left"/>
      <w:pPr>
        <w:ind w:left="3600" w:hanging="360"/>
      </w:pPr>
      <w:rPr>
        <w:rFonts w:ascii="Symbol" w:hAnsi="Symbol" w:cs="Symbol" w:hint="default"/>
      </w:rPr>
    </w:lvl>
    <w:lvl w:ilvl="4" w:tplc="04190019">
      <w:start w:val="1"/>
      <w:numFmt w:val="bullet"/>
      <w:lvlText w:val="o"/>
      <w:lvlJc w:val="left"/>
      <w:pPr>
        <w:ind w:left="4320" w:hanging="360"/>
      </w:pPr>
      <w:rPr>
        <w:rFonts w:ascii="Courier New" w:hAnsi="Courier New" w:cs="Courier New" w:hint="default"/>
      </w:rPr>
    </w:lvl>
    <w:lvl w:ilvl="5" w:tplc="0419001B">
      <w:start w:val="1"/>
      <w:numFmt w:val="bullet"/>
      <w:lvlText w:val=""/>
      <w:lvlJc w:val="left"/>
      <w:pPr>
        <w:ind w:left="5040" w:hanging="360"/>
      </w:pPr>
      <w:rPr>
        <w:rFonts w:ascii="Wingdings" w:hAnsi="Wingdings" w:cs="Wingdings" w:hint="default"/>
      </w:rPr>
    </w:lvl>
    <w:lvl w:ilvl="6" w:tplc="0419000F">
      <w:start w:val="1"/>
      <w:numFmt w:val="bullet"/>
      <w:lvlText w:val=""/>
      <w:lvlJc w:val="left"/>
      <w:pPr>
        <w:ind w:left="5760" w:hanging="360"/>
      </w:pPr>
      <w:rPr>
        <w:rFonts w:ascii="Symbol" w:hAnsi="Symbol" w:cs="Symbol" w:hint="default"/>
      </w:rPr>
    </w:lvl>
    <w:lvl w:ilvl="7" w:tplc="04190019">
      <w:start w:val="1"/>
      <w:numFmt w:val="bullet"/>
      <w:lvlText w:val="o"/>
      <w:lvlJc w:val="left"/>
      <w:pPr>
        <w:ind w:left="6480" w:hanging="360"/>
      </w:pPr>
      <w:rPr>
        <w:rFonts w:ascii="Courier New" w:hAnsi="Courier New" w:cs="Courier New" w:hint="default"/>
      </w:rPr>
    </w:lvl>
    <w:lvl w:ilvl="8" w:tplc="0419001B">
      <w:start w:val="1"/>
      <w:numFmt w:val="bullet"/>
      <w:lvlText w:val=""/>
      <w:lvlJc w:val="left"/>
      <w:pPr>
        <w:ind w:left="7200" w:hanging="360"/>
      </w:pPr>
      <w:rPr>
        <w:rFonts w:ascii="Wingdings" w:hAnsi="Wingdings" w:cs="Wingdings" w:hint="default"/>
      </w:rPr>
    </w:lvl>
  </w:abstractNum>
  <w:abstractNum w:abstractNumId="19">
    <w:nsid w:val="48634A73"/>
    <w:multiLevelType w:val="hybridMultilevel"/>
    <w:tmpl w:val="C79E94C8"/>
    <w:lvl w:ilvl="0" w:tplc="8D10144E">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8B0449E"/>
    <w:multiLevelType w:val="multilevel"/>
    <w:tmpl w:val="445AB904"/>
    <w:lvl w:ilvl="0">
      <w:start w:val="1"/>
      <w:numFmt w:val="decimal"/>
      <w:lvlText w:val="%1."/>
      <w:lvlJc w:val="left"/>
      <w:pPr>
        <w:ind w:left="495" w:hanging="49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1">
    <w:nsid w:val="51E05591"/>
    <w:multiLevelType w:val="multilevel"/>
    <w:tmpl w:val="C70A6DF2"/>
    <w:lvl w:ilvl="0">
      <w:start w:val="7"/>
      <w:numFmt w:val="decimal"/>
      <w:lvlText w:val="%1"/>
      <w:lvlJc w:val="left"/>
      <w:pPr>
        <w:ind w:left="375" w:hanging="375"/>
      </w:pPr>
      <w:rPr>
        <w:rFonts w:hint="default"/>
      </w:rPr>
    </w:lvl>
    <w:lvl w:ilvl="1">
      <w:start w:val="9"/>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2">
    <w:nsid w:val="561A7DCB"/>
    <w:multiLevelType w:val="hybridMultilevel"/>
    <w:tmpl w:val="F65CE9A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5A8160BC"/>
    <w:multiLevelType w:val="hybridMultilevel"/>
    <w:tmpl w:val="C97AEE5E"/>
    <w:lvl w:ilvl="0" w:tplc="0419000F">
      <w:start w:val="1"/>
      <w:numFmt w:val="decimal"/>
      <w:lvlText w:val="%1."/>
      <w:lvlJc w:val="left"/>
      <w:pPr>
        <w:ind w:left="479" w:hanging="360"/>
      </w:p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24">
    <w:nsid w:val="62727774"/>
    <w:multiLevelType w:val="multilevel"/>
    <w:tmpl w:val="A9302650"/>
    <w:lvl w:ilvl="0">
      <w:start w:val="5"/>
      <w:numFmt w:val="decimal"/>
      <w:lvlText w:val="%1."/>
      <w:lvlJc w:val="left"/>
      <w:pPr>
        <w:tabs>
          <w:tab w:val="num" w:pos="540"/>
        </w:tabs>
        <w:ind w:left="540" w:hanging="360"/>
      </w:pPr>
      <w:rPr>
        <w:rFonts w:hint="default"/>
      </w:rPr>
    </w:lvl>
    <w:lvl w:ilvl="1">
      <w:start w:val="2"/>
      <w:numFmt w:val="decimal"/>
      <w:isLgl/>
      <w:lvlText w:val="%1.%2"/>
      <w:lvlJc w:val="left"/>
      <w:pPr>
        <w:tabs>
          <w:tab w:val="num" w:pos="644"/>
        </w:tabs>
        <w:ind w:left="644" w:hanging="360"/>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364"/>
        </w:tabs>
        <w:ind w:left="1364" w:hanging="1080"/>
      </w:pPr>
      <w:rPr>
        <w:rFonts w:hint="default"/>
      </w:rPr>
    </w:lvl>
    <w:lvl w:ilvl="5">
      <w:start w:val="1"/>
      <w:numFmt w:val="decimal"/>
      <w:isLgl/>
      <w:lvlText w:val="%1.%2.%3.%4.%5.%6"/>
      <w:lvlJc w:val="left"/>
      <w:pPr>
        <w:tabs>
          <w:tab w:val="num" w:pos="1364"/>
        </w:tabs>
        <w:ind w:left="1364" w:hanging="1080"/>
      </w:pPr>
      <w:rPr>
        <w:rFonts w:hint="default"/>
      </w:rPr>
    </w:lvl>
    <w:lvl w:ilvl="6">
      <w:start w:val="1"/>
      <w:numFmt w:val="decimal"/>
      <w:isLgl/>
      <w:lvlText w:val="%1.%2.%3.%4.%5.%6.%7"/>
      <w:lvlJc w:val="left"/>
      <w:pPr>
        <w:tabs>
          <w:tab w:val="num" w:pos="1724"/>
        </w:tabs>
        <w:ind w:left="1724" w:hanging="1440"/>
      </w:pPr>
      <w:rPr>
        <w:rFonts w:hint="default"/>
      </w:rPr>
    </w:lvl>
    <w:lvl w:ilvl="7">
      <w:start w:val="1"/>
      <w:numFmt w:val="decimal"/>
      <w:isLgl/>
      <w:lvlText w:val="%1.%2.%3.%4.%5.%6.%7.%8"/>
      <w:lvlJc w:val="left"/>
      <w:pPr>
        <w:tabs>
          <w:tab w:val="num" w:pos="1724"/>
        </w:tabs>
        <w:ind w:left="1724" w:hanging="1440"/>
      </w:pPr>
      <w:rPr>
        <w:rFonts w:hint="default"/>
      </w:rPr>
    </w:lvl>
    <w:lvl w:ilvl="8">
      <w:start w:val="1"/>
      <w:numFmt w:val="decimal"/>
      <w:isLgl/>
      <w:lvlText w:val="%1.%2.%3.%4.%5.%6.%7.%8.%9"/>
      <w:lvlJc w:val="left"/>
      <w:pPr>
        <w:tabs>
          <w:tab w:val="num" w:pos="2084"/>
        </w:tabs>
        <w:ind w:left="2084" w:hanging="1800"/>
      </w:pPr>
      <w:rPr>
        <w:rFonts w:hint="default"/>
      </w:rPr>
    </w:lvl>
  </w:abstractNum>
  <w:abstractNum w:abstractNumId="25">
    <w:nsid w:val="64C6587F"/>
    <w:multiLevelType w:val="hybridMultilevel"/>
    <w:tmpl w:val="B406C82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689B4F45"/>
    <w:multiLevelType w:val="hybridMultilevel"/>
    <w:tmpl w:val="368889A4"/>
    <w:lvl w:ilvl="0" w:tplc="130C2142">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DC5342"/>
    <w:multiLevelType w:val="hybridMultilevel"/>
    <w:tmpl w:val="AF4A5950"/>
    <w:lvl w:ilvl="0" w:tplc="45683334">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6CDA253D"/>
    <w:multiLevelType w:val="hybridMultilevel"/>
    <w:tmpl w:val="852C5E04"/>
    <w:lvl w:ilvl="0" w:tplc="49BC0FBC">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E480527"/>
    <w:multiLevelType w:val="multilevel"/>
    <w:tmpl w:val="9C82B762"/>
    <w:lvl w:ilvl="0">
      <w:start w:val="1"/>
      <w:numFmt w:val="decimal"/>
      <w:lvlText w:val="%1."/>
      <w:lvlJc w:val="left"/>
      <w:pPr>
        <w:ind w:left="360" w:hanging="360"/>
      </w:pPr>
      <w:rPr>
        <w:rFonts w:hint="default"/>
      </w:rPr>
    </w:lvl>
    <w:lvl w:ilvl="1">
      <w:start w:val="5"/>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30">
    <w:nsid w:val="6FCC249B"/>
    <w:multiLevelType w:val="hybridMultilevel"/>
    <w:tmpl w:val="16529E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FB1409"/>
    <w:multiLevelType w:val="multilevel"/>
    <w:tmpl w:val="A5121AB6"/>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7BEE1EC6"/>
    <w:multiLevelType w:val="hybridMultilevel"/>
    <w:tmpl w:val="13C268B2"/>
    <w:lvl w:ilvl="0" w:tplc="8D10144E">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D8B1B98"/>
    <w:multiLevelType w:val="hybridMultilevel"/>
    <w:tmpl w:val="A5A4F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FB219BF"/>
    <w:multiLevelType w:val="hybridMultilevel"/>
    <w:tmpl w:val="1F22BE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FF81C90"/>
    <w:multiLevelType w:val="hybridMultilevel"/>
    <w:tmpl w:val="DD00C1EA"/>
    <w:lvl w:ilvl="0" w:tplc="5C3823E8">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
  </w:num>
  <w:num w:numId="2">
    <w:abstractNumId w:val="31"/>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11"/>
  </w:num>
  <w:num w:numId="9">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0">
    <w:abstractNumId w:val="33"/>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23"/>
  </w:num>
  <w:num w:numId="21">
    <w:abstractNumId w:val="24"/>
  </w:num>
  <w:num w:numId="22">
    <w:abstractNumId w:val="5"/>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26">
    <w:abstractNumId w:val="0"/>
    <w:lvlOverride w:ilvl="0">
      <w:lvl w:ilvl="0">
        <w:start w:val="65535"/>
        <w:numFmt w:val="bullet"/>
        <w:lvlText w:val="•"/>
        <w:legacy w:legacy="1" w:legacySpace="0" w:legacyIndent="384"/>
        <w:lvlJc w:val="left"/>
        <w:rPr>
          <w:rFonts w:ascii="Times New Roman" w:hAnsi="Times New Roman" w:cs="Times New Roman" w:hint="default"/>
        </w:rPr>
      </w:lvl>
    </w:lvlOverride>
  </w:num>
  <w:num w:numId="2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9"/>
  </w:num>
  <w:num w:numId="32">
    <w:abstractNumId w:val="21"/>
  </w:num>
  <w:num w:numId="33">
    <w:abstractNumId w:val="27"/>
  </w:num>
  <w:num w:numId="34">
    <w:abstractNumId w:val="26"/>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drawingGridHorizontalSpacing w:val="120"/>
  <w:displayHorizontalDrawingGridEvery w:val="2"/>
  <w:characterSpacingControl w:val="doNotCompress"/>
  <w:footnotePr>
    <w:footnote w:id="0"/>
    <w:footnote w:id="1"/>
  </w:footnotePr>
  <w:endnotePr>
    <w:endnote w:id="0"/>
    <w:endnote w:id="1"/>
  </w:endnotePr>
  <w:compat/>
  <w:rsids>
    <w:rsidRoot w:val="00BA71D2"/>
    <w:rsid w:val="00011800"/>
    <w:rsid w:val="00011A4D"/>
    <w:rsid w:val="000149A4"/>
    <w:rsid w:val="0002503D"/>
    <w:rsid w:val="000334EA"/>
    <w:rsid w:val="00037125"/>
    <w:rsid w:val="0004129C"/>
    <w:rsid w:val="000412DB"/>
    <w:rsid w:val="0004232B"/>
    <w:rsid w:val="00046345"/>
    <w:rsid w:val="00047A8B"/>
    <w:rsid w:val="00047B5E"/>
    <w:rsid w:val="00051646"/>
    <w:rsid w:val="000517D6"/>
    <w:rsid w:val="000617B5"/>
    <w:rsid w:val="00061AAA"/>
    <w:rsid w:val="00085FAB"/>
    <w:rsid w:val="0009496C"/>
    <w:rsid w:val="000963F5"/>
    <w:rsid w:val="000A07D3"/>
    <w:rsid w:val="000A36E2"/>
    <w:rsid w:val="000B30A3"/>
    <w:rsid w:val="000B6700"/>
    <w:rsid w:val="000B7B9D"/>
    <w:rsid w:val="000C4E40"/>
    <w:rsid w:val="000D10D9"/>
    <w:rsid w:val="000D1D14"/>
    <w:rsid w:val="000D26F7"/>
    <w:rsid w:val="000D3771"/>
    <w:rsid w:val="000D3D06"/>
    <w:rsid w:val="000D4719"/>
    <w:rsid w:val="000E0375"/>
    <w:rsid w:val="000E0B74"/>
    <w:rsid w:val="000E347F"/>
    <w:rsid w:val="000E4E40"/>
    <w:rsid w:val="000E5265"/>
    <w:rsid w:val="000E55D8"/>
    <w:rsid w:val="000F22F8"/>
    <w:rsid w:val="000F32E4"/>
    <w:rsid w:val="000F39EE"/>
    <w:rsid w:val="00102590"/>
    <w:rsid w:val="001039A8"/>
    <w:rsid w:val="001045F7"/>
    <w:rsid w:val="00111CE2"/>
    <w:rsid w:val="00115D88"/>
    <w:rsid w:val="00123415"/>
    <w:rsid w:val="001304EE"/>
    <w:rsid w:val="001362E3"/>
    <w:rsid w:val="0013653B"/>
    <w:rsid w:val="00141655"/>
    <w:rsid w:val="001648CD"/>
    <w:rsid w:val="00164BDF"/>
    <w:rsid w:val="0017179D"/>
    <w:rsid w:val="0017669A"/>
    <w:rsid w:val="001949CA"/>
    <w:rsid w:val="0019513A"/>
    <w:rsid w:val="001976BC"/>
    <w:rsid w:val="001A4E45"/>
    <w:rsid w:val="001A5702"/>
    <w:rsid w:val="001A7BE6"/>
    <w:rsid w:val="001B46A6"/>
    <w:rsid w:val="001B4BF7"/>
    <w:rsid w:val="001B718F"/>
    <w:rsid w:val="001C03B2"/>
    <w:rsid w:val="001D1F5D"/>
    <w:rsid w:val="001D22CE"/>
    <w:rsid w:val="001E08CB"/>
    <w:rsid w:val="001E1F8E"/>
    <w:rsid w:val="001E3027"/>
    <w:rsid w:val="001E419F"/>
    <w:rsid w:val="001F5047"/>
    <w:rsid w:val="001F65DC"/>
    <w:rsid w:val="002046AC"/>
    <w:rsid w:val="00205C4F"/>
    <w:rsid w:val="0021398A"/>
    <w:rsid w:val="002243C0"/>
    <w:rsid w:val="002261A7"/>
    <w:rsid w:val="00231E56"/>
    <w:rsid w:val="00234ED1"/>
    <w:rsid w:val="00235904"/>
    <w:rsid w:val="00237B0D"/>
    <w:rsid w:val="0024103B"/>
    <w:rsid w:val="002565E5"/>
    <w:rsid w:val="002575A2"/>
    <w:rsid w:val="00261C77"/>
    <w:rsid w:val="002636DF"/>
    <w:rsid w:val="0027106F"/>
    <w:rsid w:val="00271AC0"/>
    <w:rsid w:val="00273D7D"/>
    <w:rsid w:val="00284B3F"/>
    <w:rsid w:val="00286F00"/>
    <w:rsid w:val="002922AE"/>
    <w:rsid w:val="002940B6"/>
    <w:rsid w:val="00294930"/>
    <w:rsid w:val="00296A02"/>
    <w:rsid w:val="002A0DD8"/>
    <w:rsid w:val="002A374A"/>
    <w:rsid w:val="002B0A03"/>
    <w:rsid w:val="002B149A"/>
    <w:rsid w:val="002B2AE9"/>
    <w:rsid w:val="002B483E"/>
    <w:rsid w:val="002C4674"/>
    <w:rsid w:val="002C5B47"/>
    <w:rsid w:val="002C6747"/>
    <w:rsid w:val="002C76F0"/>
    <w:rsid w:val="002D1413"/>
    <w:rsid w:val="002D6AE0"/>
    <w:rsid w:val="002D6D37"/>
    <w:rsid w:val="002E2F08"/>
    <w:rsid w:val="002E77D6"/>
    <w:rsid w:val="002F0C08"/>
    <w:rsid w:val="002F5391"/>
    <w:rsid w:val="002F71A5"/>
    <w:rsid w:val="00300530"/>
    <w:rsid w:val="003009B2"/>
    <w:rsid w:val="00304916"/>
    <w:rsid w:val="0031139A"/>
    <w:rsid w:val="003114E8"/>
    <w:rsid w:val="00312669"/>
    <w:rsid w:val="00315AF5"/>
    <w:rsid w:val="00316498"/>
    <w:rsid w:val="00317422"/>
    <w:rsid w:val="00320EC1"/>
    <w:rsid w:val="00325FD3"/>
    <w:rsid w:val="003271E5"/>
    <w:rsid w:val="00344D72"/>
    <w:rsid w:val="00347276"/>
    <w:rsid w:val="00356616"/>
    <w:rsid w:val="00356B29"/>
    <w:rsid w:val="0036357A"/>
    <w:rsid w:val="00364740"/>
    <w:rsid w:val="00364E7A"/>
    <w:rsid w:val="003667E3"/>
    <w:rsid w:val="00366DED"/>
    <w:rsid w:val="00367DC1"/>
    <w:rsid w:val="003701BD"/>
    <w:rsid w:val="00372233"/>
    <w:rsid w:val="003745D9"/>
    <w:rsid w:val="0037483A"/>
    <w:rsid w:val="00383293"/>
    <w:rsid w:val="00383BB7"/>
    <w:rsid w:val="00384BD7"/>
    <w:rsid w:val="0038770F"/>
    <w:rsid w:val="00387AFB"/>
    <w:rsid w:val="0039195C"/>
    <w:rsid w:val="00394E66"/>
    <w:rsid w:val="003970FC"/>
    <w:rsid w:val="003974D5"/>
    <w:rsid w:val="003A0442"/>
    <w:rsid w:val="003A17C4"/>
    <w:rsid w:val="003A7FFC"/>
    <w:rsid w:val="003B093D"/>
    <w:rsid w:val="003B0C27"/>
    <w:rsid w:val="003B1731"/>
    <w:rsid w:val="003B1D7F"/>
    <w:rsid w:val="003D31E1"/>
    <w:rsid w:val="003D723C"/>
    <w:rsid w:val="003E25EE"/>
    <w:rsid w:val="003E5113"/>
    <w:rsid w:val="003E53CD"/>
    <w:rsid w:val="003E5C54"/>
    <w:rsid w:val="003F2342"/>
    <w:rsid w:val="003F785F"/>
    <w:rsid w:val="004020DB"/>
    <w:rsid w:val="0040487D"/>
    <w:rsid w:val="00415DFC"/>
    <w:rsid w:val="004164F4"/>
    <w:rsid w:val="00424961"/>
    <w:rsid w:val="00436E24"/>
    <w:rsid w:val="00451308"/>
    <w:rsid w:val="00452103"/>
    <w:rsid w:val="0045316C"/>
    <w:rsid w:val="00454540"/>
    <w:rsid w:val="00456CD4"/>
    <w:rsid w:val="0046020A"/>
    <w:rsid w:val="004706F0"/>
    <w:rsid w:val="00473ED8"/>
    <w:rsid w:val="00475D11"/>
    <w:rsid w:val="00476BE9"/>
    <w:rsid w:val="004835E1"/>
    <w:rsid w:val="00483F09"/>
    <w:rsid w:val="004871D6"/>
    <w:rsid w:val="00487787"/>
    <w:rsid w:val="004A24ED"/>
    <w:rsid w:val="004A40D4"/>
    <w:rsid w:val="004B0617"/>
    <w:rsid w:val="004B5960"/>
    <w:rsid w:val="004C7D02"/>
    <w:rsid w:val="004D7399"/>
    <w:rsid w:val="004E4382"/>
    <w:rsid w:val="004E7294"/>
    <w:rsid w:val="004F6675"/>
    <w:rsid w:val="004F7215"/>
    <w:rsid w:val="004F7933"/>
    <w:rsid w:val="00503005"/>
    <w:rsid w:val="00503723"/>
    <w:rsid w:val="00506FC6"/>
    <w:rsid w:val="0050714D"/>
    <w:rsid w:val="00516E4B"/>
    <w:rsid w:val="00517710"/>
    <w:rsid w:val="00530B2E"/>
    <w:rsid w:val="0053144F"/>
    <w:rsid w:val="0053310F"/>
    <w:rsid w:val="00533276"/>
    <w:rsid w:val="00537029"/>
    <w:rsid w:val="005372FF"/>
    <w:rsid w:val="0054186F"/>
    <w:rsid w:val="00544BB5"/>
    <w:rsid w:val="00546905"/>
    <w:rsid w:val="00547220"/>
    <w:rsid w:val="00552875"/>
    <w:rsid w:val="0055500C"/>
    <w:rsid w:val="0055533F"/>
    <w:rsid w:val="00560DCE"/>
    <w:rsid w:val="00560FE3"/>
    <w:rsid w:val="00562628"/>
    <w:rsid w:val="00563FAF"/>
    <w:rsid w:val="0057383D"/>
    <w:rsid w:val="0057588C"/>
    <w:rsid w:val="005766DF"/>
    <w:rsid w:val="0058551D"/>
    <w:rsid w:val="005906D1"/>
    <w:rsid w:val="005945CE"/>
    <w:rsid w:val="00595D75"/>
    <w:rsid w:val="005A3CFF"/>
    <w:rsid w:val="005A7D0B"/>
    <w:rsid w:val="005B2175"/>
    <w:rsid w:val="005B60D5"/>
    <w:rsid w:val="005C0DFF"/>
    <w:rsid w:val="005C15EB"/>
    <w:rsid w:val="005C53BB"/>
    <w:rsid w:val="005C5ED5"/>
    <w:rsid w:val="005C6661"/>
    <w:rsid w:val="005D09E1"/>
    <w:rsid w:val="005D25B5"/>
    <w:rsid w:val="005D3798"/>
    <w:rsid w:val="005D518B"/>
    <w:rsid w:val="005D53D2"/>
    <w:rsid w:val="005D61FE"/>
    <w:rsid w:val="005F6D21"/>
    <w:rsid w:val="005F749F"/>
    <w:rsid w:val="00602985"/>
    <w:rsid w:val="00602F44"/>
    <w:rsid w:val="00610AE5"/>
    <w:rsid w:val="006125DE"/>
    <w:rsid w:val="00617C09"/>
    <w:rsid w:val="00621688"/>
    <w:rsid w:val="00621AF7"/>
    <w:rsid w:val="00623B98"/>
    <w:rsid w:val="006278A5"/>
    <w:rsid w:val="00627D78"/>
    <w:rsid w:val="00635E82"/>
    <w:rsid w:val="006361B3"/>
    <w:rsid w:val="00647988"/>
    <w:rsid w:val="00650E5D"/>
    <w:rsid w:val="0065209A"/>
    <w:rsid w:val="00653A4D"/>
    <w:rsid w:val="006658C3"/>
    <w:rsid w:val="00666DB4"/>
    <w:rsid w:val="00667506"/>
    <w:rsid w:val="0067592D"/>
    <w:rsid w:val="00677168"/>
    <w:rsid w:val="0068747C"/>
    <w:rsid w:val="00690189"/>
    <w:rsid w:val="006907D7"/>
    <w:rsid w:val="006A0995"/>
    <w:rsid w:val="006A2515"/>
    <w:rsid w:val="006A2534"/>
    <w:rsid w:val="006A3B9F"/>
    <w:rsid w:val="006A4593"/>
    <w:rsid w:val="006A7581"/>
    <w:rsid w:val="006B493B"/>
    <w:rsid w:val="006B710E"/>
    <w:rsid w:val="006B7A59"/>
    <w:rsid w:val="006C5AC8"/>
    <w:rsid w:val="006C7A01"/>
    <w:rsid w:val="006D09A9"/>
    <w:rsid w:val="006D26DB"/>
    <w:rsid w:val="006D2A49"/>
    <w:rsid w:val="006D536E"/>
    <w:rsid w:val="006D70A6"/>
    <w:rsid w:val="006E047E"/>
    <w:rsid w:val="006E07B6"/>
    <w:rsid w:val="006E5BBE"/>
    <w:rsid w:val="006E6020"/>
    <w:rsid w:val="006F34DA"/>
    <w:rsid w:val="006F4F4A"/>
    <w:rsid w:val="0070714B"/>
    <w:rsid w:val="00716E21"/>
    <w:rsid w:val="0072269E"/>
    <w:rsid w:val="007233D2"/>
    <w:rsid w:val="0072363B"/>
    <w:rsid w:val="00724AC5"/>
    <w:rsid w:val="00726E58"/>
    <w:rsid w:val="00726ECB"/>
    <w:rsid w:val="00727BB9"/>
    <w:rsid w:val="007314FB"/>
    <w:rsid w:val="007319E3"/>
    <w:rsid w:val="00735AFF"/>
    <w:rsid w:val="00741B67"/>
    <w:rsid w:val="0074466A"/>
    <w:rsid w:val="00754159"/>
    <w:rsid w:val="007553F7"/>
    <w:rsid w:val="0075650A"/>
    <w:rsid w:val="0076181F"/>
    <w:rsid w:val="0076748A"/>
    <w:rsid w:val="007705BC"/>
    <w:rsid w:val="00772ED7"/>
    <w:rsid w:val="0077375E"/>
    <w:rsid w:val="007759BF"/>
    <w:rsid w:val="0077620D"/>
    <w:rsid w:val="00777974"/>
    <w:rsid w:val="00787A4D"/>
    <w:rsid w:val="0079195D"/>
    <w:rsid w:val="007A2253"/>
    <w:rsid w:val="007A24A1"/>
    <w:rsid w:val="007A3334"/>
    <w:rsid w:val="007A49F2"/>
    <w:rsid w:val="007B02D7"/>
    <w:rsid w:val="007B5298"/>
    <w:rsid w:val="007C27D2"/>
    <w:rsid w:val="007C6FEB"/>
    <w:rsid w:val="007D0C0B"/>
    <w:rsid w:val="007D53EF"/>
    <w:rsid w:val="007E5754"/>
    <w:rsid w:val="007E6603"/>
    <w:rsid w:val="007E6F04"/>
    <w:rsid w:val="007F1816"/>
    <w:rsid w:val="007F2B22"/>
    <w:rsid w:val="007F75BE"/>
    <w:rsid w:val="00803C30"/>
    <w:rsid w:val="008104D6"/>
    <w:rsid w:val="008137B5"/>
    <w:rsid w:val="00826993"/>
    <w:rsid w:val="00831C37"/>
    <w:rsid w:val="00835340"/>
    <w:rsid w:val="00837259"/>
    <w:rsid w:val="008438ED"/>
    <w:rsid w:val="00845B24"/>
    <w:rsid w:val="00846465"/>
    <w:rsid w:val="008509D5"/>
    <w:rsid w:val="00852082"/>
    <w:rsid w:val="00853286"/>
    <w:rsid w:val="00853505"/>
    <w:rsid w:val="00854DCC"/>
    <w:rsid w:val="00862EBD"/>
    <w:rsid w:val="00864291"/>
    <w:rsid w:val="00875D44"/>
    <w:rsid w:val="00877B5E"/>
    <w:rsid w:val="0088127F"/>
    <w:rsid w:val="00891961"/>
    <w:rsid w:val="00897825"/>
    <w:rsid w:val="008A03E1"/>
    <w:rsid w:val="008A51F4"/>
    <w:rsid w:val="008A6D89"/>
    <w:rsid w:val="008B3217"/>
    <w:rsid w:val="008B3AEE"/>
    <w:rsid w:val="008B41E8"/>
    <w:rsid w:val="008C162B"/>
    <w:rsid w:val="008C41AC"/>
    <w:rsid w:val="008C49B5"/>
    <w:rsid w:val="008C583D"/>
    <w:rsid w:val="008C6CA7"/>
    <w:rsid w:val="008D5B37"/>
    <w:rsid w:val="008D758C"/>
    <w:rsid w:val="008E1963"/>
    <w:rsid w:val="008E2066"/>
    <w:rsid w:val="008E4324"/>
    <w:rsid w:val="008E57FB"/>
    <w:rsid w:val="008E7E51"/>
    <w:rsid w:val="009024A2"/>
    <w:rsid w:val="00913449"/>
    <w:rsid w:val="00913912"/>
    <w:rsid w:val="009200DD"/>
    <w:rsid w:val="00920939"/>
    <w:rsid w:val="00920CD2"/>
    <w:rsid w:val="0092116A"/>
    <w:rsid w:val="009239AB"/>
    <w:rsid w:val="00923D08"/>
    <w:rsid w:val="00927F9F"/>
    <w:rsid w:val="00936420"/>
    <w:rsid w:val="0093729D"/>
    <w:rsid w:val="00944824"/>
    <w:rsid w:val="00944CCF"/>
    <w:rsid w:val="00951A38"/>
    <w:rsid w:val="00952CB9"/>
    <w:rsid w:val="00953555"/>
    <w:rsid w:val="00953F25"/>
    <w:rsid w:val="0095516C"/>
    <w:rsid w:val="0095540E"/>
    <w:rsid w:val="00960374"/>
    <w:rsid w:val="00961E1E"/>
    <w:rsid w:val="009635BE"/>
    <w:rsid w:val="0097565F"/>
    <w:rsid w:val="0097598E"/>
    <w:rsid w:val="00975DC2"/>
    <w:rsid w:val="00980147"/>
    <w:rsid w:val="009824BC"/>
    <w:rsid w:val="009841EF"/>
    <w:rsid w:val="009865FD"/>
    <w:rsid w:val="00986679"/>
    <w:rsid w:val="00987240"/>
    <w:rsid w:val="0099362A"/>
    <w:rsid w:val="009961CF"/>
    <w:rsid w:val="00997DCC"/>
    <w:rsid w:val="009A104E"/>
    <w:rsid w:val="009A1533"/>
    <w:rsid w:val="009A3253"/>
    <w:rsid w:val="009C10C3"/>
    <w:rsid w:val="009C1AE8"/>
    <w:rsid w:val="009C7925"/>
    <w:rsid w:val="009D37C9"/>
    <w:rsid w:val="009D44A4"/>
    <w:rsid w:val="009D48A5"/>
    <w:rsid w:val="009E0D0E"/>
    <w:rsid w:val="009E20A5"/>
    <w:rsid w:val="009E44B1"/>
    <w:rsid w:val="009F1F43"/>
    <w:rsid w:val="009F4C60"/>
    <w:rsid w:val="009F670D"/>
    <w:rsid w:val="00A00703"/>
    <w:rsid w:val="00A03BCD"/>
    <w:rsid w:val="00A03E75"/>
    <w:rsid w:val="00A042E9"/>
    <w:rsid w:val="00A145CC"/>
    <w:rsid w:val="00A1749B"/>
    <w:rsid w:val="00A20A07"/>
    <w:rsid w:val="00A25FE4"/>
    <w:rsid w:val="00A2609E"/>
    <w:rsid w:val="00A32590"/>
    <w:rsid w:val="00A403E3"/>
    <w:rsid w:val="00A50174"/>
    <w:rsid w:val="00A509E7"/>
    <w:rsid w:val="00A50C2C"/>
    <w:rsid w:val="00A50D51"/>
    <w:rsid w:val="00A54E36"/>
    <w:rsid w:val="00A566F5"/>
    <w:rsid w:val="00A702E0"/>
    <w:rsid w:val="00A723E2"/>
    <w:rsid w:val="00A74012"/>
    <w:rsid w:val="00A74B7D"/>
    <w:rsid w:val="00A77FC2"/>
    <w:rsid w:val="00A855B8"/>
    <w:rsid w:val="00A95A02"/>
    <w:rsid w:val="00AA1D1A"/>
    <w:rsid w:val="00AA4205"/>
    <w:rsid w:val="00AB14D1"/>
    <w:rsid w:val="00AB1D80"/>
    <w:rsid w:val="00AB5849"/>
    <w:rsid w:val="00AB5F61"/>
    <w:rsid w:val="00AC0C8A"/>
    <w:rsid w:val="00AC2B9B"/>
    <w:rsid w:val="00AC68E1"/>
    <w:rsid w:val="00AD29ED"/>
    <w:rsid w:val="00AD4E62"/>
    <w:rsid w:val="00AE3A49"/>
    <w:rsid w:val="00AF0B93"/>
    <w:rsid w:val="00AF3663"/>
    <w:rsid w:val="00AF3F01"/>
    <w:rsid w:val="00AF5827"/>
    <w:rsid w:val="00AF711A"/>
    <w:rsid w:val="00B11122"/>
    <w:rsid w:val="00B174F0"/>
    <w:rsid w:val="00B2063D"/>
    <w:rsid w:val="00B27331"/>
    <w:rsid w:val="00B2783C"/>
    <w:rsid w:val="00B35148"/>
    <w:rsid w:val="00B3722D"/>
    <w:rsid w:val="00B461CE"/>
    <w:rsid w:val="00B5082B"/>
    <w:rsid w:val="00B53F9F"/>
    <w:rsid w:val="00B60382"/>
    <w:rsid w:val="00B6174F"/>
    <w:rsid w:val="00B63482"/>
    <w:rsid w:val="00B65C8B"/>
    <w:rsid w:val="00B67ACD"/>
    <w:rsid w:val="00B71EAD"/>
    <w:rsid w:val="00B72903"/>
    <w:rsid w:val="00B7558A"/>
    <w:rsid w:val="00B75FCD"/>
    <w:rsid w:val="00B81943"/>
    <w:rsid w:val="00B81AC1"/>
    <w:rsid w:val="00B8247E"/>
    <w:rsid w:val="00B83B2B"/>
    <w:rsid w:val="00B83D8B"/>
    <w:rsid w:val="00B847FA"/>
    <w:rsid w:val="00B87169"/>
    <w:rsid w:val="00B918ED"/>
    <w:rsid w:val="00B92109"/>
    <w:rsid w:val="00BA71D2"/>
    <w:rsid w:val="00BB0659"/>
    <w:rsid w:val="00BB09DF"/>
    <w:rsid w:val="00BB53DA"/>
    <w:rsid w:val="00BC2AFF"/>
    <w:rsid w:val="00BC52E5"/>
    <w:rsid w:val="00BC5982"/>
    <w:rsid w:val="00BD2375"/>
    <w:rsid w:val="00BE2A10"/>
    <w:rsid w:val="00BE3A10"/>
    <w:rsid w:val="00BE5C2F"/>
    <w:rsid w:val="00BF22CA"/>
    <w:rsid w:val="00BF52E6"/>
    <w:rsid w:val="00BF6000"/>
    <w:rsid w:val="00C02CC5"/>
    <w:rsid w:val="00C042D6"/>
    <w:rsid w:val="00C064F9"/>
    <w:rsid w:val="00C109DE"/>
    <w:rsid w:val="00C11F86"/>
    <w:rsid w:val="00C12458"/>
    <w:rsid w:val="00C1681E"/>
    <w:rsid w:val="00C22EBE"/>
    <w:rsid w:val="00C23D5A"/>
    <w:rsid w:val="00C26581"/>
    <w:rsid w:val="00C32B4A"/>
    <w:rsid w:val="00C511F9"/>
    <w:rsid w:val="00C52970"/>
    <w:rsid w:val="00C55C72"/>
    <w:rsid w:val="00C57D4E"/>
    <w:rsid w:val="00C607F1"/>
    <w:rsid w:val="00C62195"/>
    <w:rsid w:val="00C62292"/>
    <w:rsid w:val="00C65029"/>
    <w:rsid w:val="00C65B4A"/>
    <w:rsid w:val="00C66331"/>
    <w:rsid w:val="00C70E90"/>
    <w:rsid w:val="00C8776E"/>
    <w:rsid w:val="00C90C9F"/>
    <w:rsid w:val="00C93CD8"/>
    <w:rsid w:val="00C97522"/>
    <w:rsid w:val="00CA0CDA"/>
    <w:rsid w:val="00CA16DB"/>
    <w:rsid w:val="00CA3295"/>
    <w:rsid w:val="00CA7184"/>
    <w:rsid w:val="00CA7209"/>
    <w:rsid w:val="00CB275F"/>
    <w:rsid w:val="00CC013D"/>
    <w:rsid w:val="00CC1548"/>
    <w:rsid w:val="00CC54CA"/>
    <w:rsid w:val="00CD2332"/>
    <w:rsid w:val="00CE062B"/>
    <w:rsid w:val="00CF39D3"/>
    <w:rsid w:val="00D0035F"/>
    <w:rsid w:val="00D0324B"/>
    <w:rsid w:val="00D04E21"/>
    <w:rsid w:val="00D067CE"/>
    <w:rsid w:val="00D07DE3"/>
    <w:rsid w:val="00D11055"/>
    <w:rsid w:val="00D12A3F"/>
    <w:rsid w:val="00D156B4"/>
    <w:rsid w:val="00D201E3"/>
    <w:rsid w:val="00D20C23"/>
    <w:rsid w:val="00D21425"/>
    <w:rsid w:val="00D266DA"/>
    <w:rsid w:val="00D2772B"/>
    <w:rsid w:val="00D31820"/>
    <w:rsid w:val="00D31A14"/>
    <w:rsid w:val="00D346D7"/>
    <w:rsid w:val="00D4232B"/>
    <w:rsid w:val="00D43C09"/>
    <w:rsid w:val="00D54C33"/>
    <w:rsid w:val="00D554AD"/>
    <w:rsid w:val="00D627BD"/>
    <w:rsid w:val="00D706DE"/>
    <w:rsid w:val="00D73ACE"/>
    <w:rsid w:val="00D740BC"/>
    <w:rsid w:val="00D74D75"/>
    <w:rsid w:val="00D8016E"/>
    <w:rsid w:val="00D80C1A"/>
    <w:rsid w:val="00D87518"/>
    <w:rsid w:val="00D91325"/>
    <w:rsid w:val="00DA3210"/>
    <w:rsid w:val="00DA33FA"/>
    <w:rsid w:val="00DB191F"/>
    <w:rsid w:val="00DB28EB"/>
    <w:rsid w:val="00DB29D6"/>
    <w:rsid w:val="00DB6DEC"/>
    <w:rsid w:val="00DC0FEA"/>
    <w:rsid w:val="00DC3BBA"/>
    <w:rsid w:val="00DC5C6D"/>
    <w:rsid w:val="00DD0547"/>
    <w:rsid w:val="00DD05DC"/>
    <w:rsid w:val="00DD353E"/>
    <w:rsid w:val="00DE1A8F"/>
    <w:rsid w:val="00DE4F27"/>
    <w:rsid w:val="00DE5753"/>
    <w:rsid w:val="00DF2D5D"/>
    <w:rsid w:val="00DF3052"/>
    <w:rsid w:val="00DF3B81"/>
    <w:rsid w:val="00DF49FD"/>
    <w:rsid w:val="00E05D11"/>
    <w:rsid w:val="00E10964"/>
    <w:rsid w:val="00E10ED5"/>
    <w:rsid w:val="00E136CE"/>
    <w:rsid w:val="00E20E18"/>
    <w:rsid w:val="00E2315E"/>
    <w:rsid w:val="00E33DAD"/>
    <w:rsid w:val="00E34E9E"/>
    <w:rsid w:val="00E35C00"/>
    <w:rsid w:val="00E37DFB"/>
    <w:rsid w:val="00E4292B"/>
    <w:rsid w:val="00E46A6F"/>
    <w:rsid w:val="00E504D5"/>
    <w:rsid w:val="00E56112"/>
    <w:rsid w:val="00E66C00"/>
    <w:rsid w:val="00E7487F"/>
    <w:rsid w:val="00E75ACF"/>
    <w:rsid w:val="00E80184"/>
    <w:rsid w:val="00E81070"/>
    <w:rsid w:val="00E8261F"/>
    <w:rsid w:val="00E85CB2"/>
    <w:rsid w:val="00E865A5"/>
    <w:rsid w:val="00E86DD3"/>
    <w:rsid w:val="00E90D88"/>
    <w:rsid w:val="00E94EB3"/>
    <w:rsid w:val="00EA05D1"/>
    <w:rsid w:val="00EA3388"/>
    <w:rsid w:val="00EC1DA1"/>
    <w:rsid w:val="00EC3115"/>
    <w:rsid w:val="00ED0212"/>
    <w:rsid w:val="00ED6B2B"/>
    <w:rsid w:val="00ED7EE1"/>
    <w:rsid w:val="00EE0EB2"/>
    <w:rsid w:val="00EE45D8"/>
    <w:rsid w:val="00EE5C85"/>
    <w:rsid w:val="00EF6898"/>
    <w:rsid w:val="00F0275C"/>
    <w:rsid w:val="00F046B1"/>
    <w:rsid w:val="00F052BF"/>
    <w:rsid w:val="00F11930"/>
    <w:rsid w:val="00F178BB"/>
    <w:rsid w:val="00F279CB"/>
    <w:rsid w:val="00F36F06"/>
    <w:rsid w:val="00F37715"/>
    <w:rsid w:val="00F42883"/>
    <w:rsid w:val="00F45AD3"/>
    <w:rsid w:val="00F45DE2"/>
    <w:rsid w:val="00F5341B"/>
    <w:rsid w:val="00F54140"/>
    <w:rsid w:val="00F56275"/>
    <w:rsid w:val="00F713BB"/>
    <w:rsid w:val="00F726C0"/>
    <w:rsid w:val="00F734F9"/>
    <w:rsid w:val="00F759E7"/>
    <w:rsid w:val="00F80D0A"/>
    <w:rsid w:val="00F87C12"/>
    <w:rsid w:val="00F91E79"/>
    <w:rsid w:val="00F91F6E"/>
    <w:rsid w:val="00F929DC"/>
    <w:rsid w:val="00FA2471"/>
    <w:rsid w:val="00FA5A1C"/>
    <w:rsid w:val="00FC24DC"/>
    <w:rsid w:val="00FC594D"/>
    <w:rsid w:val="00FC5C83"/>
    <w:rsid w:val="00FC6806"/>
    <w:rsid w:val="00FC7BF1"/>
    <w:rsid w:val="00FD0267"/>
    <w:rsid w:val="00FD0BCC"/>
    <w:rsid w:val="00FD3215"/>
    <w:rsid w:val="00FD3A4A"/>
    <w:rsid w:val="00FD4ECE"/>
    <w:rsid w:val="00FE1C16"/>
    <w:rsid w:val="00FE1E99"/>
    <w:rsid w:val="00FE2AC1"/>
    <w:rsid w:val="00FE5DA6"/>
    <w:rsid w:val="00FF0DE8"/>
    <w:rsid w:val="00FF4B1C"/>
    <w:rsid w:val="00FF7D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71D2"/>
    <w:rPr>
      <w:sz w:val="24"/>
      <w:szCs w:val="24"/>
    </w:rPr>
  </w:style>
  <w:style w:type="paragraph" w:styleId="1">
    <w:name w:val="heading 1"/>
    <w:basedOn w:val="a"/>
    <w:next w:val="a"/>
    <w:qFormat/>
    <w:rsid w:val="00953F25"/>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451308"/>
    <w:pPr>
      <w:keepNext/>
      <w:keepLines/>
      <w:spacing w:before="200"/>
      <w:outlineLvl w:val="1"/>
    </w:pPr>
    <w:rPr>
      <w:rFonts w:ascii="Cambria" w:hAnsi="Cambria"/>
      <w:b/>
      <w:bCs/>
      <w:color w:val="4F81BD"/>
      <w:sz w:val="26"/>
      <w:szCs w:val="26"/>
    </w:rPr>
  </w:style>
  <w:style w:type="paragraph" w:styleId="3">
    <w:name w:val="heading 3"/>
    <w:basedOn w:val="a"/>
    <w:next w:val="a"/>
    <w:qFormat/>
    <w:rsid w:val="007319E3"/>
    <w:pPr>
      <w:keepNext/>
      <w:outlineLvl w:val="2"/>
    </w:pPr>
    <w:rPr>
      <w:b/>
      <w:bCs/>
      <w:sz w:val="32"/>
    </w:rPr>
  </w:style>
  <w:style w:type="paragraph" w:styleId="4">
    <w:name w:val="heading 4"/>
    <w:basedOn w:val="a"/>
    <w:next w:val="a"/>
    <w:qFormat/>
    <w:rsid w:val="007C27D2"/>
    <w:pPr>
      <w:keepNext/>
      <w:spacing w:before="240" w:after="60"/>
      <w:outlineLvl w:val="3"/>
    </w:pPr>
    <w:rPr>
      <w:b/>
      <w:bCs/>
      <w:sz w:val="28"/>
      <w:szCs w:val="28"/>
    </w:rPr>
  </w:style>
  <w:style w:type="paragraph" w:styleId="5">
    <w:name w:val="heading 5"/>
    <w:basedOn w:val="a"/>
    <w:next w:val="a"/>
    <w:qFormat/>
    <w:rsid w:val="007319E3"/>
    <w:pPr>
      <w:keepNext/>
      <w:jc w:val="center"/>
      <w:outlineLvl w:val="4"/>
    </w:pPr>
    <w:rPr>
      <w:b/>
      <w:bCs/>
      <w:sz w:val="32"/>
    </w:rPr>
  </w:style>
  <w:style w:type="paragraph" w:styleId="6">
    <w:name w:val="heading 6"/>
    <w:basedOn w:val="a"/>
    <w:next w:val="a"/>
    <w:qFormat/>
    <w:rsid w:val="007319E3"/>
    <w:pPr>
      <w:keepNext/>
      <w:outlineLvl w:val="5"/>
    </w:pPr>
    <w:rPr>
      <w:b/>
      <w:bCs/>
    </w:rPr>
  </w:style>
  <w:style w:type="paragraph" w:styleId="9">
    <w:name w:val="heading 9"/>
    <w:basedOn w:val="a"/>
    <w:next w:val="a"/>
    <w:qFormat/>
    <w:rsid w:val="004A24ED"/>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rsid w:val="00451308"/>
    <w:rPr>
      <w:rFonts w:ascii="Cambria" w:eastAsia="Times New Roman" w:hAnsi="Cambria" w:cs="Times New Roman"/>
      <w:b/>
      <w:bCs/>
      <w:color w:val="4F81BD"/>
      <w:sz w:val="26"/>
      <w:szCs w:val="26"/>
    </w:rPr>
  </w:style>
  <w:style w:type="table" w:styleId="a3">
    <w:name w:val="Table Grid"/>
    <w:basedOn w:val="a1"/>
    <w:rsid w:val="00BA71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aliases w:val="текст,Основной текст 1,Нумерованный список !!,Надин стиль"/>
    <w:basedOn w:val="a"/>
    <w:rsid w:val="00BA71D2"/>
    <w:pPr>
      <w:ind w:right="-57" w:firstLine="567"/>
      <w:jc w:val="both"/>
    </w:pPr>
    <w:rPr>
      <w:szCs w:val="20"/>
      <w:lang w:eastAsia="en-US"/>
    </w:rPr>
  </w:style>
  <w:style w:type="paragraph" w:styleId="21">
    <w:name w:val="Body Text Indent 2"/>
    <w:basedOn w:val="a"/>
    <w:rsid w:val="00BA71D2"/>
    <w:pPr>
      <w:ind w:firstLine="851"/>
      <w:jc w:val="both"/>
    </w:pPr>
    <w:rPr>
      <w:sz w:val="28"/>
      <w:szCs w:val="20"/>
      <w:lang w:eastAsia="en-US"/>
    </w:rPr>
  </w:style>
  <w:style w:type="paragraph" w:styleId="a5">
    <w:name w:val="List Paragraph"/>
    <w:aliases w:val="Содержание. 2 уровень"/>
    <w:basedOn w:val="a"/>
    <w:link w:val="a6"/>
    <w:uiPriority w:val="99"/>
    <w:qFormat/>
    <w:rsid w:val="00BA71D2"/>
    <w:pPr>
      <w:spacing w:after="200" w:line="276" w:lineRule="auto"/>
      <w:ind w:left="720"/>
      <w:contextualSpacing/>
    </w:pPr>
    <w:rPr>
      <w:rFonts w:ascii="Calibri" w:eastAsia="Calibri" w:hAnsi="Calibri"/>
      <w:sz w:val="22"/>
      <w:szCs w:val="22"/>
      <w:lang w:eastAsia="en-US"/>
    </w:rPr>
  </w:style>
  <w:style w:type="character" w:customStyle="1" w:styleId="a6">
    <w:name w:val="Абзац списка Знак"/>
    <w:aliases w:val="Содержание. 2 уровень Знак"/>
    <w:link w:val="a5"/>
    <w:uiPriority w:val="99"/>
    <w:qFormat/>
    <w:locked/>
    <w:rsid w:val="00DF3B81"/>
    <w:rPr>
      <w:rFonts w:ascii="Calibri" w:eastAsia="Calibri" w:hAnsi="Calibri"/>
      <w:sz w:val="22"/>
      <w:szCs w:val="22"/>
      <w:lang w:eastAsia="en-US"/>
    </w:rPr>
  </w:style>
  <w:style w:type="paragraph" w:customStyle="1" w:styleId="ConsPlusNonformat">
    <w:name w:val="ConsPlusNonformat"/>
    <w:rsid w:val="00BA71D2"/>
    <w:pPr>
      <w:widowControl w:val="0"/>
      <w:autoSpaceDE w:val="0"/>
      <w:autoSpaceDN w:val="0"/>
      <w:adjustRightInd w:val="0"/>
    </w:pPr>
    <w:rPr>
      <w:rFonts w:ascii="Courier New" w:hAnsi="Courier New" w:cs="Courier New"/>
    </w:rPr>
  </w:style>
  <w:style w:type="character" w:styleId="a7">
    <w:name w:val="Hyperlink"/>
    <w:uiPriority w:val="99"/>
    <w:rsid w:val="00BA71D2"/>
    <w:rPr>
      <w:color w:val="0000FF"/>
      <w:u w:val="single"/>
    </w:rPr>
  </w:style>
  <w:style w:type="character" w:styleId="a8">
    <w:name w:val="FollowedHyperlink"/>
    <w:uiPriority w:val="99"/>
    <w:rsid w:val="00BA71D2"/>
    <w:rPr>
      <w:color w:val="800080"/>
      <w:u w:val="single"/>
    </w:rPr>
  </w:style>
  <w:style w:type="paragraph" w:styleId="a9">
    <w:name w:val="Normal (Web)"/>
    <w:basedOn w:val="a"/>
    <w:uiPriority w:val="99"/>
    <w:rsid w:val="00BA71D2"/>
    <w:pPr>
      <w:spacing w:before="100" w:beforeAutospacing="1" w:after="115"/>
    </w:pPr>
    <w:rPr>
      <w:color w:val="000000"/>
    </w:rPr>
  </w:style>
  <w:style w:type="paragraph" w:customStyle="1" w:styleId="western">
    <w:name w:val="western"/>
    <w:basedOn w:val="a"/>
    <w:rsid w:val="00BA71D2"/>
    <w:pPr>
      <w:spacing w:before="100" w:beforeAutospacing="1" w:after="115"/>
    </w:pPr>
    <w:rPr>
      <w:color w:val="000000"/>
    </w:rPr>
  </w:style>
  <w:style w:type="paragraph" w:customStyle="1" w:styleId="cjk">
    <w:name w:val="cjk"/>
    <w:basedOn w:val="a"/>
    <w:rsid w:val="00BA71D2"/>
    <w:pPr>
      <w:spacing w:before="100" w:beforeAutospacing="1" w:after="115"/>
    </w:pPr>
    <w:rPr>
      <w:rFonts w:ascii="Calibri" w:hAnsi="Calibri"/>
      <w:color w:val="000000"/>
    </w:rPr>
  </w:style>
  <w:style w:type="paragraph" w:customStyle="1" w:styleId="ctl">
    <w:name w:val="ctl"/>
    <w:basedOn w:val="a"/>
    <w:rsid w:val="00BA71D2"/>
    <w:pPr>
      <w:spacing w:before="100" w:beforeAutospacing="1" w:after="115"/>
    </w:pPr>
    <w:rPr>
      <w:rFonts w:ascii="Calibri" w:hAnsi="Calibri"/>
      <w:color w:val="000000"/>
    </w:rPr>
  </w:style>
  <w:style w:type="paragraph" w:customStyle="1" w:styleId="sdfootnote-western">
    <w:name w:val="sdfootnote-western"/>
    <w:basedOn w:val="a"/>
    <w:rsid w:val="00BA71D2"/>
    <w:pPr>
      <w:spacing w:before="100" w:beforeAutospacing="1" w:line="202" w:lineRule="atLeast"/>
      <w:ind w:left="1080"/>
    </w:pPr>
    <w:rPr>
      <w:color w:val="000000"/>
      <w:sz w:val="16"/>
      <w:szCs w:val="16"/>
    </w:rPr>
  </w:style>
  <w:style w:type="paragraph" w:customStyle="1" w:styleId="sdfootnote-cjk">
    <w:name w:val="sdfootnote-cjk"/>
    <w:basedOn w:val="a"/>
    <w:rsid w:val="00BA71D2"/>
    <w:pPr>
      <w:spacing w:before="100" w:beforeAutospacing="1" w:line="202" w:lineRule="atLeast"/>
      <w:ind w:left="1080"/>
    </w:pPr>
    <w:rPr>
      <w:rFonts w:ascii="Calibri" w:hAnsi="Calibri"/>
      <w:color w:val="000000"/>
      <w:sz w:val="16"/>
      <w:szCs w:val="16"/>
    </w:rPr>
  </w:style>
  <w:style w:type="paragraph" w:customStyle="1" w:styleId="sdfootnote-ctl">
    <w:name w:val="sdfootnote-ctl"/>
    <w:basedOn w:val="a"/>
    <w:rsid w:val="00BA71D2"/>
    <w:pPr>
      <w:spacing w:before="100" w:beforeAutospacing="1" w:line="202" w:lineRule="atLeast"/>
      <w:ind w:left="1080"/>
    </w:pPr>
    <w:rPr>
      <w:rFonts w:ascii="Calibri" w:hAnsi="Calibri"/>
      <w:color w:val="000000"/>
    </w:rPr>
  </w:style>
  <w:style w:type="character" w:customStyle="1" w:styleId="highlighthighlightactive">
    <w:name w:val="highlight highlight_active"/>
    <w:basedOn w:val="a0"/>
    <w:rsid w:val="00BA71D2"/>
  </w:style>
  <w:style w:type="paragraph" w:styleId="HTML">
    <w:name w:val="HTML Preformatted"/>
    <w:basedOn w:val="a"/>
    <w:link w:val="HTML0"/>
    <w:rsid w:val="00FD0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FD0267"/>
    <w:rPr>
      <w:rFonts w:ascii="Courier New" w:hAnsi="Courier New"/>
      <w:lang w:bidi="ar-SA"/>
    </w:rPr>
  </w:style>
  <w:style w:type="paragraph" w:customStyle="1" w:styleId="Style14">
    <w:name w:val="Style14"/>
    <w:basedOn w:val="a"/>
    <w:rsid w:val="00FD0267"/>
    <w:pPr>
      <w:widowControl w:val="0"/>
      <w:autoSpaceDE w:val="0"/>
      <w:autoSpaceDN w:val="0"/>
      <w:adjustRightInd w:val="0"/>
      <w:jc w:val="both"/>
    </w:pPr>
  </w:style>
  <w:style w:type="paragraph" w:customStyle="1" w:styleId="Style15">
    <w:name w:val="Style15"/>
    <w:basedOn w:val="a"/>
    <w:rsid w:val="00FD0267"/>
    <w:pPr>
      <w:widowControl w:val="0"/>
      <w:autoSpaceDE w:val="0"/>
      <w:autoSpaceDN w:val="0"/>
      <w:adjustRightInd w:val="0"/>
    </w:pPr>
  </w:style>
  <w:style w:type="paragraph" w:customStyle="1" w:styleId="Style84">
    <w:name w:val="Style84"/>
    <w:basedOn w:val="a"/>
    <w:rsid w:val="00FD0267"/>
    <w:pPr>
      <w:widowControl w:val="0"/>
      <w:autoSpaceDE w:val="0"/>
      <w:autoSpaceDN w:val="0"/>
      <w:adjustRightInd w:val="0"/>
      <w:spacing w:line="269" w:lineRule="exact"/>
      <w:ind w:firstLine="528"/>
    </w:pPr>
  </w:style>
  <w:style w:type="character" w:customStyle="1" w:styleId="FontStyle141">
    <w:name w:val="Font Style141"/>
    <w:rsid w:val="00FD0267"/>
    <w:rPr>
      <w:rFonts w:ascii="Times New Roman" w:hAnsi="Times New Roman" w:cs="Times New Roman"/>
      <w:sz w:val="20"/>
      <w:szCs w:val="20"/>
    </w:rPr>
  </w:style>
  <w:style w:type="paragraph" w:styleId="aa">
    <w:name w:val="footnote text"/>
    <w:basedOn w:val="a"/>
    <w:link w:val="ab"/>
    <w:uiPriority w:val="99"/>
    <w:rsid w:val="000617B5"/>
    <w:rPr>
      <w:rFonts w:ascii="Arial" w:hAnsi="Arial"/>
      <w:sz w:val="20"/>
      <w:szCs w:val="20"/>
      <w:lang w:eastAsia="ar-SA"/>
    </w:rPr>
  </w:style>
  <w:style w:type="character" w:customStyle="1" w:styleId="ab">
    <w:name w:val="Текст сноски Знак"/>
    <w:link w:val="aa"/>
    <w:uiPriority w:val="99"/>
    <w:locked/>
    <w:rsid w:val="002C5B47"/>
    <w:rPr>
      <w:rFonts w:ascii="Arial" w:hAnsi="Arial" w:cs="Wingdings"/>
      <w:lang w:eastAsia="ar-SA"/>
    </w:rPr>
  </w:style>
  <w:style w:type="paragraph" w:styleId="22">
    <w:name w:val="List 2"/>
    <w:basedOn w:val="a"/>
    <w:rsid w:val="000617B5"/>
    <w:pPr>
      <w:ind w:left="566" w:hanging="283"/>
    </w:pPr>
    <w:rPr>
      <w:rFonts w:ascii="Arial" w:hAnsi="Arial" w:cs="Arial"/>
      <w:szCs w:val="28"/>
    </w:rPr>
  </w:style>
  <w:style w:type="paragraph" w:styleId="ac">
    <w:name w:val="Body Text"/>
    <w:basedOn w:val="a"/>
    <w:rsid w:val="00547220"/>
    <w:pPr>
      <w:spacing w:after="120"/>
    </w:pPr>
  </w:style>
  <w:style w:type="paragraph" w:customStyle="1" w:styleId="10">
    <w:name w:val="Абзац списка1"/>
    <w:basedOn w:val="a"/>
    <w:rsid w:val="00D201E3"/>
    <w:pPr>
      <w:ind w:left="720"/>
    </w:pPr>
    <w:rPr>
      <w:rFonts w:eastAsia="Calibri"/>
    </w:rPr>
  </w:style>
  <w:style w:type="paragraph" w:styleId="23">
    <w:name w:val="Body Text 2"/>
    <w:basedOn w:val="a"/>
    <w:link w:val="24"/>
    <w:rsid w:val="003114E8"/>
    <w:pPr>
      <w:spacing w:after="120" w:line="480" w:lineRule="auto"/>
    </w:pPr>
  </w:style>
  <w:style w:type="character" w:customStyle="1" w:styleId="24">
    <w:name w:val="Основной текст 2 Знак"/>
    <w:link w:val="23"/>
    <w:rsid w:val="003114E8"/>
    <w:rPr>
      <w:sz w:val="24"/>
      <w:szCs w:val="24"/>
      <w:lang w:val="ru-RU" w:eastAsia="ru-RU" w:bidi="ar-SA"/>
    </w:rPr>
  </w:style>
  <w:style w:type="paragraph" w:customStyle="1" w:styleId="11">
    <w:name w:val="1"/>
    <w:basedOn w:val="a"/>
    <w:rsid w:val="00A54E36"/>
    <w:pPr>
      <w:tabs>
        <w:tab w:val="left" w:pos="708"/>
      </w:tabs>
      <w:spacing w:after="160" w:line="240" w:lineRule="exact"/>
    </w:pPr>
    <w:rPr>
      <w:rFonts w:ascii="Verdana" w:hAnsi="Verdana" w:cs="Verdana"/>
      <w:sz w:val="20"/>
      <w:szCs w:val="20"/>
      <w:lang w:val="en-US" w:eastAsia="en-US"/>
    </w:rPr>
  </w:style>
  <w:style w:type="paragraph" w:customStyle="1" w:styleId="31">
    <w:name w:val="Основной текст с отступом 31"/>
    <w:basedOn w:val="a"/>
    <w:rsid w:val="00CA3295"/>
    <w:pPr>
      <w:ind w:right="-185" w:firstLine="540"/>
      <w:jc w:val="both"/>
    </w:pPr>
    <w:rPr>
      <w:lang w:eastAsia="ar-SA"/>
    </w:rPr>
  </w:style>
  <w:style w:type="paragraph" w:customStyle="1" w:styleId="ConsPlusTitle">
    <w:name w:val="ConsPlusTitle"/>
    <w:rsid w:val="004A24ED"/>
    <w:pPr>
      <w:widowControl w:val="0"/>
      <w:autoSpaceDE w:val="0"/>
      <w:autoSpaceDN w:val="0"/>
      <w:adjustRightInd w:val="0"/>
    </w:pPr>
    <w:rPr>
      <w:b/>
      <w:bCs/>
      <w:sz w:val="24"/>
      <w:szCs w:val="24"/>
    </w:rPr>
  </w:style>
  <w:style w:type="paragraph" w:styleId="30">
    <w:name w:val="Body Text 3"/>
    <w:basedOn w:val="a"/>
    <w:unhideWhenUsed/>
    <w:rsid w:val="004A24ED"/>
    <w:pPr>
      <w:spacing w:after="120"/>
    </w:pPr>
    <w:rPr>
      <w:sz w:val="16"/>
      <w:szCs w:val="16"/>
    </w:rPr>
  </w:style>
  <w:style w:type="paragraph" w:customStyle="1" w:styleId="25">
    <w:name w:val="Знак2"/>
    <w:basedOn w:val="a"/>
    <w:rsid w:val="007C27D2"/>
    <w:pPr>
      <w:tabs>
        <w:tab w:val="left" w:pos="708"/>
      </w:tabs>
      <w:spacing w:after="160" w:line="240" w:lineRule="exact"/>
    </w:pPr>
    <w:rPr>
      <w:rFonts w:ascii="Verdana" w:hAnsi="Verdana" w:cs="Verdana"/>
      <w:sz w:val="20"/>
      <w:szCs w:val="20"/>
      <w:lang w:val="en-US" w:eastAsia="en-US"/>
    </w:rPr>
  </w:style>
  <w:style w:type="paragraph" w:customStyle="1" w:styleId="210">
    <w:name w:val="Основной текст с отступом 21"/>
    <w:basedOn w:val="a"/>
    <w:rsid w:val="00854DCC"/>
    <w:pPr>
      <w:ind w:firstLine="540"/>
      <w:jc w:val="center"/>
    </w:pPr>
    <w:rPr>
      <w:b/>
      <w:bCs/>
      <w:sz w:val="32"/>
      <w:szCs w:val="32"/>
      <w:lang w:eastAsia="ar-SA"/>
    </w:rPr>
  </w:style>
  <w:style w:type="paragraph" w:customStyle="1" w:styleId="12">
    <w:name w:val="Текст1"/>
    <w:basedOn w:val="a"/>
    <w:rsid w:val="00854DCC"/>
    <w:rPr>
      <w:rFonts w:ascii="Courier New" w:hAnsi="Courier New" w:cs="Courier New"/>
      <w:sz w:val="20"/>
      <w:szCs w:val="20"/>
      <w:lang w:eastAsia="ar-SA"/>
    </w:rPr>
  </w:style>
  <w:style w:type="character" w:customStyle="1" w:styleId="ad">
    <w:name w:val="Оглавление_"/>
    <w:link w:val="ae"/>
    <w:rsid w:val="005D61FE"/>
    <w:rPr>
      <w:sz w:val="23"/>
      <w:szCs w:val="23"/>
      <w:shd w:val="clear" w:color="auto" w:fill="FFFFFF"/>
    </w:rPr>
  </w:style>
  <w:style w:type="paragraph" w:customStyle="1" w:styleId="ae">
    <w:name w:val="Оглавление"/>
    <w:basedOn w:val="a"/>
    <w:link w:val="ad"/>
    <w:rsid w:val="005D61FE"/>
    <w:pPr>
      <w:shd w:val="clear" w:color="auto" w:fill="FFFFFF"/>
      <w:spacing w:before="60" w:line="274" w:lineRule="exact"/>
    </w:pPr>
    <w:rPr>
      <w:sz w:val="23"/>
      <w:szCs w:val="23"/>
    </w:rPr>
  </w:style>
  <w:style w:type="paragraph" w:styleId="af">
    <w:name w:val="header"/>
    <w:basedOn w:val="a"/>
    <w:link w:val="af0"/>
    <w:rsid w:val="00317422"/>
    <w:pPr>
      <w:tabs>
        <w:tab w:val="center" w:pos="4677"/>
        <w:tab w:val="right" w:pos="9355"/>
      </w:tabs>
    </w:pPr>
  </w:style>
  <w:style w:type="character" w:customStyle="1" w:styleId="af0">
    <w:name w:val="Верхний колонтитул Знак"/>
    <w:link w:val="af"/>
    <w:rsid w:val="00317422"/>
    <w:rPr>
      <w:sz w:val="24"/>
      <w:szCs w:val="24"/>
    </w:rPr>
  </w:style>
  <w:style w:type="paragraph" w:styleId="af1">
    <w:name w:val="footer"/>
    <w:basedOn w:val="a"/>
    <w:link w:val="af2"/>
    <w:uiPriority w:val="99"/>
    <w:rsid w:val="00317422"/>
    <w:pPr>
      <w:tabs>
        <w:tab w:val="center" w:pos="4677"/>
        <w:tab w:val="right" w:pos="9355"/>
      </w:tabs>
    </w:pPr>
  </w:style>
  <w:style w:type="character" w:customStyle="1" w:styleId="af2">
    <w:name w:val="Нижний колонтитул Знак"/>
    <w:link w:val="af1"/>
    <w:uiPriority w:val="99"/>
    <w:rsid w:val="00317422"/>
    <w:rPr>
      <w:sz w:val="24"/>
      <w:szCs w:val="24"/>
    </w:rPr>
  </w:style>
  <w:style w:type="paragraph" w:styleId="af3">
    <w:name w:val="Plain Text"/>
    <w:basedOn w:val="a"/>
    <w:link w:val="af4"/>
    <w:uiPriority w:val="99"/>
    <w:unhideWhenUsed/>
    <w:rsid w:val="0039195C"/>
    <w:rPr>
      <w:rFonts w:ascii="Consolas" w:eastAsia="Calibri" w:hAnsi="Consolas"/>
      <w:sz w:val="21"/>
      <w:szCs w:val="21"/>
      <w:lang w:eastAsia="en-US"/>
    </w:rPr>
  </w:style>
  <w:style w:type="character" w:customStyle="1" w:styleId="af4">
    <w:name w:val="Текст Знак"/>
    <w:link w:val="af3"/>
    <w:uiPriority w:val="99"/>
    <w:rsid w:val="0039195C"/>
    <w:rPr>
      <w:rFonts w:ascii="Consolas" w:eastAsia="Calibri" w:hAnsi="Consolas" w:cs="Times New Roman"/>
      <w:sz w:val="21"/>
      <w:szCs w:val="21"/>
      <w:lang w:eastAsia="en-US"/>
    </w:rPr>
  </w:style>
  <w:style w:type="paragraph" w:customStyle="1" w:styleId="26">
    <w:name w:val="Знак2"/>
    <w:basedOn w:val="a"/>
    <w:rsid w:val="006A3B9F"/>
    <w:pPr>
      <w:tabs>
        <w:tab w:val="left" w:pos="708"/>
      </w:tabs>
      <w:spacing w:after="160" w:line="240" w:lineRule="exact"/>
    </w:pPr>
    <w:rPr>
      <w:rFonts w:ascii="Verdana" w:hAnsi="Verdana" w:cs="Verdana"/>
      <w:sz w:val="20"/>
      <w:szCs w:val="20"/>
      <w:lang w:val="en-US" w:eastAsia="en-US"/>
    </w:rPr>
  </w:style>
  <w:style w:type="paragraph" w:customStyle="1" w:styleId="ConsPlusNormal">
    <w:name w:val="ConsPlusNormal"/>
    <w:rsid w:val="008E7E51"/>
    <w:pPr>
      <w:widowControl w:val="0"/>
      <w:autoSpaceDE w:val="0"/>
      <w:autoSpaceDN w:val="0"/>
    </w:pPr>
    <w:rPr>
      <w:rFonts w:ascii="Calibri" w:hAnsi="Calibri" w:cs="Calibri"/>
      <w:sz w:val="22"/>
    </w:rPr>
  </w:style>
  <w:style w:type="paragraph" w:styleId="af5">
    <w:name w:val="Balloon Text"/>
    <w:basedOn w:val="a"/>
    <w:link w:val="af6"/>
    <w:rsid w:val="00AA4205"/>
    <w:rPr>
      <w:rFonts w:ascii="Tahoma" w:hAnsi="Tahoma" w:cs="Tahoma"/>
      <w:sz w:val="16"/>
      <w:szCs w:val="16"/>
    </w:rPr>
  </w:style>
  <w:style w:type="character" w:customStyle="1" w:styleId="af6">
    <w:name w:val="Текст выноски Знак"/>
    <w:link w:val="af5"/>
    <w:rsid w:val="00AA4205"/>
    <w:rPr>
      <w:rFonts w:ascii="Tahoma" w:hAnsi="Tahoma" w:cs="Tahoma"/>
      <w:sz w:val="16"/>
      <w:szCs w:val="16"/>
    </w:rPr>
  </w:style>
  <w:style w:type="character" w:styleId="af7">
    <w:name w:val="footnote reference"/>
    <w:uiPriority w:val="99"/>
    <w:rsid w:val="002C5B47"/>
    <w:rPr>
      <w:rFonts w:cs="Times New Roman"/>
      <w:vertAlign w:val="superscript"/>
    </w:rPr>
  </w:style>
  <w:style w:type="character" w:styleId="af8">
    <w:name w:val="Emphasis"/>
    <w:qFormat/>
    <w:rsid w:val="00621AF7"/>
    <w:rPr>
      <w:i/>
      <w:iCs/>
    </w:rPr>
  </w:style>
  <w:style w:type="paragraph" w:customStyle="1" w:styleId="TableParagraph">
    <w:name w:val="Table Paragraph"/>
    <w:basedOn w:val="a"/>
    <w:uiPriority w:val="1"/>
    <w:qFormat/>
    <w:rsid w:val="00FA5A1C"/>
    <w:pPr>
      <w:widowControl w:val="0"/>
      <w:autoSpaceDE w:val="0"/>
      <w:autoSpaceDN w:val="0"/>
    </w:pPr>
    <w:rPr>
      <w:sz w:val="22"/>
      <w:szCs w:val="22"/>
      <w:lang w:bidi="ru-RU"/>
    </w:rPr>
  </w:style>
  <w:style w:type="character" w:customStyle="1" w:styleId="13">
    <w:name w:val="Заголовок №1_"/>
    <w:link w:val="14"/>
    <w:rsid w:val="00B918ED"/>
    <w:rPr>
      <w:spacing w:val="5"/>
      <w:sz w:val="25"/>
      <w:szCs w:val="25"/>
      <w:shd w:val="clear" w:color="auto" w:fill="FFFFFF"/>
    </w:rPr>
  </w:style>
  <w:style w:type="paragraph" w:customStyle="1" w:styleId="14">
    <w:name w:val="Заголовок №1"/>
    <w:basedOn w:val="a"/>
    <w:link w:val="13"/>
    <w:rsid w:val="00B918ED"/>
    <w:pPr>
      <w:shd w:val="clear" w:color="auto" w:fill="FFFFFF"/>
      <w:spacing w:line="480" w:lineRule="exact"/>
      <w:jc w:val="both"/>
      <w:outlineLvl w:val="0"/>
    </w:pPr>
    <w:rPr>
      <w:spacing w:val="5"/>
      <w:sz w:val="25"/>
      <w:szCs w:val="25"/>
    </w:rPr>
  </w:style>
  <w:style w:type="character" w:customStyle="1" w:styleId="af9">
    <w:name w:val="Основной текст_"/>
    <w:link w:val="15"/>
    <w:rsid w:val="00B918ED"/>
    <w:rPr>
      <w:spacing w:val="2"/>
      <w:sz w:val="25"/>
      <w:szCs w:val="25"/>
      <w:shd w:val="clear" w:color="auto" w:fill="FFFFFF"/>
    </w:rPr>
  </w:style>
  <w:style w:type="paragraph" w:customStyle="1" w:styleId="15">
    <w:name w:val="Основной текст1"/>
    <w:basedOn w:val="a"/>
    <w:link w:val="af9"/>
    <w:rsid w:val="00B918ED"/>
    <w:pPr>
      <w:shd w:val="clear" w:color="auto" w:fill="FFFFFF"/>
      <w:spacing w:line="480" w:lineRule="exact"/>
      <w:ind w:hanging="360"/>
      <w:jc w:val="both"/>
    </w:pPr>
    <w:rPr>
      <w:spacing w:val="2"/>
      <w:sz w:val="25"/>
      <w:szCs w:val="25"/>
    </w:rPr>
  </w:style>
  <w:style w:type="character" w:customStyle="1" w:styleId="fontstyle01">
    <w:name w:val="fontstyle01"/>
    <w:rsid w:val="00E8261F"/>
    <w:rPr>
      <w:rFonts w:ascii="Times New Roman" w:hAnsi="Times New Roman" w:cs="Times New Roman" w:hint="default"/>
      <w:b w:val="0"/>
      <w:bCs w:val="0"/>
      <w:i w:val="0"/>
      <w:iCs w:val="0"/>
      <w:color w:val="000000"/>
      <w:sz w:val="22"/>
      <w:szCs w:val="22"/>
    </w:rPr>
  </w:style>
  <w:style w:type="character" w:customStyle="1" w:styleId="fontstyle21">
    <w:name w:val="fontstyle21"/>
    <w:rsid w:val="00E8261F"/>
    <w:rPr>
      <w:rFonts w:ascii="Times-Roman" w:hAnsi="Times-Roman" w:hint="default"/>
      <w:b w:val="0"/>
      <w:bCs w:val="0"/>
      <w:i w:val="0"/>
      <w:iCs w:val="0"/>
      <w:color w:val="000000"/>
      <w:sz w:val="24"/>
      <w:szCs w:val="24"/>
    </w:rPr>
  </w:style>
  <w:style w:type="paragraph" w:customStyle="1" w:styleId="s1">
    <w:name w:val="s_1"/>
    <w:basedOn w:val="a"/>
    <w:rsid w:val="00E8261F"/>
    <w:pPr>
      <w:spacing w:before="100" w:beforeAutospacing="1" w:after="100" w:afterAutospacing="1"/>
    </w:pPr>
  </w:style>
  <w:style w:type="paragraph" w:styleId="afa">
    <w:name w:val="No Spacing"/>
    <w:link w:val="afb"/>
    <w:uiPriority w:val="1"/>
    <w:qFormat/>
    <w:rsid w:val="006D2A49"/>
    <w:rPr>
      <w:rFonts w:eastAsia="PMingLiU"/>
      <w:color w:val="000000"/>
    </w:rPr>
  </w:style>
  <w:style w:type="character" w:customStyle="1" w:styleId="afb">
    <w:name w:val="Без интервала Знак"/>
    <w:link w:val="afa"/>
    <w:uiPriority w:val="1"/>
    <w:locked/>
    <w:rsid w:val="006D2A49"/>
    <w:rPr>
      <w:rFonts w:eastAsia="PMingLiU"/>
      <w:color w:val="000000"/>
      <w:lang w:val="ru-RU" w:eastAsia="ru-RU" w:bidi="ar-SA"/>
    </w:rPr>
  </w:style>
  <w:style w:type="paragraph" w:customStyle="1" w:styleId="pboth">
    <w:name w:val="pboth"/>
    <w:basedOn w:val="a"/>
    <w:rsid w:val="006D2A49"/>
    <w:pPr>
      <w:spacing w:before="100" w:beforeAutospacing="1" w:after="100" w:afterAutospacing="1"/>
    </w:pPr>
  </w:style>
  <w:style w:type="paragraph" w:customStyle="1" w:styleId="paragraph">
    <w:name w:val="paragraph"/>
    <w:basedOn w:val="a"/>
    <w:rsid w:val="00FC5C83"/>
    <w:pPr>
      <w:spacing w:before="100" w:beforeAutospacing="1" w:after="100" w:afterAutospacing="1"/>
    </w:pPr>
  </w:style>
  <w:style w:type="character" w:customStyle="1" w:styleId="normaltextrun">
    <w:name w:val="normaltextrun"/>
    <w:basedOn w:val="a0"/>
    <w:rsid w:val="00FC5C83"/>
  </w:style>
  <w:style w:type="character" w:customStyle="1" w:styleId="eop">
    <w:name w:val="eop"/>
    <w:basedOn w:val="a0"/>
    <w:rsid w:val="00FC5C83"/>
  </w:style>
  <w:style w:type="character" w:customStyle="1" w:styleId="highlight">
    <w:name w:val="highlight"/>
    <w:uiPriority w:val="99"/>
    <w:rsid w:val="00B81943"/>
    <w:rPr>
      <w:rFonts w:ascii="Times New Roman" w:hAnsi="Times New Roman" w:cs="Times New Roman" w:hint="default"/>
    </w:rPr>
  </w:style>
  <w:style w:type="paragraph" w:customStyle="1" w:styleId="Heading1">
    <w:name w:val="Heading 1"/>
    <w:basedOn w:val="a"/>
    <w:uiPriority w:val="1"/>
    <w:qFormat/>
    <w:rsid w:val="001039A8"/>
    <w:pPr>
      <w:widowControl w:val="0"/>
      <w:autoSpaceDE w:val="0"/>
      <w:autoSpaceDN w:val="0"/>
      <w:spacing w:before="1" w:line="319" w:lineRule="exact"/>
      <w:ind w:left="399" w:hanging="282"/>
      <w:jc w:val="both"/>
      <w:outlineLvl w:val="1"/>
    </w:pPr>
    <w:rPr>
      <w:b/>
      <w:bCs/>
      <w:sz w:val="28"/>
      <w:szCs w:val="28"/>
      <w:lang w:bidi="ru-RU"/>
    </w:rPr>
  </w:style>
  <w:style w:type="paragraph" w:customStyle="1" w:styleId="xl68">
    <w:name w:val="xl68"/>
    <w:basedOn w:val="a"/>
    <w:rsid w:val="002C4674"/>
    <w:pPr>
      <w:spacing w:before="100" w:beforeAutospacing="1" w:after="100" w:afterAutospacing="1"/>
    </w:pPr>
    <w:rPr>
      <w:rFonts w:ascii="Tahoma" w:hAnsi="Tahoma" w:cs="Tahoma"/>
    </w:rPr>
  </w:style>
  <w:style w:type="paragraph" w:customStyle="1" w:styleId="xl69">
    <w:name w:val="xl69"/>
    <w:basedOn w:val="a"/>
    <w:rsid w:val="002C4674"/>
    <w:pPr>
      <w:pBdr>
        <w:top w:val="single" w:sz="4" w:space="0" w:color="auto"/>
        <w:left w:val="single" w:sz="4" w:space="0" w:color="auto"/>
        <w:bottom w:val="single" w:sz="4" w:space="0" w:color="auto"/>
        <w:right w:val="single" w:sz="4" w:space="0" w:color="auto"/>
      </w:pBdr>
      <w:shd w:val="clear" w:color="800000" w:fill="C0C0C0"/>
      <w:spacing w:before="100" w:beforeAutospacing="1" w:after="100" w:afterAutospacing="1"/>
      <w:jc w:val="center"/>
      <w:textAlignment w:val="center"/>
    </w:pPr>
    <w:rPr>
      <w:rFonts w:ascii="Tahoma" w:hAnsi="Tahoma" w:cs="Tahoma"/>
    </w:rPr>
  </w:style>
  <w:style w:type="paragraph" w:customStyle="1" w:styleId="xl70">
    <w:name w:val="xl70"/>
    <w:basedOn w:val="a"/>
    <w:rsid w:val="002C4674"/>
    <w:pPr>
      <w:shd w:val="clear" w:color="800000" w:fill="C0C0C0"/>
      <w:spacing w:before="100" w:beforeAutospacing="1" w:after="100" w:afterAutospacing="1"/>
      <w:jc w:val="center"/>
      <w:textAlignment w:val="center"/>
    </w:pPr>
    <w:rPr>
      <w:rFonts w:ascii="Tahoma" w:hAnsi="Tahoma" w:cs="Tahoma"/>
    </w:rPr>
  </w:style>
  <w:style w:type="paragraph" w:customStyle="1" w:styleId="xl71">
    <w:name w:val="xl71"/>
    <w:basedOn w:val="a"/>
    <w:rsid w:val="002C4674"/>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jc w:val="center"/>
      <w:textAlignment w:val="center"/>
    </w:pPr>
    <w:rPr>
      <w:rFonts w:ascii="Tahoma" w:hAnsi="Tahoma" w:cs="Tahoma"/>
    </w:rPr>
  </w:style>
  <w:style w:type="paragraph" w:customStyle="1" w:styleId="xl72">
    <w:name w:val="xl72"/>
    <w:basedOn w:val="a"/>
    <w:rsid w:val="002C46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73">
    <w:name w:val="xl73"/>
    <w:basedOn w:val="a"/>
    <w:rsid w:val="002C4674"/>
    <w:pPr>
      <w:shd w:val="clear" w:color="800000" w:fill="C0C0C0"/>
      <w:spacing w:before="100" w:beforeAutospacing="1" w:after="100" w:afterAutospacing="1"/>
      <w:textAlignment w:val="center"/>
    </w:pPr>
    <w:rPr>
      <w:rFonts w:ascii="Tahoma" w:hAnsi="Tahoma" w:cs="Tahoma"/>
    </w:rPr>
  </w:style>
  <w:style w:type="paragraph" w:customStyle="1" w:styleId="xl74">
    <w:name w:val="xl74"/>
    <w:basedOn w:val="a"/>
    <w:rsid w:val="002C4674"/>
    <w:pPr>
      <w:spacing w:before="100" w:beforeAutospacing="1" w:after="100" w:afterAutospacing="1"/>
      <w:jc w:val="center"/>
      <w:textAlignment w:val="center"/>
    </w:pPr>
    <w:rPr>
      <w:rFonts w:ascii="Tahoma" w:hAnsi="Tahoma" w:cs="Tahoma"/>
    </w:rPr>
  </w:style>
  <w:style w:type="paragraph" w:customStyle="1" w:styleId="xl75">
    <w:name w:val="xl75"/>
    <w:basedOn w:val="a"/>
    <w:rsid w:val="002C4674"/>
    <w:pPr>
      <w:pBdr>
        <w:top w:val="single" w:sz="4" w:space="0" w:color="auto"/>
        <w:left w:val="single" w:sz="4" w:space="0" w:color="auto"/>
        <w:bottom w:val="single" w:sz="4" w:space="0" w:color="auto"/>
        <w:right w:val="single" w:sz="4" w:space="0" w:color="auto"/>
      </w:pBdr>
      <w:shd w:val="clear" w:color="800000" w:fill="C0C0C0"/>
      <w:spacing w:before="100" w:beforeAutospacing="1" w:after="100" w:afterAutospacing="1"/>
      <w:textAlignment w:val="center"/>
    </w:pPr>
    <w:rPr>
      <w:rFonts w:ascii="Tahoma" w:hAnsi="Tahoma" w:cs="Tahoma"/>
    </w:rPr>
  </w:style>
  <w:style w:type="paragraph" w:customStyle="1" w:styleId="xl76">
    <w:name w:val="xl76"/>
    <w:basedOn w:val="a"/>
    <w:rsid w:val="002C4674"/>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textAlignment w:val="center"/>
    </w:pPr>
    <w:rPr>
      <w:rFonts w:ascii="Tahoma" w:hAnsi="Tahoma" w:cs="Tahoma"/>
    </w:rPr>
  </w:style>
  <w:style w:type="paragraph" w:customStyle="1" w:styleId="xl77">
    <w:name w:val="xl77"/>
    <w:basedOn w:val="a"/>
    <w:rsid w:val="002C4674"/>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78">
    <w:name w:val="xl78"/>
    <w:basedOn w:val="a"/>
    <w:rsid w:val="002C46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79">
    <w:name w:val="xl79"/>
    <w:basedOn w:val="a"/>
    <w:rsid w:val="002C4674"/>
    <w:pPr>
      <w:pBdr>
        <w:top w:val="single" w:sz="4" w:space="0" w:color="auto"/>
        <w:left w:val="single" w:sz="4" w:space="0" w:color="auto"/>
        <w:bottom w:val="single" w:sz="4" w:space="0" w:color="auto"/>
        <w:right w:val="single" w:sz="4" w:space="0" w:color="auto"/>
      </w:pBdr>
      <w:shd w:val="clear" w:color="800000" w:fill="C0C0C0"/>
      <w:spacing w:before="100" w:beforeAutospacing="1" w:after="100" w:afterAutospacing="1"/>
      <w:jc w:val="center"/>
      <w:textAlignment w:val="center"/>
    </w:pPr>
    <w:rPr>
      <w:rFonts w:ascii="Tahoma" w:hAnsi="Tahoma" w:cs="Tahoma"/>
    </w:rPr>
  </w:style>
  <w:style w:type="paragraph" w:customStyle="1" w:styleId="xl80">
    <w:name w:val="xl80"/>
    <w:basedOn w:val="a"/>
    <w:rsid w:val="002C4674"/>
    <w:pPr>
      <w:pBdr>
        <w:top w:val="single" w:sz="4" w:space="0" w:color="auto"/>
        <w:left w:val="single" w:sz="4" w:space="0" w:color="auto"/>
        <w:bottom w:val="single" w:sz="4" w:space="0" w:color="auto"/>
        <w:right w:val="single" w:sz="4" w:space="0" w:color="auto"/>
      </w:pBdr>
      <w:shd w:val="clear" w:color="800000" w:fill="C0C0C0"/>
      <w:spacing w:before="100" w:beforeAutospacing="1" w:after="100" w:afterAutospacing="1"/>
      <w:textAlignment w:val="center"/>
    </w:pPr>
    <w:rPr>
      <w:rFonts w:ascii="Tahoma" w:hAnsi="Tahoma" w:cs="Tahoma"/>
    </w:rPr>
  </w:style>
  <w:style w:type="paragraph" w:customStyle="1" w:styleId="xl81">
    <w:name w:val="xl81"/>
    <w:basedOn w:val="a"/>
    <w:rsid w:val="002C4674"/>
    <w:pPr>
      <w:pBdr>
        <w:top w:val="single" w:sz="4" w:space="0" w:color="auto"/>
        <w:left w:val="single" w:sz="4" w:space="0" w:color="auto"/>
        <w:bottom w:val="single" w:sz="4" w:space="0" w:color="auto"/>
        <w:right w:val="single" w:sz="4" w:space="0" w:color="auto"/>
      </w:pBdr>
      <w:shd w:val="clear" w:color="800000" w:fill="C0C0C0"/>
      <w:spacing w:before="100" w:beforeAutospacing="1" w:after="100" w:afterAutospacing="1"/>
      <w:jc w:val="center"/>
      <w:textAlignment w:val="center"/>
    </w:pPr>
    <w:rPr>
      <w:rFonts w:ascii="Tahoma" w:hAnsi="Tahoma" w:cs="Tahoma"/>
      <w:sz w:val="20"/>
      <w:szCs w:val="20"/>
    </w:rPr>
  </w:style>
  <w:style w:type="paragraph" w:customStyle="1" w:styleId="xl82">
    <w:name w:val="xl82"/>
    <w:basedOn w:val="a"/>
    <w:rsid w:val="002C4674"/>
    <w:pPr>
      <w:pBdr>
        <w:top w:val="single" w:sz="8" w:space="0" w:color="auto"/>
        <w:left w:val="single" w:sz="8" w:space="0" w:color="auto"/>
        <w:bottom w:val="single" w:sz="8" w:space="0" w:color="auto"/>
        <w:right w:val="single" w:sz="8" w:space="0" w:color="auto"/>
      </w:pBdr>
      <w:shd w:val="clear" w:color="800000" w:fill="C0C0C0"/>
      <w:spacing w:before="100" w:beforeAutospacing="1" w:after="100" w:afterAutospacing="1"/>
      <w:jc w:val="center"/>
      <w:textAlignment w:val="center"/>
    </w:pPr>
    <w:rPr>
      <w:rFonts w:ascii="Tahoma" w:hAnsi="Tahoma" w:cs="Tahoma"/>
      <w:sz w:val="20"/>
      <w:szCs w:val="20"/>
    </w:rPr>
  </w:style>
  <w:style w:type="paragraph" w:customStyle="1" w:styleId="xl83">
    <w:name w:val="xl83"/>
    <w:basedOn w:val="a"/>
    <w:rsid w:val="002C4674"/>
    <w:pPr>
      <w:pBdr>
        <w:top w:val="single" w:sz="4" w:space="0" w:color="auto"/>
        <w:left w:val="single" w:sz="4" w:space="0" w:color="auto"/>
        <w:bottom w:val="single" w:sz="4" w:space="0" w:color="auto"/>
        <w:right w:val="single" w:sz="4" w:space="0" w:color="auto"/>
      </w:pBdr>
      <w:shd w:val="clear" w:color="800000" w:fill="C0C0C0"/>
      <w:spacing w:before="100" w:beforeAutospacing="1" w:after="100" w:afterAutospacing="1"/>
      <w:jc w:val="center"/>
      <w:textAlignment w:val="center"/>
    </w:pPr>
    <w:rPr>
      <w:rFonts w:ascii="Symbol" w:hAnsi="Symbol"/>
      <w:sz w:val="20"/>
      <w:szCs w:val="20"/>
    </w:rPr>
  </w:style>
  <w:style w:type="paragraph" w:customStyle="1" w:styleId="xl84">
    <w:name w:val="xl84"/>
    <w:basedOn w:val="a"/>
    <w:rsid w:val="002C4674"/>
    <w:pPr>
      <w:pBdr>
        <w:top w:val="single" w:sz="4" w:space="0" w:color="auto"/>
        <w:left w:val="single" w:sz="4" w:space="0" w:color="auto"/>
        <w:bottom w:val="single" w:sz="4" w:space="0" w:color="auto"/>
        <w:right w:val="single" w:sz="4" w:space="0" w:color="auto"/>
      </w:pBdr>
      <w:shd w:val="clear" w:color="800000" w:fill="C0C0C0"/>
      <w:spacing w:before="100" w:beforeAutospacing="1" w:after="100" w:afterAutospacing="1"/>
      <w:jc w:val="center"/>
      <w:textAlignment w:val="center"/>
    </w:pPr>
    <w:rPr>
      <w:rFonts w:ascii="Symbol" w:hAnsi="Symbol"/>
      <w:sz w:val="20"/>
      <w:szCs w:val="20"/>
    </w:rPr>
  </w:style>
  <w:style w:type="paragraph" w:customStyle="1" w:styleId="xl85">
    <w:name w:val="xl85"/>
    <w:basedOn w:val="a"/>
    <w:rsid w:val="002C4674"/>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rPr>
  </w:style>
  <w:style w:type="paragraph" w:customStyle="1" w:styleId="xl86">
    <w:name w:val="xl86"/>
    <w:basedOn w:val="a"/>
    <w:rsid w:val="002C4674"/>
    <w:pPr>
      <w:pBdr>
        <w:top w:val="single" w:sz="4" w:space="0" w:color="auto"/>
        <w:bottom w:val="single" w:sz="4" w:space="0" w:color="auto"/>
      </w:pBdr>
      <w:spacing w:before="100" w:beforeAutospacing="1" w:after="100" w:afterAutospacing="1"/>
      <w:jc w:val="center"/>
      <w:textAlignment w:val="center"/>
    </w:pPr>
    <w:rPr>
      <w:rFonts w:ascii="Tahoma" w:hAnsi="Tahoma" w:cs="Tahoma"/>
    </w:rPr>
  </w:style>
  <w:style w:type="paragraph" w:customStyle="1" w:styleId="xl87">
    <w:name w:val="xl87"/>
    <w:basedOn w:val="a"/>
    <w:rsid w:val="002C4674"/>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character" w:customStyle="1" w:styleId="FontStyle62">
    <w:name w:val="Font Style62"/>
    <w:rsid w:val="00456CD4"/>
    <w:rPr>
      <w:rFonts w:ascii="Times New Roman" w:hAnsi="Times New Roman" w:cs="Times New Roman"/>
      <w:b/>
      <w:bCs/>
      <w:sz w:val="16"/>
      <w:szCs w:val="16"/>
    </w:rPr>
  </w:style>
  <w:style w:type="paragraph" w:customStyle="1" w:styleId="Default">
    <w:name w:val="Default"/>
    <w:rsid w:val="003E25EE"/>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21130347">
      <w:bodyDiv w:val="1"/>
      <w:marLeft w:val="0"/>
      <w:marRight w:val="0"/>
      <w:marTop w:val="0"/>
      <w:marBottom w:val="0"/>
      <w:divBdr>
        <w:top w:val="none" w:sz="0" w:space="0" w:color="auto"/>
        <w:left w:val="none" w:sz="0" w:space="0" w:color="auto"/>
        <w:bottom w:val="none" w:sz="0" w:space="0" w:color="auto"/>
        <w:right w:val="none" w:sz="0" w:space="0" w:color="auto"/>
      </w:divBdr>
    </w:div>
    <w:div w:id="169831798">
      <w:bodyDiv w:val="1"/>
      <w:marLeft w:val="0"/>
      <w:marRight w:val="0"/>
      <w:marTop w:val="0"/>
      <w:marBottom w:val="0"/>
      <w:divBdr>
        <w:top w:val="none" w:sz="0" w:space="0" w:color="auto"/>
        <w:left w:val="none" w:sz="0" w:space="0" w:color="auto"/>
        <w:bottom w:val="none" w:sz="0" w:space="0" w:color="auto"/>
        <w:right w:val="none" w:sz="0" w:space="0" w:color="auto"/>
      </w:divBdr>
    </w:div>
    <w:div w:id="191501817">
      <w:bodyDiv w:val="1"/>
      <w:marLeft w:val="0"/>
      <w:marRight w:val="0"/>
      <w:marTop w:val="0"/>
      <w:marBottom w:val="0"/>
      <w:divBdr>
        <w:top w:val="none" w:sz="0" w:space="0" w:color="auto"/>
        <w:left w:val="none" w:sz="0" w:space="0" w:color="auto"/>
        <w:bottom w:val="none" w:sz="0" w:space="0" w:color="auto"/>
        <w:right w:val="none" w:sz="0" w:space="0" w:color="auto"/>
      </w:divBdr>
    </w:div>
    <w:div w:id="267858371">
      <w:bodyDiv w:val="1"/>
      <w:marLeft w:val="0"/>
      <w:marRight w:val="0"/>
      <w:marTop w:val="0"/>
      <w:marBottom w:val="0"/>
      <w:divBdr>
        <w:top w:val="none" w:sz="0" w:space="0" w:color="auto"/>
        <w:left w:val="none" w:sz="0" w:space="0" w:color="auto"/>
        <w:bottom w:val="none" w:sz="0" w:space="0" w:color="auto"/>
        <w:right w:val="none" w:sz="0" w:space="0" w:color="auto"/>
      </w:divBdr>
    </w:div>
    <w:div w:id="279142481">
      <w:bodyDiv w:val="1"/>
      <w:marLeft w:val="0"/>
      <w:marRight w:val="0"/>
      <w:marTop w:val="0"/>
      <w:marBottom w:val="0"/>
      <w:divBdr>
        <w:top w:val="none" w:sz="0" w:space="0" w:color="auto"/>
        <w:left w:val="none" w:sz="0" w:space="0" w:color="auto"/>
        <w:bottom w:val="none" w:sz="0" w:space="0" w:color="auto"/>
        <w:right w:val="none" w:sz="0" w:space="0" w:color="auto"/>
      </w:divBdr>
    </w:div>
    <w:div w:id="407963466">
      <w:bodyDiv w:val="1"/>
      <w:marLeft w:val="0"/>
      <w:marRight w:val="0"/>
      <w:marTop w:val="0"/>
      <w:marBottom w:val="0"/>
      <w:divBdr>
        <w:top w:val="none" w:sz="0" w:space="0" w:color="auto"/>
        <w:left w:val="none" w:sz="0" w:space="0" w:color="auto"/>
        <w:bottom w:val="none" w:sz="0" w:space="0" w:color="auto"/>
        <w:right w:val="none" w:sz="0" w:space="0" w:color="auto"/>
      </w:divBdr>
    </w:div>
    <w:div w:id="417530468">
      <w:bodyDiv w:val="1"/>
      <w:marLeft w:val="0"/>
      <w:marRight w:val="0"/>
      <w:marTop w:val="0"/>
      <w:marBottom w:val="0"/>
      <w:divBdr>
        <w:top w:val="none" w:sz="0" w:space="0" w:color="auto"/>
        <w:left w:val="none" w:sz="0" w:space="0" w:color="auto"/>
        <w:bottom w:val="none" w:sz="0" w:space="0" w:color="auto"/>
        <w:right w:val="none" w:sz="0" w:space="0" w:color="auto"/>
      </w:divBdr>
    </w:div>
    <w:div w:id="541599854">
      <w:bodyDiv w:val="1"/>
      <w:marLeft w:val="0"/>
      <w:marRight w:val="0"/>
      <w:marTop w:val="0"/>
      <w:marBottom w:val="0"/>
      <w:divBdr>
        <w:top w:val="none" w:sz="0" w:space="0" w:color="auto"/>
        <w:left w:val="none" w:sz="0" w:space="0" w:color="auto"/>
        <w:bottom w:val="none" w:sz="0" w:space="0" w:color="auto"/>
        <w:right w:val="none" w:sz="0" w:space="0" w:color="auto"/>
      </w:divBdr>
    </w:div>
    <w:div w:id="663321991">
      <w:bodyDiv w:val="1"/>
      <w:marLeft w:val="0"/>
      <w:marRight w:val="0"/>
      <w:marTop w:val="0"/>
      <w:marBottom w:val="0"/>
      <w:divBdr>
        <w:top w:val="none" w:sz="0" w:space="0" w:color="auto"/>
        <w:left w:val="none" w:sz="0" w:space="0" w:color="auto"/>
        <w:bottom w:val="none" w:sz="0" w:space="0" w:color="auto"/>
        <w:right w:val="none" w:sz="0" w:space="0" w:color="auto"/>
      </w:divBdr>
    </w:div>
    <w:div w:id="918060336">
      <w:bodyDiv w:val="1"/>
      <w:marLeft w:val="0"/>
      <w:marRight w:val="0"/>
      <w:marTop w:val="0"/>
      <w:marBottom w:val="0"/>
      <w:divBdr>
        <w:top w:val="none" w:sz="0" w:space="0" w:color="auto"/>
        <w:left w:val="none" w:sz="0" w:space="0" w:color="auto"/>
        <w:bottom w:val="none" w:sz="0" w:space="0" w:color="auto"/>
        <w:right w:val="none" w:sz="0" w:space="0" w:color="auto"/>
      </w:divBdr>
    </w:div>
    <w:div w:id="943926372">
      <w:bodyDiv w:val="1"/>
      <w:marLeft w:val="0"/>
      <w:marRight w:val="0"/>
      <w:marTop w:val="0"/>
      <w:marBottom w:val="0"/>
      <w:divBdr>
        <w:top w:val="none" w:sz="0" w:space="0" w:color="auto"/>
        <w:left w:val="none" w:sz="0" w:space="0" w:color="auto"/>
        <w:bottom w:val="none" w:sz="0" w:space="0" w:color="auto"/>
        <w:right w:val="none" w:sz="0" w:space="0" w:color="auto"/>
      </w:divBdr>
    </w:div>
    <w:div w:id="1110852227">
      <w:bodyDiv w:val="1"/>
      <w:marLeft w:val="0"/>
      <w:marRight w:val="0"/>
      <w:marTop w:val="0"/>
      <w:marBottom w:val="0"/>
      <w:divBdr>
        <w:top w:val="none" w:sz="0" w:space="0" w:color="auto"/>
        <w:left w:val="none" w:sz="0" w:space="0" w:color="auto"/>
        <w:bottom w:val="none" w:sz="0" w:space="0" w:color="auto"/>
        <w:right w:val="none" w:sz="0" w:space="0" w:color="auto"/>
      </w:divBdr>
    </w:div>
    <w:div w:id="1131828972">
      <w:bodyDiv w:val="1"/>
      <w:marLeft w:val="0"/>
      <w:marRight w:val="0"/>
      <w:marTop w:val="0"/>
      <w:marBottom w:val="0"/>
      <w:divBdr>
        <w:top w:val="none" w:sz="0" w:space="0" w:color="auto"/>
        <w:left w:val="none" w:sz="0" w:space="0" w:color="auto"/>
        <w:bottom w:val="none" w:sz="0" w:space="0" w:color="auto"/>
        <w:right w:val="none" w:sz="0" w:space="0" w:color="auto"/>
      </w:divBdr>
    </w:div>
    <w:div w:id="1459760318">
      <w:bodyDiv w:val="1"/>
      <w:marLeft w:val="0"/>
      <w:marRight w:val="0"/>
      <w:marTop w:val="0"/>
      <w:marBottom w:val="0"/>
      <w:divBdr>
        <w:top w:val="none" w:sz="0" w:space="0" w:color="auto"/>
        <w:left w:val="none" w:sz="0" w:space="0" w:color="auto"/>
        <w:bottom w:val="none" w:sz="0" w:space="0" w:color="auto"/>
        <w:right w:val="none" w:sz="0" w:space="0" w:color="auto"/>
      </w:divBdr>
    </w:div>
    <w:div w:id="1658075968">
      <w:bodyDiv w:val="1"/>
      <w:marLeft w:val="0"/>
      <w:marRight w:val="0"/>
      <w:marTop w:val="0"/>
      <w:marBottom w:val="0"/>
      <w:divBdr>
        <w:top w:val="none" w:sz="0" w:space="0" w:color="auto"/>
        <w:left w:val="none" w:sz="0" w:space="0" w:color="auto"/>
        <w:bottom w:val="none" w:sz="0" w:space="0" w:color="auto"/>
        <w:right w:val="none" w:sz="0" w:space="0" w:color="auto"/>
      </w:divBdr>
    </w:div>
    <w:div w:id="1687563509">
      <w:bodyDiv w:val="1"/>
      <w:marLeft w:val="0"/>
      <w:marRight w:val="0"/>
      <w:marTop w:val="0"/>
      <w:marBottom w:val="0"/>
      <w:divBdr>
        <w:top w:val="none" w:sz="0" w:space="0" w:color="auto"/>
        <w:left w:val="none" w:sz="0" w:space="0" w:color="auto"/>
        <w:bottom w:val="none" w:sz="0" w:space="0" w:color="auto"/>
        <w:right w:val="none" w:sz="0" w:space="0" w:color="auto"/>
      </w:divBdr>
    </w:div>
    <w:div w:id="1823546821">
      <w:bodyDiv w:val="1"/>
      <w:marLeft w:val="0"/>
      <w:marRight w:val="0"/>
      <w:marTop w:val="0"/>
      <w:marBottom w:val="0"/>
      <w:divBdr>
        <w:top w:val="none" w:sz="0" w:space="0" w:color="auto"/>
        <w:left w:val="none" w:sz="0" w:space="0" w:color="auto"/>
        <w:bottom w:val="none" w:sz="0" w:space="0" w:color="auto"/>
        <w:right w:val="none" w:sz="0" w:space="0" w:color="auto"/>
      </w:divBdr>
    </w:div>
    <w:div w:id="1850678744">
      <w:bodyDiv w:val="1"/>
      <w:marLeft w:val="0"/>
      <w:marRight w:val="0"/>
      <w:marTop w:val="0"/>
      <w:marBottom w:val="0"/>
      <w:divBdr>
        <w:top w:val="none" w:sz="0" w:space="0" w:color="auto"/>
        <w:left w:val="none" w:sz="0" w:space="0" w:color="auto"/>
        <w:bottom w:val="none" w:sz="0" w:space="0" w:color="auto"/>
        <w:right w:val="none" w:sz="0" w:space="0" w:color="auto"/>
      </w:divBdr>
    </w:div>
    <w:div w:id="1998849025">
      <w:bodyDiv w:val="1"/>
      <w:marLeft w:val="0"/>
      <w:marRight w:val="0"/>
      <w:marTop w:val="0"/>
      <w:marBottom w:val="0"/>
      <w:divBdr>
        <w:top w:val="none" w:sz="0" w:space="0" w:color="auto"/>
        <w:left w:val="none" w:sz="0" w:space="0" w:color="auto"/>
        <w:bottom w:val="none" w:sz="0" w:space="0" w:color="auto"/>
        <w:right w:val="none" w:sz="0" w:space="0" w:color="auto"/>
      </w:divBdr>
    </w:div>
    <w:div w:id="2016372451">
      <w:bodyDiv w:val="1"/>
      <w:marLeft w:val="0"/>
      <w:marRight w:val="0"/>
      <w:marTop w:val="0"/>
      <w:marBottom w:val="0"/>
      <w:divBdr>
        <w:top w:val="none" w:sz="0" w:space="0" w:color="auto"/>
        <w:left w:val="none" w:sz="0" w:space="0" w:color="auto"/>
        <w:bottom w:val="none" w:sz="0" w:space="0" w:color="auto"/>
        <w:right w:val="none" w:sz="0" w:space="0" w:color="auto"/>
      </w:divBdr>
    </w:div>
    <w:div w:id="205352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49C2074B9CC0747D781F8B0F3B9A4F4FFD74579D28E0200D9BCC13DECEk3D8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D6893BC30E4FA44C02BFC9CA1964E73C84064585B8DD90420E4EFAEE12cCF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9B4D3-DCE0-48F5-82E6-FE2B50D5D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1521</TotalTime>
  <Pages>1</Pages>
  <Words>35461</Words>
  <Characters>202128</Characters>
  <Application>Microsoft Office Word</Application>
  <DocSecurity>0</DocSecurity>
  <Lines>1684</Lines>
  <Paragraphs>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237115</CharactersWithSpaces>
  <SharedDoc>false</SharedDoc>
  <HLinks>
    <vt:vector size="12" baseType="variant">
      <vt:variant>
        <vt:i4>5177346</vt:i4>
      </vt:variant>
      <vt:variant>
        <vt:i4>3</vt:i4>
      </vt:variant>
      <vt:variant>
        <vt:i4>0</vt:i4>
      </vt:variant>
      <vt:variant>
        <vt:i4>5</vt:i4>
      </vt:variant>
      <vt:variant>
        <vt:lpwstr>consultantplus://offline/ref=D6893BC30E4FA44C02BFC9CA1964E73C84064585B8DD90420E4EFAEE12cCF5I</vt:lpwstr>
      </vt:variant>
      <vt:variant>
        <vt:lpwstr/>
      </vt:variant>
      <vt:variant>
        <vt:i4>4915203</vt:i4>
      </vt:variant>
      <vt:variant>
        <vt:i4>0</vt:i4>
      </vt:variant>
      <vt:variant>
        <vt:i4>0</vt:i4>
      </vt:variant>
      <vt:variant>
        <vt:i4>5</vt:i4>
      </vt:variant>
      <vt:variant>
        <vt:lpwstr>consultantplus://offline/ref=49C2074B9CC0747D781F8B0F3B9A4F4FFD74579D28E0200D9BCC13DECEk3D8I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metodkabinet</dc:creator>
  <cp:lastModifiedBy>user</cp:lastModifiedBy>
  <cp:revision>50</cp:revision>
  <cp:lastPrinted>2020-12-22T12:45:00Z</cp:lastPrinted>
  <dcterms:created xsi:type="dcterms:W3CDTF">2020-11-09T05:48:00Z</dcterms:created>
  <dcterms:modified xsi:type="dcterms:W3CDTF">2020-12-23T12:36:00Z</dcterms:modified>
</cp:coreProperties>
</file>